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FD2" w:rsidRDefault="000E4FD2">
      <w:pPr>
        <w:spacing w:line="200" w:lineRule="exact"/>
        <w:rPr>
          <w:sz w:val="20"/>
          <w:szCs w:val="20"/>
        </w:rPr>
      </w:pPr>
    </w:p>
    <w:p w:rsidR="000E4FD2" w:rsidRDefault="000E4FD2">
      <w:pPr>
        <w:spacing w:line="200" w:lineRule="exact"/>
        <w:rPr>
          <w:sz w:val="20"/>
          <w:szCs w:val="20"/>
        </w:rPr>
      </w:pPr>
    </w:p>
    <w:p w:rsidR="000E4FD2" w:rsidRDefault="000E4FD2">
      <w:pPr>
        <w:spacing w:line="200" w:lineRule="exact"/>
        <w:rPr>
          <w:sz w:val="20"/>
          <w:szCs w:val="20"/>
        </w:rPr>
      </w:pPr>
    </w:p>
    <w:p w:rsidR="000E4FD2" w:rsidRDefault="000E4FD2">
      <w:pPr>
        <w:spacing w:line="200" w:lineRule="exact"/>
        <w:rPr>
          <w:sz w:val="20"/>
          <w:szCs w:val="20"/>
        </w:rPr>
      </w:pPr>
    </w:p>
    <w:p w:rsidR="000E4FD2" w:rsidRDefault="000E4FD2">
      <w:pPr>
        <w:spacing w:line="200" w:lineRule="exact"/>
        <w:rPr>
          <w:sz w:val="20"/>
          <w:szCs w:val="20"/>
        </w:rPr>
      </w:pPr>
    </w:p>
    <w:p w:rsidR="000E4FD2" w:rsidRDefault="000E4FD2">
      <w:pPr>
        <w:spacing w:line="200" w:lineRule="exact"/>
        <w:rPr>
          <w:sz w:val="20"/>
          <w:szCs w:val="20"/>
        </w:rPr>
      </w:pPr>
    </w:p>
    <w:p w:rsidR="000E4FD2" w:rsidRDefault="000E4FD2">
      <w:pPr>
        <w:spacing w:line="200" w:lineRule="exact"/>
        <w:rPr>
          <w:sz w:val="20"/>
          <w:szCs w:val="20"/>
        </w:rPr>
      </w:pPr>
    </w:p>
    <w:p w:rsidR="000E4FD2" w:rsidRPr="00507610" w:rsidRDefault="000A724C" w:rsidP="00812100">
      <w:pPr>
        <w:adjustRightInd w:val="0"/>
        <w:snapToGrid w:val="0"/>
        <w:jc w:val="center"/>
        <w:rPr>
          <w:rFonts w:ascii="方正小标宋简体" w:eastAsia="方正小标宋简体" w:hAnsi="黑体" w:cs="Arial Unicode MS" w:hint="eastAsia"/>
          <w:spacing w:val="30"/>
          <w:w w:val="82"/>
          <w:sz w:val="84"/>
          <w:szCs w:val="84"/>
          <w:lang w:eastAsia="zh-CN"/>
        </w:rPr>
      </w:pPr>
      <w:r w:rsidRPr="00507610">
        <w:rPr>
          <w:rFonts w:ascii="方正小标宋简体" w:eastAsia="方正小标宋简体" w:hAnsi="黑体" w:cs="Arial Unicode MS" w:hint="eastAsia"/>
          <w:color w:val="FF0000"/>
          <w:spacing w:val="30"/>
          <w:w w:val="82"/>
          <w:sz w:val="84"/>
          <w:szCs w:val="84"/>
          <w:lang w:eastAsia="zh-CN"/>
        </w:rPr>
        <w:t>中 国 矿 业 大 学 文 件</w:t>
      </w:r>
    </w:p>
    <w:p w:rsidR="000E4FD2" w:rsidRDefault="000E4FD2">
      <w:pPr>
        <w:spacing w:line="200" w:lineRule="exact"/>
        <w:rPr>
          <w:sz w:val="20"/>
          <w:szCs w:val="20"/>
          <w:lang w:eastAsia="zh-CN"/>
        </w:rPr>
      </w:pPr>
    </w:p>
    <w:p w:rsidR="000E4FD2" w:rsidRDefault="000E4FD2">
      <w:pPr>
        <w:spacing w:line="200" w:lineRule="exact"/>
        <w:rPr>
          <w:rFonts w:hint="eastAsia"/>
          <w:sz w:val="20"/>
          <w:szCs w:val="20"/>
          <w:lang w:eastAsia="zh-CN"/>
        </w:rPr>
      </w:pPr>
    </w:p>
    <w:p w:rsidR="00507610" w:rsidRDefault="00507610">
      <w:pPr>
        <w:spacing w:line="200" w:lineRule="exact"/>
        <w:rPr>
          <w:rFonts w:hint="eastAsia"/>
          <w:sz w:val="20"/>
          <w:szCs w:val="20"/>
          <w:lang w:eastAsia="zh-CN"/>
        </w:rPr>
      </w:pPr>
    </w:p>
    <w:p w:rsidR="00507610" w:rsidRDefault="00507610">
      <w:pPr>
        <w:spacing w:line="200" w:lineRule="exact"/>
        <w:rPr>
          <w:rFonts w:hint="eastAsia"/>
          <w:sz w:val="20"/>
          <w:szCs w:val="20"/>
          <w:lang w:eastAsia="zh-CN"/>
        </w:rPr>
      </w:pPr>
    </w:p>
    <w:p w:rsidR="00507610" w:rsidRDefault="00507610">
      <w:pPr>
        <w:spacing w:line="200" w:lineRule="exact"/>
        <w:rPr>
          <w:rFonts w:hint="eastAsia"/>
          <w:sz w:val="20"/>
          <w:szCs w:val="20"/>
          <w:lang w:eastAsia="zh-CN"/>
        </w:rPr>
      </w:pPr>
    </w:p>
    <w:p w:rsidR="00507610" w:rsidRDefault="00507610">
      <w:pPr>
        <w:spacing w:line="200" w:lineRule="exact"/>
        <w:rPr>
          <w:sz w:val="20"/>
          <w:szCs w:val="20"/>
          <w:lang w:eastAsia="zh-CN"/>
        </w:rPr>
      </w:pPr>
    </w:p>
    <w:p w:rsidR="000E4FD2" w:rsidRDefault="000A724C" w:rsidP="00507610">
      <w:pPr>
        <w:widowControl w:val="0"/>
        <w:spacing w:line="240" w:lineRule="auto"/>
        <w:jc w:val="center"/>
        <w:rPr>
          <w:rFonts w:ascii="仿宋_GB2312" w:eastAsia="仿宋_GB2312" w:hAnsi="仿宋" w:cs="Times New Roman" w:hint="eastAsia"/>
          <w:kern w:val="2"/>
          <w:sz w:val="32"/>
          <w:szCs w:val="32"/>
          <w:lang w:eastAsia="zh-CN"/>
        </w:rPr>
      </w:pPr>
      <w:r w:rsidRPr="00507610">
        <w:rPr>
          <w:rFonts w:ascii="仿宋_GB2312" w:eastAsia="仿宋_GB2312" w:hAnsi="仿宋" w:cs="Times New Roman" w:hint="eastAsia"/>
          <w:kern w:val="2"/>
          <w:sz w:val="32"/>
          <w:szCs w:val="32"/>
          <w:lang w:eastAsia="zh-CN"/>
        </w:rPr>
        <w:t>中矿大教字</w:t>
      </w:r>
      <w:r w:rsidR="0000496F" w:rsidRPr="00507610">
        <w:rPr>
          <w:rFonts w:ascii="仿宋_GB2312" w:eastAsia="仿宋_GB2312" w:hAnsi="仿宋" w:cs="Times New Roman" w:hint="eastAsia"/>
          <w:kern w:val="2"/>
          <w:sz w:val="32"/>
          <w:szCs w:val="32"/>
          <w:lang w:eastAsia="zh-CN"/>
        </w:rPr>
        <w:t>〔</w:t>
      </w:r>
      <w:r w:rsidRPr="00507610">
        <w:rPr>
          <w:rFonts w:ascii="仿宋_GB2312" w:eastAsia="仿宋_GB2312" w:hAnsi="仿宋" w:cs="Times New Roman" w:hint="eastAsia"/>
          <w:kern w:val="2"/>
          <w:sz w:val="32"/>
          <w:szCs w:val="32"/>
          <w:lang w:eastAsia="zh-CN"/>
        </w:rPr>
        <w:t>2013</w:t>
      </w:r>
      <w:r w:rsidR="0000496F" w:rsidRPr="00507610">
        <w:rPr>
          <w:rFonts w:ascii="仿宋_GB2312" w:eastAsia="仿宋_GB2312" w:hAnsi="仿宋" w:cs="Times New Roman" w:hint="eastAsia"/>
          <w:kern w:val="2"/>
          <w:sz w:val="32"/>
          <w:szCs w:val="32"/>
          <w:lang w:eastAsia="zh-CN"/>
        </w:rPr>
        <w:t>〕</w:t>
      </w:r>
      <w:r w:rsidRPr="00507610">
        <w:rPr>
          <w:rFonts w:ascii="仿宋_GB2312" w:eastAsia="仿宋_GB2312" w:hAnsi="仿宋" w:cs="Times New Roman" w:hint="eastAsia"/>
          <w:kern w:val="2"/>
          <w:sz w:val="32"/>
          <w:szCs w:val="32"/>
          <w:lang w:eastAsia="zh-CN"/>
        </w:rPr>
        <w:t>18号</w:t>
      </w:r>
    </w:p>
    <w:p w:rsidR="00507610" w:rsidRPr="00984BDC" w:rsidRDefault="00507610" w:rsidP="00507610">
      <w:pPr>
        <w:widowControl w:val="0"/>
        <w:spacing w:line="240" w:lineRule="auto"/>
        <w:jc w:val="center"/>
        <w:rPr>
          <w:rFonts w:ascii="仿宋_GB2312" w:eastAsia="仿宋_GB2312" w:hAnsiTheme="majorEastAsia"/>
          <w:sz w:val="36"/>
          <w:szCs w:val="36"/>
          <w:lang w:eastAsia="zh-CN"/>
        </w:rPr>
      </w:pPr>
    </w:p>
    <w:p w:rsidR="000E4FD2" w:rsidRDefault="00C67952">
      <w:pPr>
        <w:spacing w:line="200" w:lineRule="exact"/>
        <w:rPr>
          <w:sz w:val="20"/>
          <w:szCs w:val="20"/>
          <w:lang w:eastAsia="zh-CN"/>
        </w:rPr>
      </w:pPr>
      <w:r>
        <w:rPr>
          <w:rFonts w:asciiTheme="majorEastAsia" w:eastAsiaTheme="majorEastAsia" w:hAnsiTheme="majorEastAsia"/>
          <w:sz w:val="30"/>
          <w:szCs w:val="30"/>
        </w:rPr>
        <w:pict>
          <v:group id="_x0000_s1030" style="position:absolute;margin-left:76.5pt;margin-top:-.2pt;width:441.75pt;height:3.55pt;z-index:-251659776;mso-position-horizontal-relative:page" coordorigin="1727,808" coordsize="8550,35">
            <v:shape id="_x0000_s1031" style="position:absolute;left:1727;top:808;width:8550;height:35" coordorigin="1727,808" coordsize="8550,35" path="m1727,843r8550,-35e" filled="f" strokecolor="red" strokeweight="2pt">
              <v:path arrowok="t"/>
            </v:shape>
            <w10:wrap anchorx="page"/>
          </v:group>
        </w:pict>
      </w:r>
    </w:p>
    <w:p w:rsidR="000E4FD2" w:rsidRDefault="000E4FD2">
      <w:pPr>
        <w:spacing w:before="9" w:line="200" w:lineRule="exact"/>
        <w:rPr>
          <w:rFonts w:hint="eastAsia"/>
          <w:sz w:val="20"/>
          <w:szCs w:val="20"/>
          <w:lang w:eastAsia="zh-CN"/>
        </w:rPr>
      </w:pPr>
    </w:p>
    <w:p w:rsidR="00507610" w:rsidRDefault="00507610">
      <w:pPr>
        <w:spacing w:before="9" w:line="200" w:lineRule="exact"/>
        <w:rPr>
          <w:sz w:val="20"/>
          <w:szCs w:val="20"/>
          <w:lang w:eastAsia="zh-CN"/>
        </w:rPr>
      </w:pPr>
      <w:bookmarkStart w:id="0" w:name="_GoBack"/>
      <w:bookmarkEnd w:id="0"/>
    </w:p>
    <w:p w:rsidR="0000496F" w:rsidRPr="00507610" w:rsidRDefault="000A724C" w:rsidP="009F7768">
      <w:pPr>
        <w:adjustRightInd w:val="0"/>
        <w:snapToGrid w:val="0"/>
        <w:spacing w:line="540" w:lineRule="exact"/>
        <w:jc w:val="center"/>
        <w:rPr>
          <w:rFonts w:ascii="方正小标宋简体" w:eastAsia="方正小标宋简体" w:hAnsi="Times New Roman" w:cs="Times New Roman"/>
          <w:bCs/>
          <w:kern w:val="2"/>
          <w:sz w:val="44"/>
          <w:szCs w:val="44"/>
          <w:lang w:eastAsia="zh-CN"/>
        </w:rPr>
      </w:pPr>
      <w:r w:rsidRPr="00507610">
        <w:rPr>
          <w:rFonts w:ascii="方正小标宋简体" w:eastAsia="方正小标宋简体" w:hAnsi="Times New Roman" w:cs="Times New Roman"/>
          <w:bCs/>
          <w:kern w:val="2"/>
          <w:sz w:val="44"/>
          <w:szCs w:val="44"/>
          <w:lang w:eastAsia="zh-CN"/>
        </w:rPr>
        <w:t>关于印发</w:t>
      </w:r>
      <w:proofErr w:type="gramStart"/>
      <w:r w:rsidRPr="00507610">
        <w:rPr>
          <w:rFonts w:ascii="方正小标宋简体" w:eastAsia="方正小标宋简体" w:hAnsi="Times New Roman" w:cs="Times New Roman"/>
          <w:bCs/>
          <w:kern w:val="2"/>
          <w:sz w:val="44"/>
          <w:szCs w:val="44"/>
          <w:lang w:eastAsia="zh-CN"/>
        </w:rPr>
        <w:t>《</w:t>
      </w:r>
      <w:proofErr w:type="gramEnd"/>
      <w:r w:rsidRPr="00507610">
        <w:rPr>
          <w:rFonts w:ascii="方正小标宋简体" w:eastAsia="方正小标宋简体" w:hAnsi="Times New Roman" w:cs="Times New Roman"/>
          <w:bCs/>
          <w:kern w:val="2"/>
          <w:sz w:val="44"/>
          <w:szCs w:val="44"/>
          <w:lang w:eastAsia="zh-CN"/>
        </w:rPr>
        <w:t>中国矿业大学实践教学安全管理</w:t>
      </w:r>
    </w:p>
    <w:p w:rsidR="000E4FD2" w:rsidRPr="009F7768" w:rsidRDefault="000A724C" w:rsidP="009F7768">
      <w:pPr>
        <w:adjustRightInd w:val="0"/>
        <w:snapToGrid w:val="0"/>
        <w:spacing w:line="540" w:lineRule="exact"/>
        <w:jc w:val="center"/>
        <w:rPr>
          <w:rFonts w:ascii="黑体" w:eastAsia="黑体" w:hAnsi="黑体" w:cs="Arial Unicode MS"/>
          <w:spacing w:val="40"/>
          <w:sz w:val="36"/>
          <w:szCs w:val="36"/>
          <w:lang w:eastAsia="zh-CN"/>
        </w:rPr>
      </w:pPr>
      <w:r w:rsidRPr="00507610">
        <w:rPr>
          <w:rFonts w:ascii="方正小标宋简体" w:eastAsia="方正小标宋简体" w:hAnsi="Times New Roman" w:cs="Times New Roman"/>
          <w:bCs/>
          <w:kern w:val="2"/>
          <w:sz w:val="44"/>
          <w:szCs w:val="44"/>
          <w:lang w:eastAsia="zh-CN"/>
        </w:rPr>
        <w:t>办法（试行）</w:t>
      </w:r>
      <w:proofErr w:type="gramStart"/>
      <w:r w:rsidRPr="00507610">
        <w:rPr>
          <w:rFonts w:ascii="方正小标宋简体" w:eastAsia="方正小标宋简体" w:hAnsi="Times New Roman" w:cs="Times New Roman"/>
          <w:bCs/>
          <w:kern w:val="2"/>
          <w:sz w:val="44"/>
          <w:szCs w:val="44"/>
          <w:lang w:eastAsia="zh-CN"/>
        </w:rPr>
        <w:t>》</w:t>
      </w:r>
      <w:proofErr w:type="gramEnd"/>
      <w:r w:rsidRPr="00507610">
        <w:rPr>
          <w:rFonts w:ascii="方正小标宋简体" w:eastAsia="方正小标宋简体" w:hAnsi="Times New Roman" w:cs="Times New Roman"/>
          <w:bCs/>
          <w:kern w:val="2"/>
          <w:sz w:val="44"/>
          <w:szCs w:val="44"/>
          <w:lang w:eastAsia="zh-CN"/>
        </w:rPr>
        <w:t>的通知</w:t>
      </w:r>
    </w:p>
    <w:p w:rsidR="00C57802" w:rsidRPr="00C57802" w:rsidRDefault="00C57802" w:rsidP="009F7768">
      <w:pPr>
        <w:adjustRightInd w:val="0"/>
        <w:snapToGrid w:val="0"/>
        <w:spacing w:line="540" w:lineRule="exact"/>
        <w:jc w:val="center"/>
        <w:rPr>
          <w:rFonts w:ascii="黑体" w:eastAsia="黑体" w:hAnsi="黑体" w:cs="Arial Unicode MS"/>
          <w:w w:val="95"/>
          <w:sz w:val="36"/>
          <w:szCs w:val="36"/>
          <w:lang w:eastAsia="zh-CN"/>
        </w:rPr>
      </w:pPr>
    </w:p>
    <w:p w:rsidR="0000496F" w:rsidRPr="00C57802" w:rsidRDefault="000A724C" w:rsidP="000D410C">
      <w:pPr>
        <w:pStyle w:val="11"/>
        <w:adjustRightInd w:val="0"/>
        <w:snapToGrid w:val="0"/>
        <w:spacing w:line="540" w:lineRule="exact"/>
        <w:ind w:right="108" w:hanging="640"/>
        <w:rPr>
          <w:rFonts w:ascii="仿宋_GB2312" w:eastAsia="仿宋_GB2312" w:hAnsi="宋体"/>
          <w:sz w:val="30"/>
          <w:szCs w:val="30"/>
          <w:lang w:eastAsia="zh-CN"/>
        </w:rPr>
      </w:pPr>
      <w:r w:rsidRPr="00C57802">
        <w:rPr>
          <w:rFonts w:ascii="仿宋_GB2312" w:eastAsia="仿宋_GB2312" w:hAnsi="宋体" w:hint="eastAsia"/>
          <w:sz w:val="30"/>
          <w:szCs w:val="30"/>
          <w:lang w:eastAsia="zh-CN"/>
        </w:rPr>
        <w:t>各学院</w:t>
      </w:r>
      <w:r w:rsidR="00996D98" w:rsidRPr="00C57802">
        <w:rPr>
          <w:rFonts w:ascii="仿宋_GB2312" w:eastAsia="仿宋_GB2312" w:hAnsi="宋体" w:hint="eastAsia"/>
          <w:sz w:val="30"/>
          <w:szCs w:val="30"/>
          <w:lang w:eastAsia="zh-CN"/>
        </w:rPr>
        <w:t>，</w:t>
      </w:r>
      <w:r w:rsidRPr="00C57802">
        <w:rPr>
          <w:rFonts w:ascii="仿宋_GB2312" w:eastAsia="仿宋_GB2312" w:hAnsi="宋体" w:hint="eastAsia"/>
          <w:sz w:val="30"/>
          <w:szCs w:val="30"/>
          <w:lang w:eastAsia="zh-CN"/>
        </w:rPr>
        <w:t>各有关单位</w:t>
      </w:r>
      <w:r w:rsidR="00996D98" w:rsidRPr="00C57802">
        <w:rPr>
          <w:rFonts w:ascii="仿宋_GB2312" w:eastAsia="仿宋_GB2312" w:hAnsi="宋体" w:hint="eastAsia"/>
          <w:sz w:val="30"/>
          <w:szCs w:val="30"/>
          <w:lang w:eastAsia="zh-CN"/>
        </w:rPr>
        <w:t>：</w:t>
      </w:r>
      <w:r w:rsidRPr="00C57802">
        <w:rPr>
          <w:rFonts w:ascii="仿宋_GB2312" w:eastAsia="仿宋_GB2312" w:hAnsi="宋体" w:hint="eastAsia"/>
          <w:sz w:val="30"/>
          <w:szCs w:val="30"/>
          <w:lang w:eastAsia="zh-CN"/>
        </w:rPr>
        <w:t xml:space="preserve"> </w:t>
      </w:r>
    </w:p>
    <w:p w:rsidR="000E4FD2" w:rsidRPr="00C57802" w:rsidRDefault="000A724C" w:rsidP="000D410C">
      <w:pPr>
        <w:pStyle w:val="11"/>
        <w:adjustRightInd w:val="0"/>
        <w:snapToGrid w:val="0"/>
        <w:spacing w:line="540" w:lineRule="exact"/>
        <w:ind w:left="0" w:firstLine="641"/>
        <w:jc w:val="both"/>
        <w:rPr>
          <w:rFonts w:ascii="仿宋_GB2312" w:eastAsia="仿宋_GB2312" w:hAnsi="宋体"/>
          <w:sz w:val="30"/>
          <w:szCs w:val="30"/>
          <w:lang w:eastAsia="zh-CN"/>
        </w:rPr>
      </w:pPr>
      <w:r w:rsidRPr="00C57802">
        <w:rPr>
          <w:rFonts w:ascii="仿宋_GB2312" w:eastAsia="仿宋_GB2312" w:hAnsi="宋体" w:hint="eastAsia"/>
          <w:sz w:val="30"/>
          <w:szCs w:val="30"/>
          <w:lang w:eastAsia="zh-CN"/>
        </w:rPr>
        <w:t>为加强实践教学环节的安全管理，维护实践教学正常秩序，</w:t>
      </w:r>
      <w:r w:rsidRPr="00C57802">
        <w:rPr>
          <w:rFonts w:ascii="仿宋_GB2312" w:eastAsia="仿宋_GB2312" w:hAnsi="宋体" w:cs="Microsoft JhengHei" w:hint="eastAsia"/>
          <w:sz w:val="30"/>
          <w:szCs w:val="30"/>
          <w:lang w:eastAsia="zh-CN"/>
        </w:rPr>
        <w:t>确保实践教学活动顺利开展，保障师生人身和财产安全，结合我校实际，经研究制定了《中国矿业大学实践教学安全管理办法（试行）》，现予以印发，请遵照执行。</w:t>
      </w:r>
    </w:p>
    <w:p w:rsidR="00727723" w:rsidRPr="00C57802" w:rsidRDefault="000A724C" w:rsidP="00C83AA7">
      <w:pPr>
        <w:adjustRightInd w:val="0"/>
        <w:snapToGrid w:val="0"/>
        <w:spacing w:line="540" w:lineRule="exact"/>
        <w:ind w:firstLineChars="200" w:firstLine="600"/>
        <w:jc w:val="both"/>
        <w:rPr>
          <w:rFonts w:ascii="仿宋_GB2312" w:eastAsia="仿宋_GB2312" w:hAnsi="宋体"/>
          <w:w w:val="98"/>
          <w:sz w:val="30"/>
          <w:szCs w:val="30"/>
          <w:lang w:eastAsia="zh-CN"/>
        </w:rPr>
      </w:pPr>
      <w:r w:rsidRPr="00C57802">
        <w:rPr>
          <w:rFonts w:ascii="仿宋_GB2312" w:eastAsia="仿宋_GB2312" w:hAnsi="宋体" w:hint="eastAsia"/>
          <w:sz w:val="30"/>
          <w:szCs w:val="30"/>
          <w:lang w:eastAsia="zh-CN"/>
        </w:rPr>
        <w:t>特此通知。</w:t>
      </w:r>
      <w:r w:rsidRPr="00C57802">
        <w:rPr>
          <w:rFonts w:ascii="仿宋_GB2312" w:eastAsia="仿宋_GB2312" w:hAnsi="宋体" w:hint="eastAsia"/>
          <w:w w:val="98"/>
          <w:sz w:val="30"/>
          <w:szCs w:val="30"/>
          <w:lang w:eastAsia="zh-CN"/>
        </w:rPr>
        <w:t xml:space="preserve"> </w:t>
      </w:r>
    </w:p>
    <w:p w:rsidR="00727723" w:rsidRPr="00C57802" w:rsidRDefault="00727723" w:rsidP="00C57802">
      <w:pPr>
        <w:adjustRightInd w:val="0"/>
        <w:snapToGrid w:val="0"/>
        <w:spacing w:line="540" w:lineRule="exact"/>
        <w:ind w:firstLineChars="200" w:firstLine="586"/>
        <w:rPr>
          <w:rFonts w:ascii="仿宋_GB2312" w:eastAsia="仿宋_GB2312" w:hAnsi="宋体"/>
          <w:w w:val="98"/>
          <w:sz w:val="30"/>
          <w:szCs w:val="30"/>
          <w:lang w:eastAsia="zh-CN"/>
        </w:rPr>
      </w:pPr>
    </w:p>
    <w:p w:rsidR="000E4FD2" w:rsidRPr="00C57802" w:rsidRDefault="000A724C" w:rsidP="00C57802">
      <w:pPr>
        <w:adjustRightInd w:val="0"/>
        <w:snapToGrid w:val="0"/>
        <w:spacing w:line="540" w:lineRule="exact"/>
        <w:ind w:firstLineChars="200" w:firstLine="600"/>
        <w:rPr>
          <w:rFonts w:ascii="仿宋_GB2312" w:eastAsia="仿宋_GB2312" w:hAnsi="宋体"/>
          <w:sz w:val="30"/>
          <w:szCs w:val="30"/>
          <w:lang w:eastAsia="zh-CN"/>
        </w:rPr>
      </w:pPr>
      <w:r w:rsidRPr="00C57802">
        <w:rPr>
          <w:rFonts w:ascii="仿宋_GB2312" w:eastAsia="仿宋_GB2312" w:hAnsi="宋体" w:hint="eastAsia"/>
          <w:sz w:val="30"/>
          <w:szCs w:val="30"/>
          <w:lang w:eastAsia="zh-CN"/>
        </w:rPr>
        <w:t>附件：1.中国矿业大学实践教学安全管理办法（试行）</w:t>
      </w:r>
    </w:p>
    <w:p w:rsidR="000E4FD2" w:rsidRPr="00C57802" w:rsidRDefault="000E4FD2" w:rsidP="000D410C">
      <w:pPr>
        <w:adjustRightInd w:val="0"/>
        <w:snapToGrid w:val="0"/>
        <w:spacing w:before="8" w:line="540" w:lineRule="exact"/>
        <w:rPr>
          <w:rFonts w:ascii="仿宋_GB2312" w:eastAsia="仿宋_GB2312" w:hAnsi="宋体"/>
          <w:sz w:val="30"/>
          <w:szCs w:val="30"/>
          <w:lang w:eastAsia="zh-CN"/>
        </w:rPr>
      </w:pPr>
    </w:p>
    <w:p w:rsidR="00727723" w:rsidRPr="007A45AA" w:rsidRDefault="000A724C" w:rsidP="007A45AA">
      <w:pPr>
        <w:adjustRightInd w:val="0"/>
        <w:snapToGrid w:val="0"/>
        <w:spacing w:line="540" w:lineRule="exact"/>
        <w:ind w:right="378"/>
        <w:jc w:val="right"/>
        <w:rPr>
          <w:rFonts w:ascii="仿宋_GB2312" w:eastAsia="仿宋_GB2312" w:hAnsi="宋体"/>
          <w:snapToGrid w:val="0"/>
          <w:sz w:val="30"/>
          <w:szCs w:val="30"/>
          <w:lang w:eastAsia="zh-CN"/>
        </w:rPr>
      </w:pPr>
      <w:r w:rsidRPr="007A45AA">
        <w:rPr>
          <w:rFonts w:ascii="仿宋_GB2312" w:eastAsia="仿宋_GB2312" w:hAnsi="宋体" w:hint="eastAsia"/>
          <w:snapToGrid w:val="0"/>
          <w:sz w:val="30"/>
          <w:szCs w:val="30"/>
          <w:lang w:eastAsia="zh-CN"/>
        </w:rPr>
        <w:t xml:space="preserve">中国矿业大学 </w:t>
      </w:r>
    </w:p>
    <w:p w:rsidR="000E4FD2" w:rsidRPr="007A45AA" w:rsidRDefault="000A724C" w:rsidP="000D410C">
      <w:pPr>
        <w:adjustRightInd w:val="0"/>
        <w:snapToGrid w:val="0"/>
        <w:spacing w:line="540" w:lineRule="exact"/>
        <w:jc w:val="right"/>
        <w:rPr>
          <w:rFonts w:ascii="仿宋_GB2312" w:eastAsia="仿宋_GB2312" w:hAnsi="宋体"/>
          <w:snapToGrid w:val="0"/>
          <w:sz w:val="30"/>
          <w:szCs w:val="30"/>
          <w:lang w:eastAsia="zh-CN"/>
        </w:rPr>
      </w:pPr>
      <w:r w:rsidRPr="007A45AA">
        <w:rPr>
          <w:rFonts w:ascii="仿宋_GB2312" w:eastAsia="仿宋_GB2312" w:hAnsi="宋体" w:hint="eastAsia"/>
          <w:snapToGrid w:val="0"/>
          <w:sz w:val="30"/>
          <w:szCs w:val="30"/>
          <w:lang w:eastAsia="zh-CN"/>
        </w:rPr>
        <w:t>2013年6月27日</w:t>
      </w:r>
    </w:p>
    <w:p w:rsidR="000E4FD2" w:rsidRPr="00C57802" w:rsidRDefault="000E4FD2" w:rsidP="000D410C">
      <w:pPr>
        <w:adjustRightInd w:val="0"/>
        <w:snapToGrid w:val="0"/>
        <w:spacing w:line="540" w:lineRule="exact"/>
        <w:rPr>
          <w:rFonts w:ascii="仿宋_GB2312" w:eastAsia="仿宋_GB2312" w:hAnsi="宋体"/>
          <w:sz w:val="30"/>
          <w:szCs w:val="30"/>
          <w:lang w:eastAsia="zh-CN"/>
        </w:rPr>
        <w:sectPr w:rsidR="000E4FD2" w:rsidRPr="00C57802" w:rsidSect="009F7768">
          <w:type w:val="continuous"/>
          <w:pgSz w:w="11907" w:h="16840"/>
          <w:pgMar w:top="1440" w:right="1418" w:bottom="1440" w:left="1418" w:header="720" w:footer="720" w:gutter="0"/>
          <w:cols w:space="720"/>
          <w:docGrid w:linePitch="299"/>
        </w:sectPr>
      </w:pPr>
    </w:p>
    <w:p w:rsidR="000E4FD2" w:rsidRPr="00C57802" w:rsidRDefault="000E4FD2">
      <w:pPr>
        <w:spacing w:before="3" w:line="15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0E4FD2">
      <w:pPr>
        <w:spacing w:line="200" w:lineRule="exact"/>
        <w:rPr>
          <w:rFonts w:ascii="仿宋_GB2312" w:eastAsia="仿宋_GB2312" w:hAnsi="宋体"/>
          <w:sz w:val="30"/>
          <w:szCs w:val="30"/>
          <w:lang w:eastAsia="zh-CN"/>
        </w:rPr>
      </w:pPr>
    </w:p>
    <w:p w:rsidR="000E4FD2" w:rsidRPr="00C57802" w:rsidRDefault="00C67952" w:rsidP="00C82C45">
      <w:pPr>
        <w:pStyle w:val="11"/>
        <w:tabs>
          <w:tab w:val="left" w:pos="5390"/>
        </w:tabs>
        <w:spacing w:line="457" w:lineRule="exact"/>
        <w:ind w:left="428"/>
        <w:rPr>
          <w:rFonts w:ascii="仿宋_GB2312" w:eastAsia="仿宋_GB2312" w:hAnsi="宋体"/>
          <w:sz w:val="30"/>
          <w:szCs w:val="30"/>
          <w:lang w:eastAsia="zh-CN"/>
        </w:rPr>
      </w:pPr>
      <w:r>
        <w:rPr>
          <w:rFonts w:ascii="仿宋_GB2312" w:eastAsia="仿宋_GB2312" w:hAnsi="宋体"/>
          <w:sz w:val="30"/>
          <w:szCs w:val="30"/>
        </w:rPr>
        <w:pict>
          <v:group id="_x0000_s1028" style="position:absolute;left:0;text-align:left;margin-left:79.4pt;margin-top:-6.7pt;width:436.55pt;height:.1pt;z-index:-251658752;mso-position-horizontal-relative:page" coordorigin="1588,-134" coordsize="8731,2">
            <v:shape id="_x0000_s1029" style="position:absolute;left:1588;top:-134;width:8731;height:2" coordorigin="1588,-134" coordsize="8731,0" path="m1588,-134r8731,e" filled="f" strokeweight=".88pt">
              <v:path arrowok="t"/>
            </v:shape>
            <w10:wrap anchorx="page"/>
          </v:group>
        </w:pict>
      </w:r>
      <w:r>
        <w:rPr>
          <w:rFonts w:ascii="仿宋_GB2312" w:eastAsia="仿宋_GB2312" w:hAnsi="宋体"/>
          <w:sz w:val="30"/>
          <w:szCs w:val="30"/>
        </w:rPr>
        <w:pict>
          <v:group id="_x0000_s1026" style="position:absolute;left:0;text-align:left;margin-left:79.4pt;margin-top:21.25pt;width:436.55pt;height:.1pt;z-index:-251657728;mso-position-horizontal-relative:page" coordorigin="1588,425" coordsize="8731,2">
            <v:shape id="_x0000_s1027" style="position:absolute;left:1588;top:425;width:8731;height:2" coordorigin="1588,425" coordsize="8731,0" path="m1588,425r8731,e" filled="f" strokeweight=".88pt">
              <v:path arrowok="t"/>
            </v:shape>
            <w10:wrap anchorx="page"/>
          </v:group>
        </w:pict>
      </w:r>
      <w:r w:rsidR="000A724C" w:rsidRPr="00C57802">
        <w:rPr>
          <w:rFonts w:ascii="仿宋_GB2312" w:eastAsia="仿宋_GB2312" w:hAnsi="宋体" w:hint="eastAsia"/>
          <w:sz w:val="30"/>
          <w:szCs w:val="30"/>
          <w:lang w:eastAsia="zh-CN"/>
        </w:rPr>
        <w:t>中</w:t>
      </w:r>
      <w:r w:rsidR="000A724C" w:rsidRPr="00C57802">
        <w:rPr>
          <w:rFonts w:ascii="仿宋_GB2312" w:eastAsia="仿宋_GB2312" w:hAnsi="宋体" w:hint="eastAsia"/>
          <w:spacing w:val="-2"/>
          <w:sz w:val="30"/>
          <w:szCs w:val="30"/>
          <w:lang w:eastAsia="zh-CN"/>
        </w:rPr>
        <w:t>国</w:t>
      </w:r>
      <w:r w:rsidR="000A724C" w:rsidRPr="00C57802">
        <w:rPr>
          <w:rFonts w:ascii="仿宋_GB2312" w:eastAsia="仿宋_GB2312" w:hAnsi="宋体" w:hint="eastAsia"/>
          <w:sz w:val="30"/>
          <w:szCs w:val="30"/>
          <w:lang w:eastAsia="zh-CN"/>
        </w:rPr>
        <w:t>矿业</w:t>
      </w:r>
      <w:r w:rsidR="000A724C" w:rsidRPr="00C57802">
        <w:rPr>
          <w:rFonts w:ascii="仿宋_GB2312" w:eastAsia="仿宋_GB2312" w:hAnsi="宋体" w:hint="eastAsia"/>
          <w:spacing w:val="-2"/>
          <w:sz w:val="30"/>
          <w:szCs w:val="30"/>
          <w:lang w:eastAsia="zh-CN"/>
        </w:rPr>
        <w:t>大</w:t>
      </w:r>
      <w:r w:rsidR="000A724C" w:rsidRPr="00C57802">
        <w:rPr>
          <w:rFonts w:ascii="仿宋_GB2312" w:eastAsia="仿宋_GB2312" w:hAnsi="宋体" w:hint="eastAsia"/>
          <w:sz w:val="30"/>
          <w:szCs w:val="30"/>
          <w:lang w:eastAsia="zh-CN"/>
        </w:rPr>
        <w:t>学校</w:t>
      </w:r>
      <w:r w:rsidR="000A724C" w:rsidRPr="00C57802">
        <w:rPr>
          <w:rFonts w:ascii="仿宋_GB2312" w:eastAsia="仿宋_GB2312" w:hAnsi="宋体" w:hint="eastAsia"/>
          <w:spacing w:val="-2"/>
          <w:sz w:val="30"/>
          <w:szCs w:val="30"/>
          <w:lang w:eastAsia="zh-CN"/>
        </w:rPr>
        <w:t>长</w:t>
      </w:r>
      <w:r w:rsidR="000A724C" w:rsidRPr="00C57802">
        <w:rPr>
          <w:rFonts w:ascii="仿宋_GB2312" w:eastAsia="仿宋_GB2312" w:hAnsi="宋体" w:hint="eastAsia"/>
          <w:sz w:val="30"/>
          <w:szCs w:val="30"/>
          <w:lang w:eastAsia="zh-CN"/>
        </w:rPr>
        <w:t>办公室</w:t>
      </w:r>
      <w:r w:rsidR="000A724C" w:rsidRPr="00C57802">
        <w:rPr>
          <w:rFonts w:ascii="仿宋_GB2312" w:eastAsia="仿宋_GB2312" w:hAnsi="宋体" w:hint="eastAsia"/>
          <w:sz w:val="30"/>
          <w:szCs w:val="30"/>
          <w:lang w:eastAsia="zh-CN"/>
        </w:rPr>
        <w:tab/>
      </w:r>
      <w:r w:rsidR="000A724C" w:rsidRPr="00C57802">
        <w:rPr>
          <w:rFonts w:ascii="仿宋_GB2312" w:eastAsia="仿宋_GB2312" w:hAnsi="宋体" w:cs="Arial" w:hint="eastAsia"/>
          <w:sz w:val="30"/>
          <w:szCs w:val="30"/>
          <w:lang w:eastAsia="zh-CN"/>
        </w:rPr>
        <w:t>2013</w:t>
      </w:r>
      <w:r w:rsidR="000A724C" w:rsidRPr="00C57802">
        <w:rPr>
          <w:rFonts w:ascii="仿宋_GB2312" w:eastAsia="仿宋_GB2312" w:hAnsi="宋体" w:cs="Arial" w:hint="eastAsia"/>
          <w:spacing w:val="-28"/>
          <w:sz w:val="30"/>
          <w:szCs w:val="30"/>
          <w:lang w:eastAsia="zh-CN"/>
        </w:rPr>
        <w:t xml:space="preserve"> </w:t>
      </w:r>
      <w:r w:rsidR="000A724C" w:rsidRPr="00C57802">
        <w:rPr>
          <w:rFonts w:ascii="仿宋_GB2312" w:eastAsia="仿宋_GB2312" w:hAnsi="宋体" w:hint="eastAsia"/>
          <w:sz w:val="30"/>
          <w:szCs w:val="30"/>
          <w:lang w:eastAsia="zh-CN"/>
        </w:rPr>
        <w:t>年</w:t>
      </w:r>
      <w:r w:rsidR="000A724C" w:rsidRPr="00C57802">
        <w:rPr>
          <w:rFonts w:ascii="仿宋_GB2312" w:eastAsia="仿宋_GB2312" w:hAnsi="宋体" w:hint="eastAsia"/>
          <w:spacing w:val="-18"/>
          <w:sz w:val="30"/>
          <w:szCs w:val="30"/>
          <w:lang w:eastAsia="zh-CN"/>
        </w:rPr>
        <w:t xml:space="preserve"> </w:t>
      </w:r>
      <w:r w:rsidR="000A724C" w:rsidRPr="00C57802">
        <w:rPr>
          <w:rFonts w:ascii="仿宋_GB2312" w:eastAsia="仿宋_GB2312" w:hAnsi="宋体" w:cs="Arial" w:hint="eastAsia"/>
          <w:sz w:val="30"/>
          <w:szCs w:val="30"/>
          <w:lang w:eastAsia="zh-CN"/>
        </w:rPr>
        <w:t>7</w:t>
      </w:r>
      <w:r w:rsidR="000A724C" w:rsidRPr="00C57802">
        <w:rPr>
          <w:rFonts w:ascii="仿宋_GB2312" w:eastAsia="仿宋_GB2312" w:hAnsi="宋体" w:cs="Arial" w:hint="eastAsia"/>
          <w:spacing w:val="-28"/>
          <w:sz w:val="30"/>
          <w:szCs w:val="30"/>
          <w:lang w:eastAsia="zh-CN"/>
        </w:rPr>
        <w:t xml:space="preserve"> </w:t>
      </w:r>
      <w:r w:rsidR="000A724C" w:rsidRPr="00C57802">
        <w:rPr>
          <w:rFonts w:ascii="仿宋_GB2312" w:eastAsia="仿宋_GB2312" w:hAnsi="宋体" w:hint="eastAsia"/>
          <w:sz w:val="30"/>
          <w:szCs w:val="30"/>
          <w:lang w:eastAsia="zh-CN"/>
        </w:rPr>
        <w:t>月</w:t>
      </w:r>
      <w:r w:rsidR="000A724C" w:rsidRPr="00C57802">
        <w:rPr>
          <w:rFonts w:ascii="仿宋_GB2312" w:eastAsia="仿宋_GB2312" w:hAnsi="宋体" w:hint="eastAsia"/>
          <w:spacing w:val="-18"/>
          <w:sz w:val="30"/>
          <w:szCs w:val="30"/>
          <w:lang w:eastAsia="zh-CN"/>
        </w:rPr>
        <w:t xml:space="preserve"> </w:t>
      </w:r>
      <w:r w:rsidR="000A724C" w:rsidRPr="00C57802">
        <w:rPr>
          <w:rFonts w:ascii="仿宋_GB2312" w:eastAsia="仿宋_GB2312" w:hAnsi="宋体" w:cs="Arial" w:hint="eastAsia"/>
          <w:sz w:val="30"/>
          <w:szCs w:val="30"/>
          <w:lang w:eastAsia="zh-CN"/>
        </w:rPr>
        <w:t>4</w:t>
      </w:r>
      <w:r w:rsidR="000A724C" w:rsidRPr="00C57802">
        <w:rPr>
          <w:rFonts w:ascii="仿宋_GB2312" w:eastAsia="仿宋_GB2312" w:hAnsi="宋体" w:cs="Arial" w:hint="eastAsia"/>
          <w:spacing w:val="33"/>
          <w:sz w:val="30"/>
          <w:szCs w:val="30"/>
          <w:lang w:eastAsia="zh-CN"/>
        </w:rPr>
        <w:t xml:space="preserve"> </w:t>
      </w:r>
      <w:r w:rsidR="000A724C" w:rsidRPr="00C57802">
        <w:rPr>
          <w:rFonts w:ascii="仿宋_GB2312" w:eastAsia="仿宋_GB2312" w:hAnsi="宋体" w:hint="eastAsia"/>
          <w:sz w:val="30"/>
          <w:szCs w:val="30"/>
          <w:lang w:eastAsia="zh-CN"/>
        </w:rPr>
        <w:t>日印发</w:t>
      </w:r>
    </w:p>
    <w:p w:rsidR="000E4FD2" w:rsidRPr="00C57802" w:rsidRDefault="000E4FD2">
      <w:pPr>
        <w:spacing w:line="457" w:lineRule="exact"/>
        <w:rPr>
          <w:rFonts w:ascii="仿宋_GB2312" w:eastAsia="仿宋_GB2312" w:hAnsi="宋体"/>
          <w:sz w:val="30"/>
          <w:szCs w:val="30"/>
          <w:lang w:eastAsia="zh-CN"/>
        </w:rPr>
        <w:sectPr w:rsidR="000E4FD2" w:rsidRPr="00C57802">
          <w:footerReference w:type="even" r:id="rId8"/>
          <w:footerReference w:type="default" r:id="rId9"/>
          <w:pgSz w:w="11907" w:h="16840"/>
          <w:pgMar w:top="1560" w:right="1680" w:bottom="1380" w:left="1480" w:header="0" w:footer="1186" w:gutter="0"/>
          <w:pgNumType w:start="2"/>
          <w:cols w:space="720"/>
        </w:sectPr>
      </w:pPr>
    </w:p>
    <w:p w:rsidR="000E4FD2" w:rsidRPr="00C57802" w:rsidRDefault="000A724C" w:rsidP="000D410C">
      <w:pPr>
        <w:pStyle w:val="a3"/>
        <w:adjustRightInd w:val="0"/>
        <w:snapToGrid w:val="0"/>
        <w:spacing w:line="540" w:lineRule="exact"/>
        <w:rPr>
          <w:rFonts w:ascii="仿宋_GB2312" w:eastAsia="仿宋_GB2312" w:hAnsi="宋体"/>
          <w:sz w:val="30"/>
          <w:szCs w:val="30"/>
          <w:lang w:eastAsia="zh-CN"/>
        </w:rPr>
      </w:pPr>
      <w:r w:rsidRPr="00C57802">
        <w:rPr>
          <w:rFonts w:ascii="仿宋_GB2312" w:eastAsia="仿宋_GB2312" w:hAnsi="宋体" w:hint="eastAsia"/>
          <w:w w:val="95"/>
          <w:sz w:val="30"/>
          <w:szCs w:val="30"/>
          <w:lang w:eastAsia="zh-CN"/>
        </w:rPr>
        <w:lastRenderedPageBreak/>
        <w:t>附件</w:t>
      </w:r>
      <w:r w:rsidRPr="00C57802">
        <w:rPr>
          <w:rFonts w:ascii="仿宋_GB2312" w:eastAsia="仿宋_GB2312" w:hAnsi="宋体" w:hint="eastAsia"/>
          <w:spacing w:val="29"/>
          <w:w w:val="95"/>
          <w:sz w:val="30"/>
          <w:szCs w:val="30"/>
          <w:lang w:eastAsia="zh-CN"/>
        </w:rPr>
        <w:t xml:space="preserve"> </w:t>
      </w:r>
      <w:r w:rsidRPr="00C57802">
        <w:rPr>
          <w:rFonts w:ascii="仿宋_GB2312" w:eastAsia="仿宋_GB2312" w:hAnsi="宋体" w:cs="Arial" w:hint="eastAsia"/>
          <w:spacing w:val="-2"/>
          <w:w w:val="95"/>
          <w:sz w:val="30"/>
          <w:szCs w:val="30"/>
          <w:lang w:eastAsia="zh-CN"/>
        </w:rPr>
        <w:t>1</w:t>
      </w:r>
      <w:r w:rsidRPr="00C57802">
        <w:rPr>
          <w:rFonts w:ascii="仿宋_GB2312" w:eastAsia="仿宋_GB2312" w:hAnsi="宋体" w:hint="eastAsia"/>
          <w:w w:val="95"/>
          <w:sz w:val="30"/>
          <w:szCs w:val="30"/>
          <w:lang w:eastAsia="zh-CN"/>
        </w:rPr>
        <w:t>：</w:t>
      </w:r>
    </w:p>
    <w:p w:rsidR="000D410C" w:rsidRPr="00B81F2F" w:rsidRDefault="000D410C" w:rsidP="00E21C1D">
      <w:pPr>
        <w:adjustRightInd w:val="0"/>
        <w:snapToGrid w:val="0"/>
        <w:spacing w:line="540" w:lineRule="exact"/>
        <w:rPr>
          <w:rFonts w:ascii="仿宋_GB2312" w:eastAsia="仿宋_GB2312" w:hAnsi="黑体" w:cs="Arial Unicode MS"/>
          <w:spacing w:val="20"/>
          <w:sz w:val="30"/>
          <w:szCs w:val="30"/>
          <w:lang w:eastAsia="zh-CN"/>
        </w:rPr>
      </w:pPr>
    </w:p>
    <w:p w:rsidR="000E4FD2" w:rsidRDefault="000A724C" w:rsidP="009F7768">
      <w:pPr>
        <w:adjustRightInd w:val="0"/>
        <w:snapToGrid w:val="0"/>
        <w:spacing w:line="540" w:lineRule="exact"/>
        <w:jc w:val="center"/>
        <w:rPr>
          <w:rFonts w:ascii="黑体" w:eastAsia="黑体" w:hAnsi="黑体" w:cs="Arial Unicode MS"/>
          <w:spacing w:val="20"/>
          <w:sz w:val="36"/>
          <w:szCs w:val="36"/>
          <w:lang w:eastAsia="zh-CN"/>
        </w:rPr>
      </w:pPr>
      <w:r w:rsidRPr="00DB2B28">
        <w:rPr>
          <w:rFonts w:ascii="黑体" w:eastAsia="黑体" w:hAnsi="黑体" w:cs="Arial Unicode MS"/>
          <w:spacing w:val="20"/>
          <w:sz w:val="36"/>
          <w:szCs w:val="36"/>
          <w:lang w:eastAsia="zh-CN"/>
        </w:rPr>
        <w:t>中国矿业大学实践教学安全管理办法（试行）</w:t>
      </w:r>
    </w:p>
    <w:p w:rsidR="000D410C" w:rsidRPr="00B81F2F" w:rsidRDefault="000D410C" w:rsidP="00E21C1D">
      <w:pPr>
        <w:adjustRightInd w:val="0"/>
        <w:snapToGrid w:val="0"/>
        <w:spacing w:line="540" w:lineRule="exact"/>
        <w:rPr>
          <w:rFonts w:ascii="仿宋_GB2312" w:eastAsia="仿宋_GB2312" w:hAnsi="黑体" w:cs="Arial Unicode MS"/>
          <w:spacing w:val="20"/>
          <w:sz w:val="30"/>
          <w:szCs w:val="30"/>
          <w:lang w:eastAsia="zh-CN"/>
        </w:rPr>
      </w:pPr>
    </w:p>
    <w:p w:rsidR="000E4FD2" w:rsidRPr="00C57802" w:rsidRDefault="000A724C" w:rsidP="00B81F2F">
      <w:pPr>
        <w:pStyle w:val="a3"/>
        <w:adjustRightInd w:val="0"/>
        <w:snapToGrid w:val="0"/>
        <w:spacing w:before="0" w:line="540" w:lineRule="exact"/>
        <w:ind w:left="0" w:firstLineChars="200" w:firstLine="602"/>
        <w:jc w:val="both"/>
        <w:rPr>
          <w:rFonts w:ascii="仿宋_GB2312" w:eastAsia="仿宋_GB2312" w:hAnsi="宋体"/>
          <w:snapToGrid w:val="0"/>
          <w:sz w:val="30"/>
          <w:szCs w:val="30"/>
          <w:lang w:eastAsia="zh-CN"/>
        </w:rPr>
      </w:pPr>
      <w:r w:rsidRPr="00C57802">
        <w:rPr>
          <w:rFonts w:ascii="仿宋_GB2312" w:eastAsia="仿宋_GB2312" w:hAnsi="宋体" w:hint="eastAsia"/>
          <w:b/>
          <w:snapToGrid w:val="0"/>
          <w:sz w:val="30"/>
          <w:szCs w:val="30"/>
          <w:lang w:eastAsia="zh-CN"/>
        </w:rPr>
        <w:t>第一条</w:t>
      </w:r>
      <w:r w:rsidR="0033315E" w:rsidRPr="00C57802">
        <w:rPr>
          <w:rFonts w:ascii="仿宋_GB2312" w:eastAsia="仿宋_GB2312" w:hAnsi="宋体" w:hint="eastAsia"/>
          <w:snapToGrid w:val="0"/>
          <w:sz w:val="30"/>
          <w:szCs w:val="30"/>
          <w:lang w:eastAsia="zh-CN"/>
        </w:rPr>
        <w:t xml:space="preserve">　</w:t>
      </w:r>
      <w:r w:rsidRPr="00C57802">
        <w:rPr>
          <w:rFonts w:ascii="仿宋_GB2312" w:eastAsia="仿宋_GB2312" w:hAnsi="宋体" w:hint="eastAsia"/>
          <w:snapToGrid w:val="0"/>
          <w:sz w:val="30"/>
          <w:szCs w:val="30"/>
          <w:lang w:eastAsia="zh-CN"/>
        </w:rPr>
        <w:t>为加强实践教学安全工作管理，强化师生安全责任意识和自我防护意识，预防、避免安全事故发生，确保师生人身安全和财产安全，维护实践教学的正常秩序，根据有关法律、法规及政策规定，结合我校实践教学实际，特制订本办法。</w:t>
      </w:r>
    </w:p>
    <w:p w:rsidR="000E4FD2" w:rsidRPr="00C57802" w:rsidRDefault="000A724C" w:rsidP="000D410C">
      <w:pPr>
        <w:pStyle w:val="a3"/>
        <w:adjustRightInd w:val="0"/>
        <w:snapToGrid w:val="0"/>
        <w:spacing w:before="0" w:line="540" w:lineRule="exact"/>
        <w:ind w:left="0" w:firstLineChars="200" w:firstLine="602"/>
        <w:jc w:val="both"/>
        <w:rPr>
          <w:rFonts w:ascii="仿宋_GB2312" w:eastAsia="仿宋_GB2312" w:hAnsi="宋体"/>
          <w:snapToGrid w:val="0"/>
          <w:sz w:val="30"/>
          <w:szCs w:val="30"/>
          <w:lang w:eastAsia="zh-CN"/>
        </w:rPr>
      </w:pPr>
      <w:r w:rsidRPr="00C57802">
        <w:rPr>
          <w:rFonts w:ascii="仿宋_GB2312" w:eastAsia="仿宋_GB2312" w:hAnsi="宋体" w:hint="eastAsia"/>
          <w:b/>
          <w:snapToGrid w:val="0"/>
          <w:sz w:val="30"/>
          <w:szCs w:val="30"/>
          <w:lang w:eastAsia="zh-CN"/>
        </w:rPr>
        <w:t>第二条</w:t>
      </w:r>
      <w:r w:rsidR="0033315E" w:rsidRPr="00C57802">
        <w:rPr>
          <w:rFonts w:ascii="仿宋_GB2312" w:eastAsia="仿宋_GB2312" w:hAnsi="宋体" w:hint="eastAsia"/>
          <w:snapToGrid w:val="0"/>
          <w:sz w:val="30"/>
          <w:szCs w:val="30"/>
          <w:lang w:eastAsia="zh-CN"/>
        </w:rPr>
        <w:t xml:space="preserve">　</w:t>
      </w:r>
      <w:r w:rsidRPr="00C57802">
        <w:rPr>
          <w:rFonts w:ascii="仿宋_GB2312" w:eastAsia="仿宋_GB2312" w:hAnsi="宋体" w:hint="eastAsia"/>
          <w:snapToGrid w:val="0"/>
          <w:sz w:val="30"/>
          <w:szCs w:val="30"/>
          <w:lang w:eastAsia="zh-CN"/>
        </w:rPr>
        <w:t>本办法适用于在校内、校外开展的工程训练</w:t>
      </w:r>
      <w:r w:rsidR="00A17818" w:rsidRPr="00C57802">
        <w:rPr>
          <w:rFonts w:ascii="仿宋_GB2312" w:eastAsia="仿宋_GB2312" w:hAnsi="宋体" w:hint="eastAsia"/>
          <w:snapToGrid w:val="0"/>
          <w:sz w:val="30"/>
          <w:szCs w:val="30"/>
          <w:lang w:eastAsia="zh-CN"/>
        </w:rPr>
        <w:t>、</w:t>
      </w:r>
      <w:r w:rsidRPr="00C57802">
        <w:rPr>
          <w:rFonts w:ascii="仿宋_GB2312" w:eastAsia="仿宋_GB2312" w:hAnsi="宋体" w:hint="eastAsia"/>
          <w:snapToGrid w:val="0"/>
          <w:sz w:val="30"/>
          <w:szCs w:val="30"/>
          <w:lang w:eastAsia="zh-CN"/>
        </w:rPr>
        <w:t>认识实习</w:t>
      </w:r>
      <w:r w:rsidR="00A17818" w:rsidRPr="00C57802">
        <w:rPr>
          <w:rFonts w:ascii="仿宋_GB2312" w:eastAsia="仿宋_GB2312" w:hAnsi="宋体" w:hint="eastAsia"/>
          <w:snapToGrid w:val="0"/>
          <w:sz w:val="30"/>
          <w:szCs w:val="30"/>
          <w:lang w:eastAsia="zh-CN"/>
        </w:rPr>
        <w:t>、</w:t>
      </w:r>
      <w:r w:rsidRPr="00C57802">
        <w:rPr>
          <w:rFonts w:ascii="仿宋_GB2312" w:eastAsia="仿宋_GB2312" w:hAnsi="宋体" w:hint="eastAsia"/>
          <w:snapToGrid w:val="0"/>
          <w:sz w:val="30"/>
          <w:szCs w:val="30"/>
          <w:lang w:eastAsia="zh-CN"/>
        </w:rPr>
        <w:t>生产实习</w:t>
      </w:r>
      <w:r w:rsidR="00A17818" w:rsidRPr="00C57802">
        <w:rPr>
          <w:rFonts w:ascii="仿宋_GB2312" w:eastAsia="仿宋_GB2312" w:hAnsi="宋体" w:hint="eastAsia"/>
          <w:snapToGrid w:val="0"/>
          <w:sz w:val="30"/>
          <w:szCs w:val="30"/>
          <w:lang w:eastAsia="zh-CN"/>
        </w:rPr>
        <w:t>、</w:t>
      </w:r>
      <w:r w:rsidRPr="00C57802">
        <w:rPr>
          <w:rFonts w:ascii="仿宋_GB2312" w:eastAsia="仿宋_GB2312" w:hAnsi="宋体" w:hint="eastAsia"/>
          <w:snapToGrid w:val="0"/>
          <w:sz w:val="30"/>
          <w:szCs w:val="30"/>
          <w:lang w:eastAsia="zh-CN"/>
        </w:rPr>
        <w:t>毕业实习</w:t>
      </w:r>
      <w:r w:rsidR="00A17818" w:rsidRPr="00C57802">
        <w:rPr>
          <w:rFonts w:ascii="仿宋_GB2312" w:eastAsia="仿宋_GB2312" w:hAnsi="宋体" w:hint="eastAsia"/>
          <w:snapToGrid w:val="0"/>
          <w:sz w:val="30"/>
          <w:szCs w:val="30"/>
          <w:lang w:eastAsia="zh-CN"/>
        </w:rPr>
        <w:t>、</w:t>
      </w:r>
      <w:r w:rsidRPr="00C57802">
        <w:rPr>
          <w:rFonts w:ascii="仿宋_GB2312" w:eastAsia="仿宋_GB2312" w:hAnsi="宋体" w:hint="eastAsia"/>
          <w:snapToGrid w:val="0"/>
          <w:sz w:val="30"/>
          <w:szCs w:val="30"/>
          <w:lang w:eastAsia="zh-CN"/>
        </w:rPr>
        <w:t>社会调查与社会实践等人才培养方案中规定的实践教学环节。</w:t>
      </w:r>
    </w:p>
    <w:p w:rsidR="00DB2B28" w:rsidRPr="00C57802" w:rsidRDefault="000A724C" w:rsidP="000D410C">
      <w:pPr>
        <w:pStyle w:val="a3"/>
        <w:tabs>
          <w:tab w:val="left" w:pos="1791"/>
        </w:tabs>
        <w:adjustRightInd w:val="0"/>
        <w:snapToGrid w:val="0"/>
        <w:spacing w:before="0" w:line="540" w:lineRule="exact"/>
        <w:ind w:left="0" w:firstLineChars="200" w:firstLine="602"/>
        <w:jc w:val="both"/>
        <w:rPr>
          <w:rFonts w:ascii="仿宋_GB2312" w:eastAsia="仿宋_GB2312" w:hAnsi="宋体"/>
          <w:snapToGrid w:val="0"/>
          <w:sz w:val="30"/>
          <w:szCs w:val="30"/>
          <w:lang w:eastAsia="zh-CN"/>
        </w:rPr>
      </w:pPr>
      <w:r w:rsidRPr="00C57802">
        <w:rPr>
          <w:rFonts w:ascii="仿宋_GB2312" w:eastAsia="仿宋_GB2312" w:hAnsi="宋体" w:hint="eastAsia"/>
          <w:b/>
          <w:snapToGrid w:val="0"/>
          <w:sz w:val="30"/>
          <w:szCs w:val="30"/>
          <w:lang w:eastAsia="zh-CN"/>
        </w:rPr>
        <w:t>第三条</w:t>
      </w:r>
      <w:r w:rsidR="0033315E" w:rsidRPr="00C57802">
        <w:rPr>
          <w:rFonts w:ascii="仿宋_GB2312" w:eastAsia="仿宋_GB2312" w:hAnsi="宋体" w:hint="eastAsia"/>
          <w:snapToGrid w:val="0"/>
          <w:sz w:val="30"/>
          <w:szCs w:val="30"/>
          <w:lang w:eastAsia="zh-CN"/>
        </w:rPr>
        <w:t xml:space="preserve">　</w:t>
      </w:r>
      <w:r w:rsidRPr="00C57802">
        <w:rPr>
          <w:rFonts w:ascii="仿宋_GB2312" w:eastAsia="仿宋_GB2312" w:hAnsi="宋体" w:hint="eastAsia"/>
          <w:snapToGrid w:val="0"/>
          <w:sz w:val="30"/>
          <w:szCs w:val="30"/>
          <w:lang w:eastAsia="zh-CN"/>
        </w:rPr>
        <w:t>实践教学安全管理工作的任务和原则</w:t>
      </w:r>
    </w:p>
    <w:p w:rsidR="00C00A39" w:rsidRPr="00C57802" w:rsidRDefault="00BF4C74" w:rsidP="00C57802">
      <w:pPr>
        <w:pStyle w:val="a3"/>
        <w:tabs>
          <w:tab w:val="left" w:pos="1791"/>
        </w:tabs>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t>（一）</w:t>
      </w:r>
      <w:r w:rsidR="000A724C" w:rsidRPr="00C57802">
        <w:rPr>
          <w:rFonts w:ascii="仿宋_GB2312" w:eastAsia="仿宋_GB2312" w:hAnsi="宋体" w:hint="eastAsia"/>
          <w:snapToGrid w:val="0"/>
          <w:sz w:val="30"/>
          <w:szCs w:val="30"/>
          <w:lang w:eastAsia="zh-CN"/>
        </w:rPr>
        <w:t>实践教学安全管理工作的主要任务：</w:t>
      </w:r>
    </w:p>
    <w:p w:rsidR="00DB2B28" w:rsidRPr="00C57802" w:rsidRDefault="00C00A39" w:rsidP="00C57802">
      <w:pPr>
        <w:pStyle w:val="a3"/>
        <w:widowControl w:val="0"/>
        <w:tabs>
          <w:tab w:val="left" w:pos="1791"/>
        </w:tabs>
        <w:adjustRightInd w:val="0"/>
        <w:snapToGrid w:val="0"/>
        <w:spacing w:before="0" w:line="540" w:lineRule="exact"/>
        <w:ind w:left="0" w:firstLineChars="200" w:firstLine="600"/>
        <w:jc w:val="both"/>
        <w:rPr>
          <w:rFonts w:ascii="仿宋_GB2312" w:eastAsia="仿宋_GB2312" w:hAnsi="宋体" w:cs="Arial"/>
          <w:snapToGrid w:val="0"/>
          <w:sz w:val="30"/>
          <w:szCs w:val="30"/>
          <w:lang w:eastAsia="zh-CN"/>
        </w:rPr>
      </w:pPr>
      <w:r w:rsidRPr="00C57802">
        <w:rPr>
          <w:rFonts w:ascii="仿宋_GB2312" w:eastAsia="仿宋_GB2312" w:hAnsi="宋体" w:cs="Arial" w:hint="eastAsia"/>
          <w:snapToGrid w:val="0"/>
          <w:sz w:val="30"/>
          <w:szCs w:val="30"/>
          <w:lang w:eastAsia="zh-CN"/>
        </w:rPr>
        <w:t xml:space="preserve">1. </w:t>
      </w:r>
      <w:r w:rsidR="000A724C" w:rsidRPr="00C57802">
        <w:rPr>
          <w:rFonts w:ascii="仿宋_GB2312" w:eastAsia="仿宋_GB2312" w:hAnsi="宋体" w:cs="Arial" w:hint="eastAsia"/>
          <w:snapToGrid w:val="0"/>
          <w:sz w:val="30"/>
          <w:szCs w:val="30"/>
          <w:lang w:eastAsia="zh-CN"/>
        </w:rPr>
        <w:t>宣传贯彻国家有关安全管理工作的方针、政策、法律和法规，对师生进行安全教育。</w:t>
      </w:r>
    </w:p>
    <w:p w:rsidR="00C00A39" w:rsidRPr="00C57802" w:rsidRDefault="00C00A39" w:rsidP="00C57802">
      <w:pPr>
        <w:pStyle w:val="a3"/>
        <w:widowControl w:val="0"/>
        <w:tabs>
          <w:tab w:val="left" w:pos="1791"/>
        </w:tabs>
        <w:kinsoku w:val="0"/>
        <w:overflowPunct w:val="0"/>
        <w:autoSpaceDE w:val="0"/>
        <w:autoSpaceDN w:val="0"/>
        <w:adjustRightInd w:val="0"/>
        <w:snapToGrid w:val="0"/>
        <w:spacing w:before="0" w:line="540" w:lineRule="exact"/>
        <w:ind w:left="0" w:firstLineChars="200" w:firstLine="600"/>
        <w:jc w:val="both"/>
        <w:rPr>
          <w:rFonts w:ascii="仿宋_GB2312" w:eastAsia="仿宋_GB2312" w:hAnsi="宋体" w:cs="Arial"/>
          <w:snapToGrid w:val="0"/>
          <w:sz w:val="30"/>
          <w:szCs w:val="30"/>
          <w:lang w:eastAsia="zh-CN"/>
        </w:rPr>
      </w:pPr>
      <w:r w:rsidRPr="00C57802">
        <w:rPr>
          <w:rFonts w:ascii="仿宋_GB2312" w:eastAsia="仿宋_GB2312" w:hAnsi="宋体" w:cs="Arial" w:hint="eastAsia"/>
          <w:snapToGrid w:val="0"/>
          <w:sz w:val="30"/>
          <w:szCs w:val="30"/>
          <w:lang w:eastAsia="zh-CN"/>
        </w:rPr>
        <w:t xml:space="preserve">2. </w:t>
      </w:r>
      <w:r w:rsidR="000A724C" w:rsidRPr="00C57802">
        <w:rPr>
          <w:rFonts w:ascii="仿宋_GB2312" w:eastAsia="仿宋_GB2312" w:hAnsi="宋体" w:cs="Arial" w:hint="eastAsia"/>
          <w:snapToGrid w:val="0"/>
          <w:sz w:val="30"/>
          <w:szCs w:val="30"/>
          <w:lang w:eastAsia="zh-CN"/>
        </w:rPr>
        <w:t>采取有效措施，预防和杜绝各类安全事故的发生</w:t>
      </w:r>
      <w:r w:rsidR="00DB2B28" w:rsidRPr="00C57802">
        <w:rPr>
          <w:rFonts w:ascii="仿宋_GB2312" w:eastAsia="仿宋_GB2312" w:hAnsi="宋体" w:cs="Arial" w:hint="eastAsia"/>
          <w:snapToGrid w:val="0"/>
          <w:sz w:val="30"/>
          <w:szCs w:val="30"/>
          <w:lang w:eastAsia="zh-CN"/>
        </w:rPr>
        <w:t>。</w:t>
      </w:r>
    </w:p>
    <w:p w:rsidR="000E4FD2" w:rsidRPr="00C57802" w:rsidRDefault="00C00A39" w:rsidP="00C57802">
      <w:pPr>
        <w:pStyle w:val="a3"/>
        <w:widowControl w:val="0"/>
        <w:tabs>
          <w:tab w:val="left" w:pos="1791"/>
        </w:tabs>
        <w:kinsoku w:val="0"/>
        <w:overflowPunct w:val="0"/>
        <w:autoSpaceDE w:val="0"/>
        <w:autoSpaceDN w:val="0"/>
        <w:adjustRightInd w:val="0"/>
        <w:snapToGrid w:val="0"/>
        <w:spacing w:before="0" w:line="540" w:lineRule="exact"/>
        <w:ind w:left="0" w:firstLineChars="200" w:firstLine="600"/>
        <w:jc w:val="both"/>
        <w:rPr>
          <w:rFonts w:ascii="仿宋_GB2312" w:eastAsia="仿宋_GB2312" w:hAnsi="宋体" w:cs="Arial"/>
          <w:snapToGrid w:val="0"/>
          <w:sz w:val="30"/>
          <w:szCs w:val="30"/>
          <w:lang w:eastAsia="zh-CN"/>
        </w:rPr>
      </w:pPr>
      <w:r w:rsidRPr="00C57802">
        <w:rPr>
          <w:rFonts w:ascii="仿宋_GB2312" w:eastAsia="仿宋_GB2312" w:hAnsi="宋体" w:cs="Arial" w:hint="eastAsia"/>
          <w:snapToGrid w:val="0"/>
          <w:sz w:val="30"/>
          <w:szCs w:val="30"/>
          <w:lang w:eastAsia="zh-CN"/>
        </w:rPr>
        <w:t xml:space="preserve">3. </w:t>
      </w:r>
      <w:r w:rsidR="000A724C" w:rsidRPr="00C57802">
        <w:rPr>
          <w:rFonts w:ascii="仿宋_GB2312" w:eastAsia="仿宋_GB2312" w:hAnsi="宋体" w:cs="Arial" w:hint="eastAsia"/>
          <w:snapToGrid w:val="0"/>
          <w:sz w:val="30"/>
          <w:szCs w:val="30"/>
          <w:lang w:eastAsia="zh-CN"/>
        </w:rPr>
        <w:t>对发生的安全事故进行调查和处理。</w:t>
      </w:r>
    </w:p>
    <w:p w:rsidR="000E4FD2" w:rsidRPr="00C57802" w:rsidRDefault="00BF4C74" w:rsidP="00C57802">
      <w:pPr>
        <w:pStyle w:val="a3"/>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t>（二）</w:t>
      </w:r>
      <w:r w:rsidR="000A724C" w:rsidRPr="00C57802">
        <w:rPr>
          <w:rFonts w:ascii="仿宋_GB2312" w:eastAsia="仿宋_GB2312" w:hAnsi="宋体" w:hint="eastAsia"/>
          <w:snapToGrid w:val="0"/>
          <w:sz w:val="30"/>
          <w:szCs w:val="30"/>
          <w:lang w:eastAsia="zh-CN"/>
        </w:rPr>
        <w:t>实践教学安全管理工作，坚持“预防为主、教育先行、管教结合和从严管理”的原则，切实把师生安全教育及安全管理各项工作落到实处。</w:t>
      </w:r>
    </w:p>
    <w:p w:rsidR="00803B37" w:rsidRPr="00C57802" w:rsidRDefault="000A724C" w:rsidP="00C57802">
      <w:pPr>
        <w:pStyle w:val="a3"/>
        <w:tabs>
          <w:tab w:val="left" w:pos="1791"/>
        </w:tabs>
        <w:adjustRightInd w:val="0"/>
        <w:snapToGrid w:val="0"/>
        <w:spacing w:line="540" w:lineRule="exact"/>
        <w:ind w:left="0" w:firstLineChars="200" w:firstLine="602"/>
        <w:jc w:val="both"/>
        <w:rPr>
          <w:rFonts w:ascii="仿宋_GB2312" w:eastAsia="仿宋_GB2312" w:hAnsi="宋体"/>
          <w:snapToGrid w:val="0"/>
          <w:sz w:val="30"/>
          <w:szCs w:val="30"/>
          <w:lang w:eastAsia="zh-CN"/>
        </w:rPr>
      </w:pPr>
      <w:r w:rsidRPr="00C57802">
        <w:rPr>
          <w:rFonts w:ascii="仿宋_GB2312" w:eastAsia="仿宋_GB2312" w:hAnsi="宋体" w:hint="eastAsia"/>
          <w:b/>
          <w:snapToGrid w:val="0"/>
          <w:sz w:val="30"/>
          <w:szCs w:val="30"/>
          <w:lang w:eastAsia="zh-CN"/>
        </w:rPr>
        <w:t>第四条</w:t>
      </w:r>
      <w:r w:rsidR="0033315E" w:rsidRPr="00C57802">
        <w:rPr>
          <w:rFonts w:ascii="仿宋_GB2312" w:eastAsia="仿宋_GB2312" w:hAnsi="宋体" w:hint="eastAsia"/>
          <w:snapToGrid w:val="0"/>
          <w:sz w:val="30"/>
          <w:szCs w:val="30"/>
          <w:lang w:eastAsia="zh-CN"/>
        </w:rPr>
        <w:t xml:space="preserve">　</w:t>
      </w:r>
      <w:r w:rsidRPr="00C57802">
        <w:rPr>
          <w:rFonts w:ascii="仿宋_GB2312" w:eastAsia="仿宋_GB2312" w:hAnsi="宋体" w:hint="eastAsia"/>
          <w:snapToGrid w:val="0"/>
          <w:sz w:val="30"/>
          <w:szCs w:val="30"/>
          <w:lang w:eastAsia="zh-CN"/>
        </w:rPr>
        <w:t>实践教学安全管理工作实行校、院和指导教师三级负责制。教务部、学工处、校团委和保卫处等相关职能部门代表学校负责管理该项工作，各学院具体负责。各学院党、政主要领导是本单位实践教学环节安全工作的第一责任人，指导</w:t>
      </w:r>
      <w:r w:rsidRPr="00C57802">
        <w:rPr>
          <w:rFonts w:ascii="仿宋_GB2312" w:eastAsia="仿宋_GB2312" w:hAnsi="宋体" w:hint="eastAsia"/>
          <w:snapToGrid w:val="0"/>
          <w:sz w:val="30"/>
          <w:szCs w:val="30"/>
          <w:lang w:eastAsia="zh-CN"/>
        </w:rPr>
        <w:lastRenderedPageBreak/>
        <w:t>教师具体负责所指导学生实践教学活动期间的日常安全管理工作，也是实践教学安全管理工作的直接责任人。</w:t>
      </w:r>
    </w:p>
    <w:p w:rsidR="000E4FD2" w:rsidRPr="00C57802" w:rsidRDefault="000A724C" w:rsidP="00C57802">
      <w:pPr>
        <w:pStyle w:val="a3"/>
        <w:tabs>
          <w:tab w:val="left" w:pos="1791"/>
        </w:tabs>
        <w:adjustRightInd w:val="0"/>
        <w:snapToGrid w:val="0"/>
        <w:spacing w:line="540" w:lineRule="exact"/>
        <w:ind w:left="0" w:firstLineChars="200" w:firstLine="602"/>
        <w:jc w:val="both"/>
        <w:rPr>
          <w:rFonts w:ascii="仿宋_GB2312" w:eastAsia="仿宋_GB2312" w:hAnsi="宋体"/>
          <w:snapToGrid w:val="0"/>
          <w:sz w:val="30"/>
          <w:szCs w:val="30"/>
          <w:lang w:eastAsia="zh-CN"/>
        </w:rPr>
      </w:pPr>
      <w:r w:rsidRPr="00C57802">
        <w:rPr>
          <w:rFonts w:ascii="仿宋_GB2312" w:eastAsia="仿宋_GB2312" w:hAnsi="宋体" w:hint="eastAsia"/>
          <w:b/>
          <w:snapToGrid w:val="0"/>
          <w:sz w:val="30"/>
          <w:szCs w:val="30"/>
          <w:lang w:eastAsia="zh-CN"/>
        </w:rPr>
        <w:t>第五条</w:t>
      </w:r>
      <w:r w:rsidR="0033315E" w:rsidRPr="00C57802">
        <w:rPr>
          <w:rFonts w:ascii="仿宋_GB2312" w:eastAsia="仿宋_GB2312" w:hAnsi="宋体" w:hint="eastAsia"/>
          <w:snapToGrid w:val="0"/>
          <w:sz w:val="30"/>
          <w:szCs w:val="30"/>
          <w:lang w:eastAsia="zh-CN"/>
        </w:rPr>
        <w:t xml:space="preserve">　</w:t>
      </w:r>
      <w:r w:rsidRPr="00C57802">
        <w:rPr>
          <w:rFonts w:ascii="仿宋_GB2312" w:eastAsia="仿宋_GB2312" w:hAnsi="宋体" w:hint="eastAsia"/>
          <w:snapToGrid w:val="0"/>
          <w:sz w:val="30"/>
          <w:szCs w:val="30"/>
          <w:lang w:eastAsia="zh-CN"/>
        </w:rPr>
        <w:t>学校职责</w:t>
      </w:r>
    </w:p>
    <w:p w:rsidR="000E4FD2" w:rsidRPr="00C57802" w:rsidRDefault="00BF4C74" w:rsidP="00C57802">
      <w:pPr>
        <w:pStyle w:val="a3"/>
        <w:adjustRightInd w:val="0"/>
        <w:snapToGrid w:val="0"/>
        <w:spacing w:before="38" w:line="540" w:lineRule="exact"/>
        <w:ind w:left="0" w:right="248" w:firstLineChars="200" w:firstLine="600"/>
        <w:jc w:val="both"/>
        <w:rPr>
          <w:rFonts w:ascii="仿宋_GB2312" w:eastAsia="仿宋_GB2312" w:hAnsi="宋体"/>
          <w:snapToGrid w:val="0"/>
          <w:sz w:val="30"/>
          <w:szCs w:val="30"/>
          <w:lang w:eastAsia="zh-CN"/>
        </w:rPr>
      </w:pPr>
      <w:r w:rsidRPr="00C57802">
        <w:rPr>
          <w:rFonts w:ascii="仿宋_GB2312" w:eastAsia="仿宋_GB2312" w:hAnsi="宋体" w:hint="eastAsia"/>
          <w:snapToGrid w:val="0"/>
          <w:sz w:val="30"/>
          <w:szCs w:val="30"/>
          <w:lang w:eastAsia="zh-CN"/>
        </w:rPr>
        <w:t>（一）</w:t>
      </w:r>
      <w:r w:rsidR="000A724C" w:rsidRPr="00C57802">
        <w:rPr>
          <w:rFonts w:ascii="仿宋_GB2312" w:eastAsia="仿宋_GB2312" w:hAnsi="宋体" w:hint="eastAsia"/>
          <w:snapToGrid w:val="0"/>
          <w:sz w:val="30"/>
          <w:szCs w:val="30"/>
          <w:lang w:eastAsia="zh-CN"/>
        </w:rPr>
        <w:t>教务部负责制定实践教学安全管理办法，审定实践教学计划,协调解决实践教学安全管理工作中存在的问题。</w:t>
      </w:r>
    </w:p>
    <w:p w:rsidR="000E4FD2" w:rsidRPr="00C57802" w:rsidRDefault="00BF4C74" w:rsidP="00C57802">
      <w:pPr>
        <w:pStyle w:val="a3"/>
        <w:adjustRightInd w:val="0"/>
        <w:snapToGrid w:val="0"/>
        <w:spacing w:before="10" w:line="540" w:lineRule="exact"/>
        <w:ind w:left="0" w:right="25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t>（二）</w:t>
      </w:r>
      <w:r w:rsidR="000A724C" w:rsidRPr="00C57802">
        <w:rPr>
          <w:rFonts w:ascii="仿宋_GB2312" w:eastAsia="仿宋_GB2312" w:hAnsi="宋体" w:hint="eastAsia"/>
          <w:snapToGrid w:val="0"/>
          <w:sz w:val="30"/>
          <w:szCs w:val="30"/>
          <w:lang w:eastAsia="zh-CN"/>
        </w:rPr>
        <w:t>教务部、保卫处、学工处负责学生实践教学活动中突发事件的调查与处理。</w:t>
      </w:r>
    </w:p>
    <w:p w:rsidR="000E4FD2" w:rsidRPr="00C57802" w:rsidRDefault="00BF4C74" w:rsidP="00C57802">
      <w:pPr>
        <w:pStyle w:val="a3"/>
        <w:adjustRightInd w:val="0"/>
        <w:snapToGrid w:val="0"/>
        <w:spacing w:line="540" w:lineRule="exact"/>
        <w:ind w:left="0" w:right="252"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t>（三）</w:t>
      </w:r>
      <w:r w:rsidR="000A724C" w:rsidRPr="00C57802">
        <w:rPr>
          <w:rFonts w:ascii="仿宋_GB2312" w:eastAsia="仿宋_GB2312" w:hAnsi="宋体" w:hint="eastAsia"/>
          <w:snapToGrid w:val="0"/>
          <w:sz w:val="30"/>
          <w:szCs w:val="30"/>
          <w:lang w:eastAsia="zh-CN"/>
        </w:rPr>
        <w:t>教务部、学工处和</w:t>
      </w:r>
      <w:proofErr w:type="gramStart"/>
      <w:r w:rsidR="000A724C" w:rsidRPr="00C57802">
        <w:rPr>
          <w:rFonts w:ascii="仿宋_GB2312" w:eastAsia="仿宋_GB2312" w:hAnsi="宋体" w:hint="eastAsia"/>
          <w:snapToGrid w:val="0"/>
          <w:sz w:val="30"/>
          <w:szCs w:val="30"/>
          <w:lang w:eastAsia="zh-CN"/>
        </w:rPr>
        <w:t>校团委</w:t>
      </w:r>
      <w:proofErr w:type="gramEnd"/>
      <w:r w:rsidR="000A724C" w:rsidRPr="00C57802">
        <w:rPr>
          <w:rFonts w:ascii="仿宋_GB2312" w:eastAsia="仿宋_GB2312" w:hAnsi="宋体" w:hint="eastAsia"/>
          <w:snapToGrid w:val="0"/>
          <w:sz w:val="30"/>
          <w:szCs w:val="30"/>
          <w:lang w:eastAsia="zh-CN"/>
        </w:rPr>
        <w:t>共同负责督促、检查各学院实践教学安全教育、安全措施和安全责任的落实情况。</w:t>
      </w:r>
    </w:p>
    <w:p w:rsidR="00803B37" w:rsidRPr="00C57802" w:rsidRDefault="000A724C" w:rsidP="000D410C">
      <w:pPr>
        <w:pStyle w:val="a3"/>
        <w:tabs>
          <w:tab w:val="left" w:pos="1791"/>
        </w:tabs>
        <w:adjustRightInd w:val="0"/>
        <w:snapToGrid w:val="0"/>
        <w:spacing w:before="7" w:line="540" w:lineRule="exact"/>
        <w:ind w:left="668" w:right="255"/>
        <w:jc w:val="both"/>
        <w:rPr>
          <w:rFonts w:ascii="仿宋_GB2312" w:eastAsia="仿宋_GB2312" w:hAnsi="宋体"/>
          <w:snapToGrid w:val="0"/>
          <w:sz w:val="30"/>
          <w:szCs w:val="30"/>
          <w:lang w:eastAsia="zh-CN"/>
        </w:rPr>
      </w:pPr>
      <w:r w:rsidRPr="00C57802">
        <w:rPr>
          <w:rFonts w:ascii="仿宋_GB2312" w:eastAsia="仿宋_GB2312" w:hAnsi="宋体" w:hint="eastAsia"/>
          <w:b/>
          <w:snapToGrid w:val="0"/>
          <w:sz w:val="30"/>
          <w:szCs w:val="30"/>
          <w:lang w:eastAsia="zh-CN"/>
        </w:rPr>
        <w:t>第六条</w:t>
      </w:r>
      <w:r w:rsidR="0033315E" w:rsidRPr="00C57802">
        <w:rPr>
          <w:rFonts w:ascii="仿宋_GB2312" w:eastAsia="仿宋_GB2312" w:hAnsi="宋体" w:hint="eastAsia"/>
          <w:snapToGrid w:val="0"/>
          <w:sz w:val="30"/>
          <w:szCs w:val="30"/>
          <w:lang w:eastAsia="zh-CN"/>
        </w:rPr>
        <w:t xml:space="preserve">　</w:t>
      </w:r>
      <w:r w:rsidRPr="00C57802">
        <w:rPr>
          <w:rFonts w:ascii="仿宋_GB2312" w:eastAsia="仿宋_GB2312" w:hAnsi="宋体" w:hint="eastAsia"/>
          <w:snapToGrid w:val="0"/>
          <w:sz w:val="30"/>
          <w:szCs w:val="30"/>
          <w:lang w:eastAsia="zh-CN"/>
        </w:rPr>
        <w:t xml:space="preserve">学院职责 </w:t>
      </w:r>
    </w:p>
    <w:p w:rsidR="000E4FD2" w:rsidRPr="00C57802" w:rsidRDefault="00BF4C74" w:rsidP="00C57802">
      <w:pPr>
        <w:pStyle w:val="a3"/>
        <w:tabs>
          <w:tab w:val="left" w:pos="1791"/>
        </w:tabs>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t>（一）</w:t>
      </w:r>
      <w:r w:rsidR="000A724C" w:rsidRPr="00C57802">
        <w:rPr>
          <w:rFonts w:ascii="仿宋_GB2312" w:eastAsia="仿宋_GB2312" w:hAnsi="宋体" w:hint="eastAsia"/>
          <w:snapToGrid w:val="0"/>
          <w:sz w:val="30"/>
          <w:szCs w:val="30"/>
          <w:lang w:eastAsia="zh-CN"/>
        </w:rPr>
        <w:t>负责选派经验丰富的实践教学指导教师，审定实践教学工作安排，督促、检查实践教学安全管理工作的落实情况。对在校外实践教育基地进行的实践教学环节，应派指导教师先期到实践地进行实地考察，并根据实践地具体安全情况制定相应的安全管理措施和应急预案。</w:t>
      </w:r>
    </w:p>
    <w:p w:rsidR="000E4FD2" w:rsidRPr="00C57802" w:rsidRDefault="00BF4C74" w:rsidP="00C57802">
      <w:pPr>
        <w:pStyle w:val="a3"/>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t>（二）</w:t>
      </w:r>
      <w:r w:rsidR="000A724C" w:rsidRPr="00C57802">
        <w:rPr>
          <w:rFonts w:ascii="仿宋_GB2312" w:eastAsia="仿宋_GB2312" w:hAnsi="宋体" w:hint="eastAsia"/>
          <w:snapToGrid w:val="0"/>
          <w:sz w:val="30"/>
          <w:szCs w:val="30"/>
          <w:lang w:eastAsia="zh-CN"/>
        </w:rPr>
        <w:t>负责对参加实践教学活动的学生、指导教师进行安全、纪律教育和动员工作，增强应对和处理各种突发事件的应变能力。对先开展实践教学活动后放假或先放假后开展实践教学活动的学生，要提前统一组织进行安全教育，提醒学生在回家或前往实践地途中注意人身安全和财产安全。</w:t>
      </w:r>
    </w:p>
    <w:p w:rsidR="00803B37" w:rsidRPr="00C57802" w:rsidRDefault="00BF4C74" w:rsidP="00C57802">
      <w:pPr>
        <w:pStyle w:val="a3"/>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t>（三）</w:t>
      </w:r>
      <w:r w:rsidR="000A724C" w:rsidRPr="00C57802">
        <w:rPr>
          <w:rFonts w:ascii="仿宋_GB2312" w:eastAsia="仿宋_GB2312" w:hAnsi="宋体" w:hint="eastAsia"/>
          <w:snapToGrid w:val="0"/>
          <w:sz w:val="30"/>
          <w:szCs w:val="30"/>
          <w:lang w:eastAsia="zh-CN"/>
        </w:rPr>
        <w:t>负责分散实践教学活动学生的安全管理工作，并根据实践教学活动的具体情况制定安全管理措施，规定离校、返校的时间，并与学生保持定期联系。</w:t>
      </w:r>
    </w:p>
    <w:p w:rsidR="002D0099" w:rsidRPr="00C57802" w:rsidRDefault="00BF4C74" w:rsidP="00C57802">
      <w:pPr>
        <w:pStyle w:val="a3"/>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t>（四）</w:t>
      </w:r>
      <w:r w:rsidR="000A724C" w:rsidRPr="00C57802">
        <w:rPr>
          <w:rFonts w:ascii="仿宋_GB2312" w:eastAsia="仿宋_GB2312" w:hAnsi="宋体" w:hint="eastAsia"/>
          <w:snapToGrid w:val="0"/>
          <w:sz w:val="30"/>
          <w:szCs w:val="30"/>
          <w:lang w:eastAsia="zh-CN"/>
        </w:rPr>
        <w:t>要求分散实习学生签署《中国矿业大学分散实习安全承诺书》，学院与学生各保留一份。</w:t>
      </w:r>
    </w:p>
    <w:p w:rsidR="002D0099" w:rsidRPr="00C57802" w:rsidRDefault="00BF4C74" w:rsidP="00C57802">
      <w:pPr>
        <w:pStyle w:val="a3"/>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lastRenderedPageBreak/>
        <w:t>（五）</w:t>
      </w:r>
      <w:r w:rsidR="000A724C" w:rsidRPr="00C57802">
        <w:rPr>
          <w:rFonts w:ascii="仿宋_GB2312" w:eastAsia="仿宋_GB2312" w:hAnsi="宋体" w:hint="eastAsia"/>
          <w:snapToGrid w:val="0"/>
          <w:sz w:val="30"/>
          <w:szCs w:val="30"/>
          <w:lang w:eastAsia="zh-CN"/>
        </w:rPr>
        <w:t>负责与校外实践教学单位就学生实践教学活动的有关安全工作事项进行协调与沟通，督促实践教学活动的负责人采取有效措施，消除一切安全隐患，确保师生人身安全和财产安全。</w:t>
      </w:r>
    </w:p>
    <w:p w:rsidR="002D0099" w:rsidRPr="00C57802" w:rsidRDefault="00BF4C74" w:rsidP="00C57802">
      <w:pPr>
        <w:pStyle w:val="a3"/>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t>（六）</w:t>
      </w:r>
      <w:r w:rsidR="000A724C" w:rsidRPr="00C57802">
        <w:rPr>
          <w:rFonts w:ascii="仿宋_GB2312" w:eastAsia="仿宋_GB2312" w:hAnsi="宋体" w:hint="eastAsia"/>
          <w:snapToGrid w:val="0"/>
          <w:sz w:val="30"/>
          <w:szCs w:val="30"/>
          <w:lang w:eastAsia="zh-CN"/>
        </w:rPr>
        <w:t>协助保卫处、学工处做好实践教学活动中所发生的突发事件的调查。</w:t>
      </w:r>
    </w:p>
    <w:p w:rsidR="000E4FD2" w:rsidRPr="00C57802" w:rsidRDefault="000A724C" w:rsidP="00C57802">
      <w:pPr>
        <w:pStyle w:val="a3"/>
        <w:adjustRightInd w:val="0"/>
        <w:snapToGrid w:val="0"/>
        <w:spacing w:before="0" w:line="540" w:lineRule="exact"/>
        <w:ind w:left="0" w:firstLineChars="200" w:firstLine="602"/>
        <w:jc w:val="both"/>
        <w:rPr>
          <w:rFonts w:ascii="仿宋_GB2312" w:eastAsia="仿宋_GB2312" w:hAnsi="宋体"/>
          <w:snapToGrid w:val="0"/>
          <w:sz w:val="30"/>
          <w:szCs w:val="30"/>
          <w:lang w:eastAsia="zh-CN"/>
        </w:rPr>
      </w:pPr>
      <w:r w:rsidRPr="00C57802">
        <w:rPr>
          <w:rFonts w:ascii="仿宋_GB2312" w:eastAsia="仿宋_GB2312" w:hAnsi="宋体" w:hint="eastAsia"/>
          <w:b/>
          <w:snapToGrid w:val="0"/>
          <w:sz w:val="30"/>
          <w:szCs w:val="30"/>
          <w:lang w:eastAsia="zh-CN"/>
        </w:rPr>
        <w:t>第七条</w:t>
      </w:r>
      <w:r w:rsidR="009720B7" w:rsidRPr="00C57802">
        <w:rPr>
          <w:rFonts w:ascii="仿宋_GB2312" w:eastAsia="仿宋_GB2312" w:hAnsi="宋体" w:hint="eastAsia"/>
          <w:snapToGrid w:val="0"/>
          <w:sz w:val="30"/>
          <w:szCs w:val="30"/>
          <w:lang w:eastAsia="zh-CN"/>
        </w:rPr>
        <w:t xml:space="preserve">　</w:t>
      </w:r>
      <w:r w:rsidRPr="00C57802">
        <w:rPr>
          <w:rFonts w:ascii="仿宋_GB2312" w:eastAsia="仿宋_GB2312" w:hAnsi="宋体" w:hint="eastAsia"/>
          <w:snapToGrid w:val="0"/>
          <w:sz w:val="30"/>
          <w:szCs w:val="30"/>
          <w:lang w:eastAsia="zh-CN"/>
        </w:rPr>
        <w:t>校内外指导教师职责</w:t>
      </w:r>
    </w:p>
    <w:p w:rsidR="000E4FD2" w:rsidRPr="00C57802" w:rsidRDefault="009720B7" w:rsidP="00C57802">
      <w:pPr>
        <w:pStyle w:val="a3"/>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t>（一）</w:t>
      </w:r>
      <w:r w:rsidR="000A724C" w:rsidRPr="00C57802">
        <w:rPr>
          <w:rFonts w:ascii="仿宋_GB2312" w:eastAsia="仿宋_GB2312" w:hAnsi="宋体" w:hint="eastAsia"/>
          <w:snapToGrid w:val="0"/>
          <w:sz w:val="30"/>
          <w:szCs w:val="30"/>
          <w:lang w:eastAsia="zh-CN"/>
        </w:rPr>
        <w:t>开展校外集中实践教学活动的指导教师到达实践教学活动地点后，要向学生介绍当地的风俗习惯、地方性法规，以及食宿场所、公安、医院的位置和联系电话。</w:t>
      </w:r>
    </w:p>
    <w:p w:rsidR="000E4FD2" w:rsidRPr="00C57802" w:rsidRDefault="009720B7" w:rsidP="00C57802">
      <w:pPr>
        <w:pStyle w:val="a3"/>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t>（二）</w:t>
      </w:r>
      <w:r w:rsidR="000A724C" w:rsidRPr="00C57802">
        <w:rPr>
          <w:rFonts w:ascii="仿宋_GB2312" w:eastAsia="仿宋_GB2312" w:hAnsi="宋体" w:hint="eastAsia"/>
          <w:snapToGrid w:val="0"/>
          <w:sz w:val="30"/>
          <w:szCs w:val="30"/>
          <w:lang w:eastAsia="zh-CN"/>
        </w:rPr>
        <w:t>在实践教学活动期间，指导教师应对学生从严要求，教育学生时刻注意交通安全、人身安全、财产安全和生产操作安全。指导教师要以身作则，坚守工作岗位，不得擅离职守。</w:t>
      </w:r>
    </w:p>
    <w:p w:rsidR="000E4FD2" w:rsidRPr="00C57802" w:rsidRDefault="009720B7" w:rsidP="00C57802">
      <w:pPr>
        <w:pStyle w:val="a3"/>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t>（三）</w:t>
      </w:r>
      <w:r w:rsidR="000A724C" w:rsidRPr="00C57802">
        <w:rPr>
          <w:rFonts w:ascii="仿宋_GB2312" w:eastAsia="仿宋_GB2312" w:hAnsi="宋体" w:hint="eastAsia"/>
          <w:snapToGrid w:val="0"/>
          <w:sz w:val="30"/>
          <w:szCs w:val="30"/>
          <w:lang w:eastAsia="zh-CN"/>
        </w:rPr>
        <w:t>加强实践教学环节的用车和食宿管理，防止危害性极大的群死群伤重大事故</w:t>
      </w:r>
      <w:r w:rsidR="000A724C" w:rsidRPr="00C57802">
        <w:rPr>
          <w:rFonts w:ascii="仿宋_GB2312" w:eastAsia="仿宋_GB2312" w:hAnsi="宋体" w:cs="Arial" w:hint="eastAsia"/>
          <w:snapToGrid w:val="0"/>
          <w:sz w:val="30"/>
          <w:szCs w:val="30"/>
          <w:lang w:eastAsia="zh-CN"/>
        </w:rPr>
        <w:t>(</w:t>
      </w:r>
      <w:r w:rsidR="000A724C" w:rsidRPr="00C57802">
        <w:rPr>
          <w:rFonts w:ascii="仿宋_GB2312" w:eastAsia="仿宋_GB2312" w:hAnsi="宋体" w:hint="eastAsia"/>
          <w:snapToGrid w:val="0"/>
          <w:sz w:val="30"/>
          <w:szCs w:val="30"/>
          <w:lang w:eastAsia="zh-CN"/>
        </w:rPr>
        <w:t>交通事故、食物中毒、传染病、火灾等</w:t>
      </w:r>
      <w:r w:rsidR="000A724C" w:rsidRPr="00C57802">
        <w:rPr>
          <w:rFonts w:ascii="仿宋_GB2312" w:eastAsia="仿宋_GB2312" w:hAnsi="宋体" w:cs="Arial" w:hint="eastAsia"/>
          <w:snapToGrid w:val="0"/>
          <w:sz w:val="30"/>
          <w:szCs w:val="30"/>
          <w:lang w:eastAsia="zh-CN"/>
        </w:rPr>
        <w:t>)</w:t>
      </w:r>
      <w:r w:rsidR="000A724C" w:rsidRPr="00C57802">
        <w:rPr>
          <w:rFonts w:ascii="仿宋_GB2312" w:eastAsia="仿宋_GB2312" w:hAnsi="宋体" w:hint="eastAsia"/>
          <w:snapToGrid w:val="0"/>
          <w:sz w:val="30"/>
          <w:szCs w:val="30"/>
          <w:lang w:eastAsia="zh-CN"/>
        </w:rPr>
        <w:t>的发生。实践教学环节用车必须选择车况好、手续齐全的车辆，且要及时提醒司机遵守交通法规，不超速、不超载、不随意在马路边停车下人，严禁酒后驾车。</w:t>
      </w:r>
    </w:p>
    <w:p w:rsidR="000E4FD2" w:rsidRPr="00C57802" w:rsidRDefault="009720B7" w:rsidP="00C57802">
      <w:pPr>
        <w:pStyle w:val="a3"/>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t>（四）</w:t>
      </w:r>
      <w:r w:rsidR="000A724C" w:rsidRPr="00C57802">
        <w:rPr>
          <w:rFonts w:ascii="仿宋_GB2312" w:eastAsia="仿宋_GB2312" w:hAnsi="宋体" w:hint="eastAsia"/>
          <w:snapToGrid w:val="0"/>
          <w:sz w:val="30"/>
          <w:szCs w:val="30"/>
          <w:lang w:eastAsia="zh-CN"/>
        </w:rPr>
        <w:t>发生突发性事件时，实践教学活动的指导教师要组织和协调师生合理地处理突发事件，采取有效措施，避免事态扩大。</w:t>
      </w:r>
    </w:p>
    <w:p w:rsidR="000E4FD2" w:rsidRPr="00C57802" w:rsidRDefault="009720B7" w:rsidP="00C57802">
      <w:pPr>
        <w:pStyle w:val="a3"/>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t>（五）</w:t>
      </w:r>
      <w:r w:rsidR="000A724C" w:rsidRPr="00C57802">
        <w:rPr>
          <w:rFonts w:ascii="仿宋_GB2312" w:eastAsia="仿宋_GB2312" w:hAnsi="宋体" w:hint="eastAsia"/>
          <w:snapToGrid w:val="0"/>
          <w:sz w:val="30"/>
          <w:szCs w:val="30"/>
          <w:lang w:eastAsia="zh-CN"/>
        </w:rPr>
        <w:t>严格遵守突发事件上报制度，紧急、重要信息要及时、准确上报，对出现误报、瞒报和漏报者，要追究相关人员责任。</w:t>
      </w:r>
    </w:p>
    <w:p w:rsidR="000E4FD2" w:rsidRPr="00C57802" w:rsidRDefault="009720B7" w:rsidP="00C57802">
      <w:pPr>
        <w:pStyle w:val="a3"/>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lastRenderedPageBreak/>
        <w:t>（六）</w:t>
      </w:r>
      <w:r w:rsidR="000A724C" w:rsidRPr="00C57802">
        <w:rPr>
          <w:rFonts w:ascii="仿宋_GB2312" w:eastAsia="仿宋_GB2312" w:hAnsi="宋体" w:hint="eastAsia"/>
          <w:snapToGrid w:val="0"/>
          <w:sz w:val="30"/>
          <w:szCs w:val="30"/>
          <w:lang w:eastAsia="zh-CN"/>
        </w:rPr>
        <w:t>实践教学活动结束后，专业负责人要对实践教学环节的安全工作进行认真总结，并写出书面总结报告，对存在的安全隐患要提出整改措施和建议。</w:t>
      </w:r>
    </w:p>
    <w:p w:rsidR="002D0099" w:rsidRPr="00C57802" w:rsidRDefault="000A724C" w:rsidP="00C57802">
      <w:pPr>
        <w:pStyle w:val="a3"/>
        <w:tabs>
          <w:tab w:val="left" w:pos="1791"/>
        </w:tabs>
        <w:adjustRightInd w:val="0"/>
        <w:snapToGrid w:val="0"/>
        <w:spacing w:before="0" w:line="540" w:lineRule="exact"/>
        <w:ind w:left="0" w:firstLineChars="200" w:firstLine="602"/>
        <w:jc w:val="both"/>
        <w:rPr>
          <w:rFonts w:ascii="仿宋_GB2312" w:eastAsia="仿宋_GB2312" w:hAnsi="宋体"/>
          <w:snapToGrid w:val="0"/>
          <w:sz w:val="30"/>
          <w:szCs w:val="30"/>
          <w:lang w:eastAsia="zh-CN"/>
        </w:rPr>
      </w:pPr>
      <w:r w:rsidRPr="00C57802">
        <w:rPr>
          <w:rFonts w:ascii="仿宋_GB2312" w:eastAsia="仿宋_GB2312" w:hAnsi="宋体" w:hint="eastAsia"/>
          <w:b/>
          <w:snapToGrid w:val="0"/>
          <w:sz w:val="30"/>
          <w:szCs w:val="30"/>
          <w:lang w:eastAsia="zh-CN"/>
        </w:rPr>
        <w:t>第八条</w:t>
      </w:r>
      <w:r w:rsidR="009720B7" w:rsidRPr="00C57802">
        <w:rPr>
          <w:rFonts w:ascii="仿宋_GB2312" w:eastAsia="仿宋_GB2312" w:hAnsi="宋体" w:hint="eastAsia"/>
          <w:snapToGrid w:val="0"/>
          <w:sz w:val="30"/>
          <w:szCs w:val="30"/>
          <w:lang w:eastAsia="zh-CN"/>
        </w:rPr>
        <w:t xml:space="preserve">　</w:t>
      </w:r>
      <w:r w:rsidRPr="00C57802">
        <w:rPr>
          <w:rFonts w:ascii="仿宋_GB2312" w:eastAsia="仿宋_GB2312" w:hAnsi="宋体" w:hint="eastAsia"/>
          <w:snapToGrid w:val="0"/>
          <w:sz w:val="30"/>
          <w:szCs w:val="30"/>
          <w:lang w:eastAsia="zh-CN"/>
        </w:rPr>
        <w:t xml:space="preserve">学生实践教学环节安全纪律要求 </w:t>
      </w:r>
    </w:p>
    <w:p w:rsidR="000E4FD2" w:rsidRPr="00C57802" w:rsidRDefault="00A17818" w:rsidP="00B20788">
      <w:pPr>
        <w:pStyle w:val="a3"/>
        <w:tabs>
          <w:tab w:val="left" w:pos="1791"/>
        </w:tabs>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t>（一）</w:t>
      </w:r>
      <w:r w:rsidR="000A724C" w:rsidRPr="00C57802">
        <w:rPr>
          <w:rFonts w:ascii="仿宋_GB2312" w:eastAsia="仿宋_GB2312" w:hAnsi="宋体" w:hint="eastAsia"/>
          <w:snapToGrid w:val="0"/>
          <w:sz w:val="30"/>
          <w:szCs w:val="30"/>
          <w:lang w:eastAsia="zh-CN"/>
        </w:rPr>
        <w:t>学生在校内外进行实践教学活动期间，要自觉遵守国家法律和地方性法规，遵守学校实践教学安全纪律规定，尊重当地风俗习惯，爱护公共设施，文明礼貌、诚实守信，保持大学生的良好形象，自觉维护学校和实践教学单位的声誉。</w:t>
      </w:r>
    </w:p>
    <w:p w:rsidR="009720B7" w:rsidRPr="00C57802" w:rsidRDefault="00A17818" w:rsidP="00C57802">
      <w:pPr>
        <w:pStyle w:val="a3"/>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t>（二）</w:t>
      </w:r>
      <w:r w:rsidR="000A724C" w:rsidRPr="00C57802">
        <w:rPr>
          <w:rFonts w:ascii="仿宋_GB2312" w:eastAsia="仿宋_GB2312" w:hAnsi="宋体" w:hint="eastAsia"/>
          <w:snapToGrid w:val="0"/>
          <w:sz w:val="30"/>
          <w:szCs w:val="30"/>
          <w:lang w:eastAsia="zh-CN"/>
        </w:rPr>
        <w:t>学生有劳动或操作作业时，应提前进行安全技术训练，并严格遵守设备、设施安全操作规程；使用未操作过的设备、设施，应首先阅读并理解使用说明书，注意设备的维护和保养；未经允许，不得擅自调换工种和设备，更不得擅自动用与实践教学活动无关的设备、仪器和车辆等。</w:t>
      </w:r>
    </w:p>
    <w:p w:rsidR="000E4FD2" w:rsidRPr="00C57802" w:rsidRDefault="00A17818" w:rsidP="00C57802">
      <w:pPr>
        <w:pStyle w:val="a3"/>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t>（三）</w:t>
      </w:r>
      <w:r w:rsidR="000A724C" w:rsidRPr="00C57802">
        <w:rPr>
          <w:rFonts w:ascii="仿宋_GB2312" w:eastAsia="仿宋_GB2312" w:hAnsi="宋体" w:hint="eastAsia"/>
          <w:snapToGrid w:val="0"/>
          <w:sz w:val="30"/>
          <w:szCs w:val="30"/>
          <w:lang w:eastAsia="zh-CN"/>
        </w:rPr>
        <w:t>到野外等特殊地方进行实践教学活动的学生，应按安全要求着装和佩戴必要的安全防护设备，并在指导老师或现场技术人员的带领下进行教学活动，严禁私自或单独活动。</w:t>
      </w:r>
    </w:p>
    <w:p w:rsidR="009720B7" w:rsidRPr="00C57802" w:rsidRDefault="00A17818" w:rsidP="00C57802">
      <w:pPr>
        <w:pStyle w:val="a3"/>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t>（四）</w:t>
      </w:r>
      <w:r w:rsidR="000A724C" w:rsidRPr="00C57802">
        <w:rPr>
          <w:rFonts w:ascii="仿宋_GB2312" w:eastAsia="仿宋_GB2312" w:hAnsi="宋体" w:hint="eastAsia"/>
          <w:snapToGrid w:val="0"/>
          <w:sz w:val="30"/>
          <w:szCs w:val="30"/>
          <w:lang w:eastAsia="zh-CN"/>
        </w:rPr>
        <w:t>严格遵守学校和实践教学单位的保密制度，不得泄露学校和实践单位的学术、技术、商业秘密等信息情报。</w:t>
      </w:r>
    </w:p>
    <w:p w:rsidR="000E4FD2" w:rsidRPr="00C57802" w:rsidRDefault="00A17818" w:rsidP="00C57802">
      <w:pPr>
        <w:pStyle w:val="a3"/>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t>（五）</w:t>
      </w:r>
      <w:r w:rsidR="000A724C" w:rsidRPr="00C57802">
        <w:rPr>
          <w:rFonts w:ascii="仿宋_GB2312" w:eastAsia="仿宋_GB2312" w:hAnsi="宋体" w:hint="eastAsia"/>
          <w:snapToGrid w:val="0"/>
          <w:sz w:val="30"/>
          <w:szCs w:val="30"/>
          <w:lang w:eastAsia="zh-CN"/>
        </w:rPr>
        <w:t>实践教学活动开展期间要严格实行请销假制度，原则上不允许学生单独外出或晚间外出。学生确有事要外出时，应履行请假手续，指导教师应在确保学生安全的情况下方能准假，并应结伴同行，按时返回，归队后必须向指导教师及时销假。学生参加实践教学活动期间请假按《中国矿业大学本科学生学籍管理条例》有关条款执行。</w:t>
      </w:r>
    </w:p>
    <w:p w:rsidR="000E4FD2" w:rsidRPr="00C57802" w:rsidRDefault="009720B7" w:rsidP="00C57802">
      <w:pPr>
        <w:pStyle w:val="a3"/>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lastRenderedPageBreak/>
        <w:t>（六）</w:t>
      </w:r>
      <w:r w:rsidR="000A724C" w:rsidRPr="00C57802">
        <w:rPr>
          <w:rFonts w:ascii="仿宋_GB2312" w:eastAsia="仿宋_GB2312" w:hAnsi="宋体" w:hint="eastAsia"/>
          <w:snapToGrid w:val="0"/>
          <w:sz w:val="30"/>
          <w:szCs w:val="30"/>
          <w:lang w:eastAsia="zh-CN"/>
        </w:rPr>
        <w:t>不酗酒闹事，不打架斗殴；不到水库、江、河、湖、海等地游泳、戏水；不带火源进入林地，不得放火烧荒；不到网吧、歌厅等场所从事与实践教学环节无关的活动；不搭乘非营运</w:t>
      </w:r>
      <w:proofErr w:type="gramStart"/>
      <w:r w:rsidR="000A724C" w:rsidRPr="00C57802">
        <w:rPr>
          <w:rFonts w:ascii="仿宋_GB2312" w:eastAsia="仿宋_GB2312" w:hAnsi="宋体" w:hint="eastAsia"/>
          <w:snapToGrid w:val="0"/>
          <w:sz w:val="30"/>
          <w:szCs w:val="30"/>
          <w:lang w:eastAsia="zh-CN"/>
        </w:rPr>
        <w:t>性车辆</w:t>
      </w:r>
      <w:proofErr w:type="gramEnd"/>
      <w:r w:rsidR="000A724C" w:rsidRPr="00C57802">
        <w:rPr>
          <w:rFonts w:ascii="仿宋_GB2312" w:eastAsia="仿宋_GB2312" w:hAnsi="宋体" w:hint="eastAsia"/>
          <w:snapToGrid w:val="0"/>
          <w:sz w:val="30"/>
          <w:szCs w:val="30"/>
          <w:lang w:eastAsia="zh-CN"/>
        </w:rPr>
        <w:t>或手续不全、没有安全保证的营运车辆。</w:t>
      </w:r>
    </w:p>
    <w:p w:rsidR="000E4FD2" w:rsidRPr="00C57802" w:rsidRDefault="009720B7" w:rsidP="00C57802">
      <w:pPr>
        <w:pStyle w:val="a3"/>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t>（七）</w:t>
      </w:r>
      <w:r w:rsidR="000A724C" w:rsidRPr="00C57802">
        <w:rPr>
          <w:rFonts w:ascii="仿宋_GB2312" w:eastAsia="仿宋_GB2312" w:hAnsi="宋体" w:hint="eastAsia"/>
          <w:snapToGrid w:val="0"/>
          <w:sz w:val="30"/>
          <w:szCs w:val="30"/>
          <w:lang w:eastAsia="zh-CN"/>
        </w:rPr>
        <w:t>开展实践教学活动期间，不得集体组织与实践教学环节无关的参观、游览、野炊等活动，若需要组织开展集体活动，应履行报告和审批手续，并做好安全防范措施。</w:t>
      </w:r>
    </w:p>
    <w:p w:rsidR="000E4FD2" w:rsidRPr="00C57802" w:rsidRDefault="00A17818" w:rsidP="00C57802">
      <w:pPr>
        <w:pStyle w:val="a3"/>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t>（八）</w:t>
      </w:r>
      <w:r w:rsidR="000A724C" w:rsidRPr="00C57802">
        <w:rPr>
          <w:rFonts w:ascii="仿宋_GB2312" w:eastAsia="仿宋_GB2312" w:hAnsi="宋体" w:hint="eastAsia"/>
          <w:snapToGrid w:val="0"/>
          <w:sz w:val="30"/>
          <w:szCs w:val="30"/>
          <w:lang w:eastAsia="zh-CN"/>
        </w:rPr>
        <w:t>个人联系到实践教学单位或企事业单位的分散实践教学环节，必须以保证自身安全和实践教学质量为前提，安全管理以自我负责为主，学校指导教师和实践教学单位为辅的原则。要求本人与实践教学单位</w:t>
      </w:r>
      <w:proofErr w:type="gramStart"/>
      <w:r w:rsidR="000A724C" w:rsidRPr="00C57802">
        <w:rPr>
          <w:rFonts w:ascii="仿宋_GB2312" w:eastAsia="仿宋_GB2312" w:hAnsi="宋体" w:hint="eastAsia"/>
          <w:snapToGrid w:val="0"/>
          <w:sz w:val="30"/>
          <w:szCs w:val="30"/>
          <w:lang w:eastAsia="zh-CN"/>
        </w:rPr>
        <w:t>签定</w:t>
      </w:r>
      <w:proofErr w:type="gramEnd"/>
      <w:r w:rsidR="000A724C" w:rsidRPr="00C57802">
        <w:rPr>
          <w:rFonts w:ascii="仿宋_GB2312" w:eastAsia="仿宋_GB2312" w:hAnsi="宋体" w:hint="eastAsia"/>
          <w:snapToGrid w:val="0"/>
          <w:sz w:val="30"/>
          <w:szCs w:val="30"/>
          <w:lang w:eastAsia="zh-CN"/>
        </w:rPr>
        <w:t>安全责任书，实践教学单位指定具有一定理论水平和实践经验的技术人员担任指导教师，并向校方出具证明函。参加实践活动的学生必须定期向所在学院辅导员、指导教师汇报实践活动开展情况，并按时返回学校。</w:t>
      </w:r>
    </w:p>
    <w:p w:rsidR="002E36BB" w:rsidRPr="00C57802" w:rsidRDefault="000A724C" w:rsidP="00C57802">
      <w:pPr>
        <w:pStyle w:val="a3"/>
        <w:tabs>
          <w:tab w:val="left" w:pos="1795"/>
        </w:tabs>
        <w:adjustRightInd w:val="0"/>
        <w:snapToGrid w:val="0"/>
        <w:spacing w:before="0" w:line="540" w:lineRule="exact"/>
        <w:ind w:left="0" w:firstLineChars="200" w:firstLine="602"/>
        <w:jc w:val="both"/>
        <w:rPr>
          <w:rFonts w:ascii="仿宋_GB2312" w:eastAsia="仿宋_GB2312" w:hAnsi="宋体"/>
          <w:snapToGrid w:val="0"/>
          <w:sz w:val="30"/>
          <w:szCs w:val="30"/>
          <w:lang w:eastAsia="zh-CN"/>
        </w:rPr>
      </w:pPr>
      <w:r w:rsidRPr="00C57802">
        <w:rPr>
          <w:rFonts w:ascii="仿宋_GB2312" w:eastAsia="仿宋_GB2312" w:hAnsi="宋体" w:hint="eastAsia"/>
          <w:b/>
          <w:snapToGrid w:val="0"/>
          <w:sz w:val="30"/>
          <w:szCs w:val="30"/>
          <w:lang w:eastAsia="zh-CN"/>
        </w:rPr>
        <w:t>第九条</w:t>
      </w:r>
      <w:r w:rsidR="002E36BB" w:rsidRPr="00C57802">
        <w:rPr>
          <w:rFonts w:ascii="仿宋_GB2312" w:eastAsia="仿宋_GB2312" w:hAnsi="宋体" w:hint="eastAsia"/>
          <w:snapToGrid w:val="0"/>
          <w:sz w:val="30"/>
          <w:szCs w:val="30"/>
          <w:lang w:eastAsia="zh-CN"/>
        </w:rPr>
        <w:t xml:space="preserve">　</w:t>
      </w:r>
      <w:r w:rsidRPr="00C57802">
        <w:rPr>
          <w:rFonts w:ascii="仿宋_GB2312" w:eastAsia="仿宋_GB2312" w:hAnsi="宋体" w:hint="eastAsia"/>
          <w:snapToGrid w:val="0"/>
          <w:sz w:val="30"/>
          <w:szCs w:val="30"/>
          <w:lang w:eastAsia="zh-CN"/>
        </w:rPr>
        <w:t>实习安全保证措施及安全责任</w:t>
      </w:r>
    </w:p>
    <w:p w:rsidR="00823CA2" w:rsidRPr="00C57802" w:rsidRDefault="00823CA2" w:rsidP="00C57802">
      <w:pPr>
        <w:pStyle w:val="a3"/>
        <w:tabs>
          <w:tab w:val="left" w:pos="1795"/>
        </w:tabs>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t>（一）</w:t>
      </w:r>
      <w:r w:rsidR="000A724C" w:rsidRPr="00C57802">
        <w:rPr>
          <w:rFonts w:ascii="仿宋_GB2312" w:eastAsia="仿宋_GB2312" w:hAnsi="宋体" w:hint="eastAsia"/>
          <w:snapToGrid w:val="0"/>
          <w:sz w:val="30"/>
          <w:szCs w:val="30"/>
          <w:lang w:eastAsia="zh-CN"/>
        </w:rPr>
        <w:t>凡参加校外实习的学生，所在学院必须签订《实习安全责任书》，未签订《实习安全责任书》的学生，指导教师有权拒绝其参加实习活动。</w:t>
      </w:r>
    </w:p>
    <w:p w:rsidR="000E4FD2" w:rsidRPr="00C57802" w:rsidRDefault="00823CA2" w:rsidP="00C57802">
      <w:pPr>
        <w:pStyle w:val="a3"/>
        <w:tabs>
          <w:tab w:val="left" w:pos="1795"/>
        </w:tabs>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t>（二）</w:t>
      </w:r>
      <w:r w:rsidR="000A724C" w:rsidRPr="00C57802">
        <w:rPr>
          <w:rFonts w:ascii="仿宋_GB2312" w:eastAsia="仿宋_GB2312" w:hAnsi="宋体" w:hint="eastAsia"/>
          <w:snapToGrid w:val="0"/>
          <w:sz w:val="30"/>
          <w:szCs w:val="30"/>
          <w:lang w:eastAsia="zh-CN"/>
        </w:rPr>
        <w:t>学生和教师违反《中国矿业大学实践教学安全管理办法</w:t>
      </w:r>
      <w:r w:rsidR="000A724C" w:rsidRPr="00C57802">
        <w:rPr>
          <w:rFonts w:ascii="仿宋_GB2312" w:eastAsia="仿宋_GB2312" w:hAnsi="宋体" w:cs="Arial" w:hint="eastAsia"/>
          <w:snapToGrid w:val="0"/>
          <w:sz w:val="30"/>
          <w:szCs w:val="30"/>
          <w:lang w:eastAsia="zh-CN"/>
        </w:rPr>
        <w:t>(</w:t>
      </w:r>
      <w:r w:rsidR="000A724C" w:rsidRPr="00C57802">
        <w:rPr>
          <w:rFonts w:ascii="仿宋_GB2312" w:eastAsia="仿宋_GB2312" w:hAnsi="宋体" w:hint="eastAsia"/>
          <w:snapToGrid w:val="0"/>
          <w:sz w:val="30"/>
          <w:szCs w:val="30"/>
          <w:lang w:eastAsia="zh-CN"/>
        </w:rPr>
        <w:t>试行</w:t>
      </w:r>
      <w:r w:rsidR="000A724C" w:rsidRPr="00C57802">
        <w:rPr>
          <w:rFonts w:ascii="仿宋_GB2312" w:eastAsia="仿宋_GB2312" w:hAnsi="宋体" w:cs="Arial" w:hint="eastAsia"/>
          <w:snapToGrid w:val="0"/>
          <w:sz w:val="30"/>
          <w:szCs w:val="30"/>
          <w:lang w:eastAsia="zh-CN"/>
        </w:rPr>
        <w:t>)</w:t>
      </w:r>
      <w:r w:rsidR="000A724C" w:rsidRPr="00C57802">
        <w:rPr>
          <w:rFonts w:ascii="仿宋_GB2312" w:eastAsia="仿宋_GB2312" w:hAnsi="宋体" w:hint="eastAsia"/>
          <w:snapToGrid w:val="0"/>
          <w:sz w:val="30"/>
          <w:szCs w:val="30"/>
          <w:lang w:eastAsia="zh-CN"/>
        </w:rPr>
        <w:t>》，参照《中国矿业大学学生违纪处分条例》和《中国矿业大学本科教学事故认定和处理办法》，按情节分别给予纪律处分和行政处分，触犯法律的依法承担民事责任和刑事责任。</w:t>
      </w:r>
    </w:p>
    <w:p w:rsidR="000E4FD2" w:rsidRPr="00C57802" w:rsidRDefault="00823CA2" w:rsidP="00C57802">
      <w:pPr>
        <w:pStyle w:val="a3"/>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lastRenderedPageBreak/>
        <w:t>（三）</w:t>
      </w:r>
      <w:r w:rsidR="000A724C" w:rsidRPr="00C57802">
        <w:rPr>
          <w:rFonts w:ascii="仿宋_GB2312" w:eastAsia="仿宋_GB2312" w:hAnsi="宋体" w:hint="eastAsia"/>
          <w:snapToGrid w:val="0"/>
          <w:sz w:val="30"/>
          <w:szCs w:val="30"/>
          <w:lang w:eastAsia="zh-CN"/>
        </w:rPr>
        <w:t>实习期间，如有学生违反实习纪律，经教育不改者，在征得所在单位领导同意后，指导教师有权终止其实习，成绩以零分记，并视情节给予纪律处分。</w:t>
      </w:r>
    </w:p>
    <w:p w:rsidR="000E4FD2" w:rsidRPr="00C57802" w:rsidRDefault="00823CA2" w:rsidP="00C57802">
      <w:pPr>
        <w:pStyle w:val="a3"/>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t>（四）</w:t>
      </w:r>
      <w:r w:rsidR="000A724C" w:rsidRPr="00C57802">
        <w:rPr>
          <w:rFonts w:ascii="仿宋_GB2312" w:eastAsia="仿宋_GB2312" w:hAnsi="宋体" w:hint="eastAsia"/>
          <w:snapToGrid w:val="0"/>
          <w:sz w:val="30"/>
          <w:szCs w:val="30"/>
          <w:lang w:eastAsia="zh-CN"/>
        </w:rPr>
        <w:t>实习期间，学生因下列行为造成本人、他人或集体人身伤害或财产损失，学校不承担责任</w:t>
      </w:r>
      <w:r w:rsidRPr="00C57802">
        <w:rPr>
          <w:rFonts w:ascii="仿宋_GB2312" w:eastAsia="仿宋_GB2312" w:hAnsi="宋体" w:hint="eastAsia"/>
          <w:snapToGrid w:val="0"/>
          <w:sz w:val="30"/>
          <w:szCs w:val="30"/>
          <w:lang w:eastAsia="zh-CN"/>
        </w:rPr>
        <w:t>：</w:t>
      </w:r>
    </w:p>
    <w:p w:rsidR="000E4FD2" w:rsidRPr="00C57802" w:rsidRDefault="000A724C" w:rsidP="00C57802">
      <w:pPr>
        <w:pStyle w:val="a3"/>
        <w:adjustRightInd w:val="0"/>
        <w:snapToGrid w:val="0"/>
        <w:spacing w:before="0" w:line="540" w:lineRule="exact"/>
        <w:ind w:left="0" w:firstLineChars="200" w:firstLine="600"/>
        <w:jc w:val="both"/>
        <w:rPr>
          <w:rFonts w:ascii="仿宋_GB2312" w:eastAsia="仿宋_GB2312" w:hAnsi="宋体" w:cs="Arial"/>
          <w:snapToGrid w:val="0"/>
          <w:sz w:val="30"/>
          <w:szCs w:val="30"/>
          <w:lang w:eastAsia="zh-CN"/>
        </w:rPr>
      </w:pPr>
      <w:r w:rsidRPr="00C57802">
        <w:rPr>
          <w:rFonts w:ascii="仿宋_GB2312" w:eastAsia="仿宋_GB2312" w:hAnsi="宋体" w:cs="Arial" w:hint="eastAsia"/>
          <w:snapToGrid w:val="0"/>
          <w:sz w:val="30"/>
          <w:szCs w:val="30"/>
          <w:lang w:eastAsia="zh-CN"/>
        </w:rPr>
        <w:t>1.</w:t>
      </w:r>
      <w:r w:rsidRPr="00C57802">
        <w:rPr>
          <w:rFonts w:ascii="仿宋_GB2312" w:eastAsia="仿宋_GB2312" w:hAnsi="宋体" w:hint="eastAsia"/>
          <w:snapToGrid w:val="0"/>
          <w:sz w:val="30"/>
          <w:szCs w:val="30"/>
          <w:lang w:eastAsia="zh-CN"/>
        </w:rPr>
        <w:t>学生自己联系实习单位分散进行的实习，未履行相应审批手续</w:t>
      </w:r>
      <w:r w:rsidR="00823CA2" w:rsidRPr="00C57802">
        <w:rPr>
          <w:rFonts w:ascii="仿宋_GB2312" w:eastAsia="仿宋_GB2312" w:hAnsi="宋体" w:cs="Arial" w:hint="eastAsia"/>
          <w:snapToGrid w:val="0"/>
          <w:sz w:val="30"/>
          <w:szCs w:val="30"/>
          <w:lang w:eastAsia="zh-CN"/>
        </w:rPr>
        <w:t>；</w:t>
      </w:r>
    </w:p>
    <w:p w:rsidR="000E4FD2" w:rsidRPr="00C57802" w:rsidRDefault="000A724C" w:rsidP="00C57802">
      <w:pPr>
        <w:pStyle w:val="a3"/>
        <w:adjustRightInd w:val="0"/>
        <w:snapToGrid w:val="0"/>
        <w:spacing w:before="0" w:line="540" w:lineRule="exact"/>
        <w:ind w:left="0" w:firstLineChars="200" w:firstLine="600"/>
        <w:jc w:val="both"/>
        <w:rPr>
          <w:rFonts w:ascii="仿宋_GB2312" w:eastAsia="仿宋_GB2312" w:hAnsi="宋体" w:cs="Arial"/>
          <w:snapToGrid w:val="0"/>
          <w:sz w:val="30"/>
          <w:szCs w:val="30"/>
          <w:lang w:eastAsia="zh-CN"/>
        </w:rPr>
      </w:pPr>
      <w:r w:rsidRPr="00C57802">
        <w:rPr>
          <w:rFonts w:ascii="仿宋_GB2312" w:eastAsia="仿宋_GB2312" w:hAnsi="宋体" w:cs="Arial" w:hint="eastAsia"/>
          <w:snapToGrid w:val="0"/>
          <w:sz w:val="30"/>
          <w:szCs w:val="30"/>
          <w:lang w:eastAsia="zh-CN"/>
        </w:rPr>
        <w:t>2.</w:t>
      </w:r>
      <w:r w:rsidRPr="00C57802">
        <w:rPr>
          <w:rFonts w:ascii="仿宋_GB2312" w:eastAsia="仿宋_GB2312" w:hAnsi="宋体" w:hint="eastAsia"/>
          <w:snapToGrid w:val="0"/>
          <w:sz w:val="30"/>
          <w:szCs w:val="30"/>
          <w:lang w:eastAsia="zh-CN"/>
        </w:rPr>
        <w:t>违反国家法律、法规或违反实习纪律和安全管理制度</w:t>
      </w:r>
      <w:r w:rsidR="00823CA2" w:rsidRPr="00C57802">
        <w:rPr>
          <w:rFonts w:ascii="仿宋_GB2312" w:eastAsia="仿宋_GB2312" w:hAnsi="宋体" w:cs="Arial" w:hint="eastAsia"/>
          <w:snapToGrid w:val="0"/>
          <w:sz w:val="30"/>
          <w:szCs w:val="30"/>
          <w:lang w:eastAsia="zh-CN"/>
        </w:rPr>
        <w:t>；</w:t>
      </w:r>
    </w:p>
    <w:p w:rsidR="000E4FD2" w:rsidRPr="00C57802" w:rsidRDefault="000A724C" w:rsidP="00C57802">
      <w:pPr>
        <w:pStyle w:val="a3"/>
        <w:adjustRightInd w:val="0"/>
        <w:snapToGrid w:val="0"/>
        <w:spacing w:before="0" w:line="540" w:lineRule="exact"/>
        <w:ind w:left="0" w:firstLineChars="200" w:firstLine="600"/>
        <w:jc w:val="both"/>
        <w:rPr>
          <w:rFonts w:ascii="仿宋_GB2312" w:eastAsia="仿宋_GB2312" w:hAnsi="宋体" w:cs="Arial"/>
          <w:snapToGrid w:val="0"/>
          <w:sz w:val="30"/>
          <w:szCs w:val="30"/>
          <w:lang w:eastAsia="zh-CN"/>
        </w:rPr>
      </w:pPr>
      <w:r w:rsidRPr="00C57802">
        <w:rPr>
          <w:rFonts w:ascii="仿宋_GB2312" w:eastAsia="仿宋_GB2312" w:hAnsi="宋体" w:cs="Arial" w:hint="eastAsia"/>
          <w:snapToGrid w:val="0"/>
          <w:sz w:val="30"/>
          <w:szCs w:val="30"/>
          <w:lang w:eastAsia="zh-CN"/>
        </w:rPr>
        <w:t>3.</w:t>
      </w:r>
      <w:r w:rsidRPr="00C57802">
        <w:rPr>
          <w:rFonts w:ascii="仿宋_GB2312" w:eastAsia="仿宋_GB2312" w:hAnsi="宋体" w:hint="eastAsia"/>
          <w:snapToGrid w:val="0"/>
          <w:sz w:val="30"/>
          <w:szCs w:val="30"/>
          <w:lang w:eastAsia="zh-CN"/>
        </w:rPr>
        <w:t>未经批准，擅自离开实习地点发生意外事故</w:t>
      </w:r>
      <w:r w:rsidR="00823CA2" w:rsidRPr="00C57802">
        <w:rPr>
          <w:rFonts w:ascii="仿宋_GB2312" w:eastAsia="仿宋_GB2312" w:hAnsi="宋体" w:cs="Arial" w:hint="eastAsia"/>
          <w:snapToGrid w:val="0"/>
          <w:sz w:val="30"/>
          <w:szCs w:val="30"/>
          <w:lang w:eastAsia="zh-CN"/>
        </w:rPr>
        <w:t>；</w:t>
      </w:r>
    </w:p>
    <w:p w:rsidR="000D410C" w:rsidRPr="00C57802" w:rsidRDefault="000A724C" w:rsidP="00C57802">
      <w:pPr>
        <w:pStyle w:val="a3"/>
        <w:adjustRightInd w:val="0"/>
        <w:snapToGrid w:val="0"/>
        <w:spacing w:before="0" w:line="540" w:lineRule="exact"/>
        <w:ind w:left="0" w:firstLineChars="200" w:firstLine="600"/>
        <w:jc w:val="both"/>
        <w:rPr>
          <w:rFonts w:ascii="仿宋_GB2312" w:eastAsia="仿宋_GB2312" w:hAnsi="宋体" w:cs="Arial"/>
          <w:snapToGrid w:val="0"/>
          <w:sz w:val="30"/>
          <w:szCs w:val="30"/>
          <w:lang w:eastAsia="zh-CN"/>
        </w:rPr>
      </w:pPr>
      <w:r w:rsidRPr="00C57802">
        <w:rPr>
          <w:rFonts w:ascii="仿宋_GB2312" w:eastAsia="仿宋_GB2312" w:hAnsi="宋体" w:cs="Arial" w:hint="eastAsia"/>
          <w:snapToGrid w:val="0"/>
          <w:sz w:val="30"/>
          <w:szCs w:val="30"/>
          <w:lang w:eastAsia="zh-CN"/>
        </w:rPr>
        <w:t>4.</w:t>
      </w:r>
      <w:r w:rsidRPr="00C57802">
        <w:rPr>
          <w:rFonts w:ascii="仿宋_GB2312" w:eastAsia="仿宋_GB2312" w:hAnsi="宋体" w:hint="eastAsia"/>
          <w:snapToGrid w:val="0"/>
          <w:sz w:val="30"/>
          <w:szCs w:val="30"/>
          <w:lang w:eastAsia="zh-CN"/>
        </w:rPr>
        <w:t>实习期满，未按规定时间返回学校</w:t>
      </w:r>
      <w:r w:rsidR="00823CA2" w:rsidRPr="00C57802">
        <w:rPr>
          <w:rFonts w:ascii="仿宋_GB2312" w:eastAsia="仿宋_GB2312" w:hAnsi="宋体" w:cs="Arial" w:hint="eastAsia"/>
          <w:snapToGrid w:val="0"/>
          <w:sz w:val="30"/>
          <w:szCs w:val="30"/>
          <w:lang w:eastAsia="zh-CN"/>
        </w:rPr>
        <w:t>；</w:t>
      </w:r>
    </w:p>
    <w:p w:rsidR="000E4FD2" w:rsidRPr="00C57802" w:rsidRDefault="000A724C" w:rsidP="00C57802">
      <w:pPr>
        <w:pStyle w:val="a3"/>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t>5.</w:t>
      </w:r>
      <w:r w:rsidRPr="00C57802">
        <w:rPr>
          <w:rFonts w:ascii="仿宋_GB2312" w:eastAsia="仿宋_GB2312" w:hAnsi="宋体" w:hint="eastAsia"/>
          <w:snapToGrid w:val="0"/>
          <w:sz w:val="30"/>
          <w:szCs w:val="30"/>
          <w:lang w:eastAsia="zh-CN"/>
        </w:rPr>
        <w:t>法律、法规规定的其他情况。</w:t>
      </w:r>
    </w:p>
    <w:p w:rsidR="000E4FD2" w:rsidRPr="00C57802" w:rsidRDefault="00823CA2" w:rsidP="00C57802">
      <w:pPr>
        <w:pStyle w:val="a3"/>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t>（五）</w:t>
      </w:r>
      <w:r w:rsidR="000A724C" w:rsidRPr="00C57802">
        <w:rPr>
          <w:rFonts w:ascii="仿宋_GB2312" w:eastAsia="仿宋_GB2312" w:hAnsi="宋体" w:hint="eastAsia"/>
          <w:snapToGrid w:val="0"/>
          <w:sz w:val="30"/>
          <w:szCs w:val="30"/>
          <w:lang w:eastAsia="zh-CN"/>
        </w:rPr>
        <w:t>建立安全责任追究制度。对因忽视安全教育、管理不善、责任不落实、违章指挥、玩忽职守等造成师生严重人身或财产损害的，由所在学院或学校视具体情况，对有关责任人分别给予责令检查、赔偿损失、行政处分等处理，触犯法律的，移送司法机关依法处理。</w:t>
      </w:r>
    </w:p>
    <w:p w:rsidR="000E4FD2" w:rsidRPr="00C57802" w:rsidRDefault="00823CA2" w:rsidP="00C57802">
      <w:pPr>
        <w:pStyle w:val="a3"/>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cs="Arial" w:hint="eastAsia"/>
          <w:snapToGrid w:val="0"/>
          <w:sz w:val="30"/>
          <w:szCs w:val="30"/>
          <w:lang w:eastAsia="zh-CN"/>
        </w:rPr>
        <w:t>（六）</w:t>
      </w:r>
      <w:r w:rsidR="000A724C" w:rsidRPr="00C57802">
        <w:rPr>
          <w:rFonts w:ascii="仿宋_GB2312" w:eastAsia="仿宋_GB2312" w:hAnsi="宋体" w:hint="eastAsia"/>
          <w:snapToGrid w:val="0"/>
          <w:sz w:val="30"/>
          <w:szCs w:val="30"/>
          <w:lang w:eastAsia="zh-CN"/>
        </w:rPr>
        <w:t>参与事件</w:t>
      </w:r>
      <w:r w:rsidR="000A724C" w:rsidRPr="00C57802">
        <w:rPr>
          <w:rFonts w:ascii="仿宋_GB2312" w:eastAsia="仿宋_GB2312" w:hAnsi="宋体" w:cs="Arial" w:hint="eastAsia"/>
          <w:snapToGrid w:val="0"/>
          <w:sz w:val="30"/>
          <w:szCs w:val="30"/>
          <w:lang w:eastAsia="zh-CN"/>
        </w:rPr>
        <w:t>(</w:t>
      </w:r>
      <w:r w:rsidR="000A724C" w:rsidRPr="00C57802">
        <w:rPr>
          <w:rFonts w:ascii="仿宋_GB2312" w:eastAsia="仿宋_GB2312" w:hAnsi="宋体" w:hint="eastAsia"/>
          <w:snapToGrid w:val="0"/>
          <w:sz w:val="30"/>
          <w:szCs w:val="30"/>
          <w:lang w:eastAsia="zh-CN"/>
        </w:rPr>
        <w:t>事故</w:t>
      </w:r>
      <w:r w:rsidR="000A724C" w:rsidRPr="00C57802">
        <w:rPr>
          <w:rFonts w:ascii="仿宋_GB2312" w:eastAsia="仿宋_GB2312" w:hAnsi="宋体" w:cs="Arial" w:hint="eastAsia"/>
          <w:snapToGrid w:val="0"/>
          <w:sz w:val="30"/>
          <w:szCs w:val="30"/>
          <w:lang w:eastAsia="zh-CN"/>
        </w:rPr>
        <w:t>)</w:t>
      </w:r>
      <w:r w:rsidR="000A724C" w:rsidRPr="00C57802">
        <w:rPr>
          <w:rFonts w:ascii="仿宋_GB2312" w:eastAsia="仿宋_GB2312" w:hAnsi="宋体" w:hint="eastAsia"/>
          <w:snapToGrid w:val="0"/>
          <w:sz w:val="30"/>
          <w:szCs w:val="30"/>
          <w:lang w:eastAsia="zh-CN"/>
        </w:rPr>
        <w:t>处置人员，应如实向法定有关部门陈述所知事实，积极配合事件</w:t>
      </w:r>
      <w:r w:rsidR="000A724C" w:rsidRPr="00C57802">
        <w:rPr>
          <w:rFonts w:ascii="仿宋_GB2312" w:eastAsia="仿宋_GB2312" w:hAnsi="宋体" w:cs="Arial" w:hint="eastAsia"/>
          <w:snapToGrid w:val="0"/>
          <w:sz w:val="30"/>
          <w:szCs w:val="30"/>
          <w:lang w:eastAsia="zh-CN"/>
        </w:rPr>
        <w:t>(</w:t>
      </w:r>
      <w:r w:rsidR="000A724C" w:rsidRPr="00C57802">
        <w:rPr>
          <w:rFonts w:ascii="仿宋_GB2312" w:eastAsia="仿宋_GB2312" w:hAnsi="宋体" w:hint="eastAsia"/>
          <w:snapToGrid w:val="0"/>
          <w:sz w:val="30"/>
          <w:szCs w:val="30"/>
          <w:lang w:eastAsia="zh-CN"/>
        </w:rPr>
        <w:t>事故</w:t>
      </w:r>
      <w:r w:rsidR="000A724C" w:rsidRPr="00C57802">
        <w:rPr>
          <w:rFonts w:ascii="仿宋_GB2312" w:eastAsia="仿宋_GB2312" w:hAnsi="宋体" w:cs="Arial" w:hint="eastAsia"/>
          <w:snapToGrid w:val="0"/>
          <w:sz w:val="30"/>
          <w:szCs w:val="30"/>
          <w:lang w:eastAsia="zh-CN"/>
        </w:rPr>
        <w:t>)</w:t>
      </w:r>
      <w:r w:rsidR="000A724C" w:rsidRPr="00C57802">
        <w:rPr>
          <w:rFonts w:ascii="仿宋_GB2312" w:eastAsia="仿宋_GB2312" w:hAnsi="宋体" w:hint="eastAsia"/>
          <w:snapToGrid w:val="0"/>
          <w:sz w:val="30"/>
          <w:szCs w:val="30"/>
          <w:lang w:eastAsia="zh-CN"/>
        </w:rPr>
        <w:t>调查处理；故意隐瞒、歪曲事实真相，触犯刑律的，要依法追究法律责任。</w:t>
      </w:r>
    </w:p>
    <w:p w:rsidR="00D221A0" w:rsidRPr="00C57802" w:rsidRDefault="000A724C" w:rsidP="00C57802">
      <w:pPr>
        <w:pStyle w:val="a3"/>
        <w:tabs>
          <w:tab w:val="left" w:pos="1792"/>
        </w:tabs>
        <w:adjustRightInd w:val="0"/>
        <w:snapToGrid w:val="0"/>
        <w:spacing w:before="0" w:line="540" w:lineRule="exact"/>
        <w:ind w:left="0" w:firstLineChars="200" w:firstLine="602"/>
        <w:jc w:val="both"/>
        <w:rPr>
          <w:rFonts w:ascii="仿宋_GB2312" w:eastAsia="仿宋_GB2312" w:hAnsi="宋体"/>
          <w:snapToGrid w:val="0"/>
          <w:sz w:val="30"/>
          <w:szCs w:val="30"/>
          <w:lang w:eastAsia="zh-CN"/>
        </w:rPr>
      </w:pPr>
      <w:r w:rsidRPr="00C57802">
        <w:rPr>
          <w:rFonts w:ascii="仿宋_GB2312" w:eastAsia="仿宋_GB2312" w:hAnsi="宋体" w:hint="eastAsia"/>
          <w:b/>
          <w:snapToGrid w:val="0"/>
          <w:sz w:val="30"/>
          <w:szCs w:val="30"/>
          <w:lang w:eastAsia="zh-CN"/>
        </w:rPr>
        <w:t>第十条</w:t>
      </w:r>
      <w:r w:rsidR="00823CA2" w:rsidRPr="00C57802">
        <w:rPr>
          <w:rFonts w:ascii="仿宋_GB2312" w:eastAsia="仿宋_GB2312" w:hAnsi="宋体" w:hint="eastAsia"/>
          <w:snapToGrid w:val="0"/>
          <w:sz w:val="30"/>
          <w:szCs w:val="30"/>
          <w:lang w:eastAsia="zh-CN"/>
        </w:rPr>
        <w:t xml:space="preserve">　</w:t>
      </w:r>
      <w:r w:rsidRPr="00C57802">
        <w:rPr>
          <w:rFonts w:ascii="仿宋_GB2312" w:eastAsia="仿宋_GB2312" w:hAnsi="宋体" w:hint="eastAsia"/>
          <w:snapToGrid w:val="0"/>
          <w:sz w:val="30"/>
          <w:szCs w:val="30"/>
          <w:lang w:eastAsia="zh-CN"/>
        </w:rPr>
        <w:t>事件</w:t>
      </w:r>
      <w:r w:rsidRPr="00C57802">
        <w:rPr>
          <w:rFonts w:ascii="仿宋_GB2312" w:eastAsia="仿宋_GB2312" w:hAnsi="宋体" w:cs="Arial" w:hint="eastAsia"/>
          <w:snapToGrid w:val="0"/>
          <w:sz w:val="30"/>
          <w:szCs w:val="30"/>
          <w:lang w:eastAsia="zh-CN"/>
        </w:rPr>
        <w:t>(</w:t>
      </w:r>
      <w:r w:rsidRPr="00C57802">
        <w:rPr>
          <w:rFonts w:ascii="仿宋_GB2312" w:eastAsia="仿宋_GB2312" w:hAnsi="宋体" w:hint="eastAsia"/>
          <w:snapToGrid w:val="0"/>
          <w:sz w:val="30"/>
          <w:szCs w:val="30"/>
          <w:lang w:eastAsia="zh-CN"/>
        </w:rPr>
        <w:t>事故</w:t>
      </w:r>
      <w:r w:rsidRPr="00C57802">
        <w:rPr>
          <w:rFonts w:ascii="仿宋_GB2312" w:eastAsia="仿宋_GB2312" w:hAnsi="宋体" w:cs="Arial" w:hint="eastAsia"/>
          <w:snapToGrid w:val="0"/>
          <w:sz w:val="30"/>
          <w:szCs w:val="30"/>
          <w:lang w:eastAsia="zh-CN"/>
        </w:rPr>
        <w:t>)</w:t>
      </w:r>
      <w:r w:rsidRPr="00C57802">
        <w:rPr>
          <w:rFonts w:ascii="仿宋_GB2312" w:eastAsia="仿宋_GB2312" w:hAnsi="宋体" w:hint="eastAsia"/>
          <w:snapToGrid w:val="0"/>
          <w:sz w:val="30"/>
          <w:szCs w:val="30"/>
          <w:lang w:eastAsia="zh-CN"/>
        </w:rPr>
        <w:t>的调查与报告</w:t>
      </w:r>
    </w:p>
    <w:p w:rsidR="000E4FD2" w:rsidRPr="00C57802" w:rsidRDefault="000A724C" w:rsidP="00C57802">
      <w:pPr>
        <w:pStyle w:val="a3"/>
        <w:tabs>
          <w:tab w:val="left" w:pos="1792"/>
        </w:tabs>
        <w:adjustRightInd w:val="0"/>
        <w:snapToGrid w:val="0"/>
        <w:spacing w:before="0" w:line="540" w:lineRule="exact"/>
        <w:ind w:left="0" w:firstLineChars="200" w:firstLine="600"/>
        <w:jc w:val="both"/>
        <w:rPr>
          <w:rFonts w:ascii="仿宋_GB2312" w:eastAsia="仿宋_GB2312" w:hAnsi="宋体"/>
          <w:snapToGrid w:val="0"/>
          <w:sz w:val="30"/>
          <w:szCs w:val="30"/>
          <w:lang w:eastAsia="zh-CN"/>
        </w:rPr>
      </w:pPr>
      <w:r w:rsidRPr="00C57802">
        <w:rPr>
          <w:rFonts w:ascii="仿宋_GB2312" w:eastAsia="仿宋_GB2312" w:hAnsi="宋体" w:hint="eastAsia"/>
          <w:snapToGrid w:val="0"/>
          <w:sz w:val="30"/>
          <w:szCs w:val="30"/>
          <w:lang w:eastAsia="zh-CN"/>
        </w:rPr>
        <w:t>实践教学活动负责人应将突发事件情况</w:t>
      </w:r>
      <w:r w:rsidRPr="00C57802">
        <w:rPr>
          <w:rFonts w:ascii="仿宋_GB2312" w:eastAsia="仿宋_GB2312" w:hAnsi="宋体" w:cs="Arial" w:hint="eastAsia"/>
          <w:snapToGrid w:val="0"/>
          <w:sz w:val="30"/>
          <w:szCs w:val="30"/>
          <w:lang w:eastAsia="zh-CN"/>
        </w:rPr>
        <w:t>(</w:t>
      </w:r>
      <w:r w:rsidRPr="00C57802">
        <w:rPr>
          <w:rFonts w:ascii="仿宋_GB2312" w:eastAsia="仿宋_GB2312" w:hAnsi="宋体" w:hint="eastAsia"/>
          <w:snapToGrid w:val="0"/>
          <w:sz w:val="30"/>
          <w:szCs w:val="30"/>
          <w:lang w:eastAsia="zh-CN"/>
        </w:rPr>
        <w:t>包括</w:t>
      </w:r>
      <w:r w:rsidR="00C57802">
        <w:rPr>
          <w:rFonts w:ascii="仿宋_GB2312" w:eastAsia="仿宋_GB2312" w:hAnsi="宋体" w:hint="eastAsia"/>
          <w:snapToGrid w:val="0"/>
          <w:sz w:val="30"/>
          <w:szCs w:val="30"/>
          <w:lang w:eastAsia="zh-CN"/>
        </w:rPr>
        <w:t>：</w:t>
      </w:r>
      <w:r w:rsidRPr="00C57802">
        <w:rPr>
          <w:rFonts w:ascii="仿宋_GB2312" w:eastAsia="仿宋_GB2312" w:hAnsi="宋体" w:hint="eastAsia"/>
          <w:snapToGrid w:val="0"/>
          <w:sz w:val="30"/>
          <w:szCs w:val="30"/>
          <w:lang w:eastAsia="zh-CN"/>
        </w:rPr>
        <w:t>突发事件发生的时间、地点、性质、发生原因、现场处置措施、经验和教训、预防措施等</w:t>
      </w:r>
      <w:r w:rsidRPr="00C57802">
        <w:rPr>
          <w:rFonts w:ascii="仿宋_GB2312" w:eastAsia="仿宋_GB2312" w:hAnsi="宋体" w:cs="Arial" w:hint="eastAsia"/>
          <w:snapToGrid w:val="0"/>
          <w:sz w:val="30"/>
          <w:szCs w:val="30"/>
          <w:lang w:eastAsia="zh-CN"/>
        </w:rPr>
        <w:t>)</w:t>
      </w:r>
      <w:r w:rsidRPr="00C57802">
        <w:rPr>
          <w:rFonts w:ascii="仿宋_GB2312" w:eastAsia="仿宋_GB2312" w:hAnsi="宋体" w:hint="eastAsia"/>
          <w:snapToGrid w:val="0"/>
          <w:sz w:val="30"/>
          <w:szCs w:val="30"/>
          <w:lang w:eastAsia="zh-CN"/>
        </w:rPr>
        <w:t>形成报告，及时报所在学院、教务部和保卫处。由教务部和保卫处联合相关单位成立事故联合调查组，查明事</w:t>
      </w:r>
      <w:r w:rsidRPr="00C57802">
        <w:rPr>
          <w:rFonts w:ascii="仿宋_GB2312" w:eastAsia="仿宋_GB2312" w:hAnsi="宋体" w:hint="eastAsia"/>
          <w:snapToGrid w:val="0"/>
          <w:sz w:val="30"/>
          <w:szCs w:val="30"/>
          <w:lang w:eastAsia="zh-CN"/>
        </w:rPr>
        <w:lastRenderedPageBreak/>
        <w:t>件</w:t>
      </w:r>
      <w:r w:rsidRPr="00C57802">
        <w:rPr>
          <w:rFonts w:ascii="仿宋_GB2312" w:eastAsia="仿宋_GB2312" w:hAnsi="宋体" w:cs="Arial" w:hint="eastAsia"/>
          <w:snapToGrid w:val="0"/>
          <w:sz w:val="30"/>
          <w:szCs w:val="30"/>
          <w:lang w:eastAsia="zh-CN"/>
        </w:rPr>
        <w:t>(</w:t>
      </w:r>
      <w:r w:rsidRPr="00C57802">
        <w:rPr>
          <w:rFonts w:ascii="仿宋_GB2312" w:eastAsia="仿宋_GB2312" w:hAnsi="宋体" w:hint="eastAsia"/>
          <w:snapToGrid w:val="0"/>
          <w:sz w:val="30"/>
          <w:szCs w:val="30"/>
          <w:lang w:eastAsia="zh-CN"/>
        </w:rPr>
        <w:t>事故</w:t>
      </w:r>
      <w:r w:rsidRPr="00C57802">
        <w:rPr>
          <w:rFonts w:ascii="仿宋_GB2312" w:eastAsia="仿宋_GB2312" w:hAnsi="宋体" w:cs="Arial" w:hint="eastAsia"/>
          <w:snapToGrid w:val="0"/>
          <w:sz w:val="30"/>
          <w:szCs w:val="30"/>
          <w:lang w:eastAsia="zh-CN"/>
        </w:rPr>
        <w:t>)</w:t>
      </w:r>
      <w:r w:rsidRPr="00C57802">
        <w:rPr>
          <w:rFonts w:ascii="仿宋_GB2312" w:eastAsia="仿宋_GB2312" w:hAnsi="宋体" w:hint="eastAsia"/>
          <w:snapToGrid w:val="0"/>
          <w:sz w:val="30"/>
          <w:szCs w:val="30"/>
          <w:lang w:eastAsia="zh-CN"/>
        </w:rPr>
        <w:t>的起因、经过，进行事件</w:t>
      </w:r>
      <w:r w:rsidRPr="00C57802">
        <w:rPr>
          <w:rFonts w:ascii="仿宋_GB2312" w:eastAsia="仿宋_GB2312" w:hAnsi="宋体" w:cs="Arial" w:hint="eastAsia"/>
          <w:snapToGrid w:val="0"/>
          <w:sz w:val="30"/>
          <w:szCs w:val="30"/>
          <w:lang w:eastAsia="zh-CN"/>
        </w:rPr>
        <w:t>(</w:t>
      </w:r>
      <w:r w:rsidRPr="00C57802">
        <w:rPr>
          <w:rFonts w:ascii="仿宋_GB2312" w:eastAsia="仿宋_GB2312" w:hAnsi="宋体" w:hint="eastAsia"/>
          <w:snapToGrid w:val="0"/>
          <w:sz w:val="30"/>
          <w:szCs w:val="30"/>
          <w:lang w:eastAsia="zh-CN"/>
        </w:rPr>
        <w:t>事故</w:t>
      </w:r>
      <w:r w:rsidRPr="00C57802">
        <w:rPr>
          <w:rFonts w:ascii="仿宋_GB2312" w:eastAsia="仿宋_GB2312" w:hAnsi="宋体" w:cs="Arial" w:hint="eastAsia"/>
          <w:snapToGrid w:val="0"/>
          <w:sz w:val="30"/>
          <w:szCs w:val="30"/>
          <w:lang w:eastAsia="zh-CN"/>
        </w:rPr>
        <w:t>)</w:t>
      </w:r>
      <w:r w:rsidRPr="00C57802">
        <w:rPr>
          <w:rFonts w:ascii="仿宋_GB2312" w:eastAsia="仿宋_GB2312" w:hAnsi="宋体" w:hint="eastAsia"/>
          <w:snapToGrid w:val="0"/>
          <w:sz w:val="30"/>
          <w:szCs w:val="30"/>
          <w:lang w:eastAsia="zh-CN"/>
        </w:rPr>
        <w:t>责任界定，并形成书面处理建议，经由学校研究认定后，给出最终处理意见。</w:t>
      </w:r>
    </w:p>
    <w:p w:rsidR="000E4FD2" w:rsidRPr="00C57802" w:rsidRDefault="000A724C" w:rsidP="00C57802">
      <w:pPr>
        <w:pStyle w:val="a3"/>
        <w:tabs>
          <w:tab w:val="left" w:pos="2073"/>
        </w:tabs>
        <w:adjustRightInd w:val="0"/>
        <w:snapToGrid w:val="0"/>
        <w:spacing w:before="0" w:line="540" w:lineRule="exact"/>
        <w:ind w:left="0" w:firstLineChars="200" w:firstLine="602"/>
        <w:jc w:val="both"/>
        <w:rPr>
          <w:rFonts w:ascii="仿宋_GB2312" w:eastAsia="仿宋_GB2312" w:hAnsi="宋体"/>
          <w:snapToGrid w:val="0"/>
          <w:sz w:val="30"/>
          <w:szCs w:val="30"/>
          <w:lang w:eastAsia="zh-CN"/>
        </w:rPr>
      </w:pPr>
      <w:r w:rsidRPr="00C57802">
        <w:rPr>
          <w:rFonts w:ascii="仿宋_GB2312" w:eastAsia="仿宋_GB2312" w:hAnsi="宋体" w:hint="eastAsia"/>
          <w:b/>
          <w:snapToGrid w:val="0"/>
          <w:sz w:val="30"/>
          <w:szCs w:val="30"/>
          <w:lang w:eastAsia="zh-CN"/>
        </w:rPr>
        <w:t>第十一条</w:t>
      </w:r>
      <w:r w:rsidR="00823CA2" w:rsidRPr="00C57802">
        <w:rPr>
          <w:rFonts w:ascii="仿宋_GB2312" w:eastAsia="仿宋_GB2312" w:hAnsi="宋体" w:hint="eastAsia"/>
          <w:snapToGrid w:val="0"/>
          <w:sz w:val="30"/>
          <w:szCs w:val="30"/>
          <w:lang w:eastAsia="zh-CN"/>
        </w:rPr>
        <w:t xml:space="preserve">　</w:t>
      </w:r>
      <w:r w:rsidR="00A17818" w:rsidRPr="00C57802">
        <w:rPr>
          <w:rFonts w:ascii="仿宋_GB2312" w:eastAsia="仿宋_GB2312" w:hAnsi="宋体" w:hint="eastAsia"/>
          <w:snapToGrid w:val="0"/>
          <w:sz w:val="30"/>
          <w:szCs w:val="30"/>
          <w:lang w:eastAsia="zh-CN"/>
        </w:rPr>
        <w:t>本办法若有与国家法律、法规不一致处，</w:t>
      </w:r>
      <w:r w:rsidRPr="00C57802">
        <w:rPr>
          <w:rFonts w:ascii="仿宋_GB2312" w:eastAsia="仿宋_GB2312" w:hAnsi="宋体" w:hint="eastAsia"/>
          <w:snapToGrid w:val="0"/>
          <w:sz w:val="30"/>
          <w:szCs w:val="30"/>
          <w:lang w:eastAsia="zh-CN"/>
        </w:rPr>
        <w:t>以国家的法律</w:t>
      </w:r>
      <w:r w:rsidR="00C57802">
        <w:rPr>
          <w:rFonts w:ascii="仿宋_GB2312" w:eastAsia="仿宋_GB2312" w:hAnsi="宋体" w:hint="eastAsia"/>
          <w:snapToGrid w:val="0"/>
          <w:sz w:val="30"/>
          <w:szCs w:val="30"/>
          <w:lang w:eastAsia="zh-CN"/>
        </w:rPr>
        <w:t>、</w:t>
      </w:r>
      <w:r w:rsidRPr="00C57802">
        <w:rPr>
          <w:rFonts w:ascii="仿宋_GB2312" w:eastAsia="仿宋_GB2312" w:hAnsi="宋体" w:hint="eastAsia"/>
          <w:snapToGrid w:val="0"/>
          <w:sz w:val="30"/>
          <w:szCs w:val="30"/>
          <w:lang w:eastAsia="zh-CN"/>
        </w:rPr>
        <w:t>法规规定为准。</w:t>
      </w:r>
    </w:p>
    <w:p w:rsidR="000E4FD2" w:rsidRPr="000D410C" w:rsidRDefault="000A724C" w:rsidP="00C57802">
      <w:pPr>
        <w:pStyle w:val="a3"/>
        <w:tabs>
          <w:tab w:val="left" w:pos="2086"/>
        </w:tabs>
        <w:adjustRightInd w:val="0"/>
        <w:snapToGrid w:val="0"/>
        <w:spacing w:before="0" w:line="540" w:lineRule="exact"/>
        <w:ind w:left="0" w:firstLineChars="200" w:firstLine="602"/>
        <w:jc w:val="both"/>
        <w:rPr>
          <w:rFonts w:ascii="仿宋_GB2312" w:eastAsia="仿宋_GB2312" w:hAnsi="宋体"/>
          <w:snapToGrid w:val="0"/>
          <w:lang w:eastAsia="zh-CN"/>
        </w:rPr>
      </w:pPr>
      <w:r w:rsidRPr="00C57802">
        <w:rPr>
          <w:rFonts w:ascii="仿宋_GB2312" w:eastAsia="仿宋_GB2312" w:hAnsi="宋体" w:hint="eastAsia"/>
          <w:b/>
          <w:snapToGrid w:val="0"/>
          <w:sz w:val="30"/>
          <w:szCs w:val="30"/>
          <w:lang w:eastAsia="zh-CN"/>
        </w:rPr>
        <w:t>第十二条</w:t>
      </w:r>
      <w:r w:rsidR="00823CA2" w:rsidRPr="00C57802">
        <w:rPr>
          <w:rFonts w:ascii="仿宋_GB2312" w:eastAsia="仿宋_GB2312" w:hAnsi="宋体" w:hint="eastAsia"/>
          <w:snapToGrid w:val="0"/>
          <w:sz w:val="30"/>
          <w:szCs w:val="30"/>
          <w:lang w:eastAsia="zh-CN"/>
        </w:rPr>
        <w:t xml:space="preserve">　</w:t>
      </w:r>
      <w:r w:rsidRPr="00C57802">
        <w:rPr>
          <w:rFonts w:ascii="仿宋_GB2312" w:eastAsia="仿宋_GB2312" w:hAnsi="宋体" w:hint="eastAsia"/>
          <w:snapToGrid w:val="0"/>
          <w:sz w:val="30"/>
          <w:szCs w:val="30"/>
          <w:lang w:eastAsia="zh-CN"/>
        </w:rPr>
        <w:t>本办法自印发之日起执行，由教务部负责解释</w:t>
      </w:r>
      <w:r w:rsidRPr="000D410C">
        <w:rPr>
          <w:rFonts w:ascii="仿宋_GB2312" w:eastAsia="仿宋_GB2312" w:hAnsi="宋体" w:hint="eastAsia"/>
          <w:snapToGrid w:val="0"/>
          <w:lang w:eastAsia="zh-CN"/>
        </w:rPr>
        <w:t>。</w:t>
      </w:r>
    </w:p>
    <w:sectPr w:rsidR="000E4FD2" w:rsidRPr="000D410C" w:rsidSect="00B81F2F">
      <w:pgSz w:w="11907" w:h="16840"/>
      <w:pgMar w:top="1440" w:right="1800" w:bottom="1440" w:left="1800" w:header="0" w:footer="118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52" w:rsidRDefault="00C67952" w:rsidP="000E4FD2">
      <w:pPr>
        <w:spacing w:line="240" w:lineRule="auto"/>
      </w:pPr>
      <w:r>
        <w:separator/>
      </w:r>
    </w:p>
  </w:endnote>
  <w:endnote w:type="continuationSeparator" w:id="0">
    <w:p w:rsidR="00C67952" w:rsidRDefault="00C67952" w:rsidP="000E4F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D2" w:rsidRDefault="00C67952">
    <w:pPr>
      <w:spacing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78.4pt;margin-top:771.65pt;width:17.05pt;height:11pt;z-index:-251659264;mso-position-horizontal-relative:page;mso-position-vertical-relative:page" filled="f" stroked="f">
          <v:textbox inset="0,0,0,0">
            <w:txbxContent>
              <w:p w:rsidR="000E4FD2" w:rsidRDefault="000A724C">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F72C5C">
                  <w:fldChar w:fldCharType="begin"/>
                </w:r>
                <w:r>
                  <w:rPr>
                    <w:rFonts w:ascii="Times New Roman" w:eastAsia="Times New Roman" w:hAnsi="Times New Roman" w:cs="Times New Roman"/>
                    <w:sz w:val="18"/>
                    <w:szCs w:val="18"/>
                  </w:rPr>
                  <w:instrText xml:space="preserve"> PAGE </w:instrText>
                </w:r>
                <w:r w:rsidR="00F72C5C">
                  <w:fldChar w:fldCharType="separate"/>
                </w:r>
                <w:r w:rsidR="00507610">
                  <w:rPr>
                    <w:rFonts w:ascii="Times New Roman" w:eastAsia="Times New Roman" w:hAnsi="Times New Roman" w:cs="Times New Roman"/>
                    <w:noProof/>
                    <w:sz w:val="18"/>
                    <w:szCs w:val="18"/>
                  </w:rPr>
                  <w:t>2</w:t>
                </w:r>
                <w:r w:rsidR="00F72C5C">
                  <w:fldChar w:fldCharType="end"/>
                </w:r>
                <w:r>
                  <w:rPr>
                    <w:rFonts w:ascii="Times New Roman" w:eastAsia="Times New Roman" w:hAnsi="Times New Roman" w:cs="Times New Roman"/>
                    <w:sz w:val="18"/>
                    <w:szCs w:val="18"/>
                  </w:rPr>
                  <w:t xml:space="preserve"> -</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D2" w:rsidRDefault="00C67952">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499.95pt;margin-top:771.65pt;width:17.05pt;height:11pt;z-index:-251658240;mso-position-horizontal-relative:page;mso-position-vertical-relative:page" filled="f" stroked="f">
          <v:textbox inset="0,0,0,0">
            <w:txbxContent>
              <w:p w:rsidR="000E4FD2" w:rsidRDefault="000A724C">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F72C5C">
                  <w:fldChar w:fldCharType="begin"/>
                </w:r>
                <w:r>
                  <w:rPr>
                    <w:rFonts w:ascii="Times New Roman" w:eastAsia="Times New Roman" w:hAnsi="Times New Roman" w:cs="Times New Roman"/>
                    <w:sz w:val="18"/>
                    <w:szCs w:val="18"/>
                  </w:rPr>
                  <w:instrText xml:space="preserve"> PAGE </w:instrText>
                </w:r>
                <w:r w:rsidR="00F72C5C">
                  <w:fldChar w:fldCharType="separate"/>
                </w:r>
                <w:r w:rsidR="00507610">
                  <w:rPr>
                    <w:rFonts w:ascii="Times New Roman" w:eastAsia="Times New Roman" w:hAnsi="Times New Roman" w:cs="Times New Roman"/>
                    <w:noProof/>
                    <w:sz w:val="18"/>
                    <w:szCs w:val="18"/>
                  </w:rPr>
                  <w:t>3</w:t>
                </w:r>
                <w:r w:rsidR="00F72C5C">
                  <w:fldChar w:fldCharType="end"/>
                </w:r>
                <w:r>
                  <w:rPr>
                    <w:rFonts w:ascii="Times New Roman" w:eastAsia="Times New Roman" w:hAnsi="Times New Roman" w:cs="Times New Roman"/>
                    <w:sz w:val="18"/>
                    <w:szCs w:val="18"/>
                  </w:rPr>
                  <w:t xml:space="preserve">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52" w:rsidRDefault="00C67952" w:rsidP="000E4FD2">
      <w:pPr>
        <w:spacing w:line="240" w:lineRule="auto"/>
      </w:pPr>
      <w:r>
        <w:separator/>
      </w:r>
    </w:p>
  </w:footnote>
  <w:footnote w:type="continuationSeparator" w:id="0">
    <w:p w:rsidR="00C67952" w:rsidRDefault="00C67952" w:rsidP="000E4F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75935"/>
    <w:multiLevelType w:val="hybridMultilevel"/>
    <w:tmpl w:val="26B41E70"/>
    <w:lvl w:ilvl="0" w:tplc="241A66D2">
      <w:start w:val="1"/>
      <w:numFmt w:val="japaneseCounting"/>
      <w:lvlText w:val="（%1）"/>
      <w:lvlJc w:val="left"/>
      <w:pPr>
        <w:ind w:left="1961" w:hanging="1410"/>
      </w:pPr>
      <w:rPr>
        <w:rFonts w:cs="Arial"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
    <w:nsid w:val="7C3C4E3B"/>
    <w:multiLevelType w:val="hybridMultilevel"/>
    <w:tmpl w:val="CFC6536E"/>
    <w:lvl w:ilvl="0" w:tplc="0B1CA170">
      <w:start w:val="1"/>
      <w:numFmt w:val="japaneseCounting"/>
      <w:lvlText w:val="(%1)"/>
      <w:lvlJc w:val="left"/>
      <w:pPr>
        <w:ind w:left="1263" w:hanging="720"/>
      </w:pPr>
      <w:rPr>
        <w:rFonts w:hint="default"/>
      </w:rPr>
    </w:lvl>
    <w:lvl w:ilvl="1" w:tplc="04090019" w:tentative="1">
      <w:start w:val="1"/>
      <w:numFmt w:val="lowerLetter"/>
      <w:lvlText w:val="%2)"/>
      <w:lvlJc w:val="left"/>
      <w:pPr>
        <w:ind w:left="1383" w:hanging="420"/>
      </w:pPr>
    </w:lvl>
    <w:lvl w:ilvl="2" w:tplc="0409001B" w:tentative="1">
      <w:start w:val="1"/>
      <w:numFmt w:val="lowerRoman"/>
      <w:lvlText w:val="%3."/>
      <w:lvlJc w:val="right"/>
      <w:pPr>
        <w:ind w:left="1803" w:hanging="420"/>
      </w:pPr>
    </w:lvl>
    <w:lvl w:ilvl="3" w:tplc="0409000F" w:tentative="1">
      <w:start w:val="1"/>
      <w:numFmt w:val="decimal"/>
      <w:lvlText w:val="%4."/>
      <w:lvlJc w:val="left"/>
      <w:pPr>
        <w:ind w:left="2223" w:hanging="420"/>
      </w:pPr>
    </w:lvl>
    <w:lvl w:ilvl="4" w:tplc="04090019" w:tentative="1">
      <w:start w:val="1"/>
      <w:numFmt w:val="lowerLetter"/>
      <w:lvlText w:val="%5)"/>
      <w:lvlJc w:val="left"/>
      <w:pPr>
        <w:ind w:left="2643" w:hanging="420"/>
      </w:pPr>
    </w:lvl>
    <w:lvl w:ilvl="5" w:tplc="0409001B" w:tentative="1">
      <w:start w:val="1"/>
      <w:numFmt w:val="lowerRoman"/>
      <w:lvlText w:val="%6."/>
      <w:lvlJc w:val="right"/>
      <w:pPr>
        <w:ind w:left="3063" w:hanging="420"/>
      </w:pPr>
    </w:lvl>
    <w:lvl w:ilvl="6" w:tplc="0409000F" w:tentative="1">
      <w:start w:val="1"/>
      <w:numFmt w:val="decimal"/>
      <w:lvlText w:val="%7."/>
      <w:lvlJc w:val="left"/>
      <w:pPr>
        <w:ind w:left="3483" w:hanging="420"/>
      </w:pPr>
    </w:lvl>
    <w:lvl w:ilvl="7" w:tplc="04090019" w:tentative="1">
      <w:start w:val="1"/>
      <w:numFmt w:val="lowerLetter"/>
      <w:lvlText w:val="%8)"/>
      <w:lvlJc w:val="left"/>
      <w:pPr>
        <w:ind w:left="3903" w:hanging="420"/>
      </w:pPr>
    </w:lvl>
    <w:lvl w:ilvl="8" w:tplc="0409001B" w:tentative="1">
      <w:start w:val="1"/>
      <w:numFmt w:val="lowerRoman"/>
      <w:lvlText w:val="%9."/>
      <w:lvlJc w:val="right"/>
      <w:pPr>
        <w:ind w:left="43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E4FD2"/>
    <w:rsid w:val="0000496F"/>
    <w:rsid w:val="000A724C"/>
    <w:rsid w:val="000D410C"/>
    <w:rsid w:val="000E4FD2"/>
    <w:rsid w:val="0010616A"/>
    <w:rsid w:val="001164D2"/>
    <w:rsid w:val="001C7697"/>
    <w:rsid w:val="00227008"/>
    <w:rsid w:val="002D0099"/>
    <w:rsid w:val="002E36BB"/>
    <w:rsid w:val="0033315E"/>
    <w:rsid w:val="00371C15"/>
    <w:rsid w:val="00507610"/>
    <w:rsid w:val="00511CDA"/>
    <w:rsid w:val="00521359"/>
    <w:rsid w:val="00712325"/>
    <w:rsid w:val="00727723"/>
    <w:rsid w:val="007A45AA"/>
    <w:rsid w:val="00803B37"/>
    <w:rsid w:val="00812100"/>
    <w:rsid w:val="00823CA2"/>
    <w:rsid w:val="009720B7"/>
    <w:rsid w:val="00984BDC"/>
    <w:rsid w:val="00996D98"/>
    <w:rsid w:val="009F7768"/>
    <w:rsid w:val="00A17818"/>
    <w:rsid w:val="00AE4341"/>
    <w:rsid w:val="00B20788"/>
    <w:rsid w:val="00B81F2F"/>
    <w:rsid w:val="00BF4C74"/>
    <w:rsid w:val="00C00A39"/>
    <w:rsid w:val="00C57802"/>
    <w:rsid w:val="00C67952"/>
    <w:rsid w:val="00C82C45"/>
    <w:rsid w:val="00C83AA7"/>
    <w:rsid w:val="00C93576"/>
    <w:rsid w:val="00D0550D"/>
    <w:rsid w:val="00D15D24"/>
    <w:rsid w:val="00D221A0"/>
    <w:rsid w:val="00DB2B28"/>
    <w:rsid w:val="00E0678D"/>
    <w:rsid w:val="00E21C1D"/>
    <w:rsid w:val="00E36343"/>
    <w:rsid w:val="00E507AC"/>
    <w:rsid w:val="00F72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998"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E4F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E4FD2"/>
    <w:tblPr>
      <w:tblInd w:w="0" w:type="dxa"/>
      <w:tblCellMar>
        <w:top w:w="0" w:type="dxa"/>
        <w:left w:w="0" w:type="dxa"/>
        <w:bottom w:w="0" w:type="dxa"/>
        <w:right w:w="0" w:type="dxa"/>
      </w:tblCellMar>
    </w:tblPr>
  </w:style>
  <w:style w:type="paragraph" w:styleId="a3">
    <w:name w:val="Body Text"/>
    <w:basedOn w:val="a"/>
    <w:uiPriority w:val="1"/>
    <w:qFormat/>
    <w:rsid w:val="000E4FD2"/>
    <w:pPr>
      <w:spacing w:before="8"/>
      <w:ind w:left="108"/>
    </w:pPr>
    <w:rPr>
      <w:rFonts w:ascii="Microsoft JhengHei" w:eastAsia="Microsoft JhengHei" w:hAnsi="Microsoft JhengHei"/>
      <w:sz w:val="28"/>
      <w:szCs w:val="28"/>
    </w:rPr>
  </w:style>
  <w:style w:type="paragraph" w:customStyle="1" w:styleId="11">
    <w:name w:val="标题 11"/>
    <w:basedOn w:val="a"/>
    <w:uiPriority w:val="1"/>
    <w:qFormat/>
    <w:rsid w:val="000E4FD2"/>
    <w:pPr>
      <w:ind w:left="747"/>
      <w:outlineLvl w:val="1"/>
    </w:pPr>
    <w:rPr>
      <w:rFonts w:ascii="Microsoft JhengHei" w:eastAsia="Microsoft JhengHei" w:hAnsi="Microsoft JhengHei"/>
      <w:sz w:val="32"/>
      <w:szCs w:val="32"/>
    </w:rPr>
  </w:style>
  <w:style w:type="paragraph" w:styleId="a4">
    <w:name w:val="List Paragraph"/>
    <w:basedOn w:val="a"/>
    <w:uiPriority w:val="1"/>
    <w:qFormat/>
    <w:rsid w:val="000E4FD2"/>
  </w:style>
  <w:style w:type="paragraph" w:customStyle="1" w:styleId="TableParagraph">
    <w:name w:val="Table Paragraph"/>
    <w:basedOn w:val="a"/>
    <w:uiPriority w:val="1"/>
    <w:qFormat/>
    <w:rsid w:val="000E4FD2"/>
  </w:style>
  <w:style w:type="paragraph" w:customStyle="1" w:styleId="Default">
    <w:name w:val="Default"/>
    <w:rsid w:val="00D0550D"/>
    <w:pPr>
      <w:autoSpaceDE w:val="0"/>
      <w:autoSpaceDN w:val="0"/>
      <w:adjustRightInd w:val="0"/>
    </w:pPr>
    <w:rPr>
      <w:rFonts w:ascii="Arial Unicode MS" w:hAnsi="Arial Unicode MS" w:cs="Arial Unicode MS"/>
      <w:color w:val="000000"/>
      <w:sz w:val="24"/>
      <w:szCs w:val="24"/>
    </w:rPr>
  </w:style>
  <w:style w:type="paragraph" w:styleId="a5">
    <w:name w:val="header"/>
    <w:basedOn w:val="a"/>
    <w:link w:val="Char"/>
    <w:uiPriority w:val="99"/>
    <w:unhideWhenUsed/>
    <w:rsid w:val="0050761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rsid w:val="00507610"/>
    <w:rPr>
      <w:sz w:val="18"/>
      <w:szCs w:val="18"/>
    </w:rPr>
  </w:style>
  <w:style w:type="paragraph" w:styleId="a6">
    <w:name w:val="footer"/>
    <w:basedOn w:val="a"/>
    <w:link w:val="Char0"/>
    <w:uiPriority w:val="99"/>
    <w:unhideWhenUsed/>
    <w:rsid w:val="00507610"/>
    <w:pPr>
      <w:tabs>
        <w:tab w:val="center" w:pos="4153"/>
        <w:tab w:val="right" w:pos="8306"/>
      </w:tabs>
      <w:snapToGrid w:val="0"/>
      <w:spacing w:line="240" w:lineRule="atLeast"/>
    </w:pPr>
    <w:rPr>
      <w:sz w:val="18"/>
      <w:szCs w:val="18"/>
    </w:rPr>
  </w:style>
  <w:style w:type="character" w:customStyle="1" w:styleId="Char0">
    <w:name w:val="页脚 Char"/>
    <w:basedOn w:val="a0"/>
    <w:link w:val="a6"/>
    <w:uiPriority w:val="99"/>
    <w:rsid w:val="005076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9</Pages>
  <Words>1887</Words>
  <Characters>1887</Characters>
  <Application>Microsoft Office Word</Application>
  <DocSecurity>0</DocSecurity>
  <Lines>125</Lines>
  <Paragraphs>92</Paragraphs>
  <ScaleCrop>false</ScaleCrop>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中矿大教字[2013] 17号</dc:title>
  <dc:creator>雨林木风</dc:creator>
  <cp:lastModifiedBy>admin</cp:lastModifiedBy>
  <cp:revision>30</cp:revision>
  <dcterms:created xsi:type="dcterms:W3CDTF">2015-04-13T13:11:00Z</dcterms:created>
  <dcterms:modified xsi:type="dcterms:W3CDTF">2017-03-19T10:16:00Z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2014-09-19T00:00:00Z</vt:filetime>
  </property>
  <property fmtid="{D5CDD505-2E9C-101B-9397-08002B2CF9AE}" pid="3" name="LastSaved">
    <vt:filetime>2015-04-13T00:00:00Z</vt:filetime>
  </property>
</Properties>
</file>