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B5" w:rsidRPr="00BA606A" w:rsidRDefault="00EB25B5" w:rsidP="00EB25B5">
      <w:pPr>
        <w:spacing w:line="480" w:lineRule="exact"/>
        <w:jc w:val="center"/>
        <w:rPr>
          <w:rFonts w:ascii="方正小标宋简体" w:eastAsia="方正小标宋简体" w:hAnsi="仿宋" w:cs="仿宋" w:hint="eastAsia"/>
          <w:sz w:val="36"/>
          <w:szCs w:val="36"/>
        </w:rPr>
      </w:pPr>
      <w:r w:rsidRPr="00BA606A">
        <w:rPr>
          <w:rFonts w:ascii="方正小标宋简体" w:eastAsia="方正小标宋简体" w:hAnsi="仿宋" w:cs="仿宋" w:hint="eastAsia"/>
          <w:sz w:val="36"/>
          <w:szCs w:val="36"/>
        </w:rPr>
        <w:t>2020版本</w:t>
      </w:r>
      <w:proofErr w:type="gramStart"/>
      <w:r w:rsidRPr="00BA606A">
        <w:rPr>
          <w:rFonts w:ascii="方正小标宋简体" w:eastAsia="方正小标宋简体" w:hAnsi="仿宋" w:cs="仿宋" w:hint="eastAsia"/>
          <w:sz w:val="36"/>
          <w:szCs w:val="36"/>
        </w:rPr>
        <w:t>科培养</w:t>
      </w:r>
      <w:proofErr w:type="gramEnd"/>
      <w:r w:rsidRPr="00BA606A">
        <w:rPr>
          <w:rFonts w:ascii="方正小标宋简体" w:eastAsia="方正小标宋简体" w:hAnsi="仿宋" w:cs="仿宋" w:hint="eastAsia"/>
          <w:sz w:val="36"/>
          <w:szCs w:val="36"/>
        </w:rPr>
        <w:t>方案格式</w:t>
      </w:r>
    </w:p>
    <w:p w:rsidR="00EB25B5" w:rsidRPr="00BA606A" w:rsidRDefault="00EB25B5" w:rsidP="00EB25B5">
      <w:pPr>
        <w:spacing w:line="480" w:lineRule="exact"/>
        <w:jc w:val="center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BA606A">
        <w:rPr>
          <w:rFonts w:ascii="仿宋_GB2312" w:eastAsia="仿宋_GB2312" w:hAnsi="宋体" w:hint="eastAsia"/>
          <w:color w:val="000000"/>
          <w:sz w:val="28"/>
          <w:szCs w:val="28"/>
        </w:rPr>
        <w:t>（英文版文字字体采用西文正文，字号要求与中文一致）</w:t>
      </w:r>
    </w:p>
    <w:p w:rsidR="00EB25B5" w:rsidRPr="00BA606A" w:rsidRDefault="00EB25B5" w:rsidP="00EB25B5">
      <w:pPr>
        <w:pStyle w:val="a8"/>
        <w:spacing w:line="48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EB25B5" w:rsidRPr="00BA606A" w:rsidRDefault="00EB25B5" w:rsidP="00EB25B5">
      <w:pPr>
        <w:pStyle w:val="a8"/>
        <w:spacing w:line="480" w:lineRule="exact"/>
        <w:ind w:firstLineChars="200" w:firstLine="562"/>
        <w:jc w:val="center"/>
        <w:rPr>
          <w:rFonts w:ascii="仿宋_GB2312" w:eastAsia="仿宋_GB2312" w:hAnsi="Times New Roman" w:hint="eastAsia"/>
          <w:b/>
          <w:bCs/>
          <w:color w:val="000000"/>
          <w:sz w:val="28"/>
          <w:szCs w:val="28"/>
        </w:rPr>
      </w:pPr>
      <w:r w:rsidRPr="00BA606A">
        <w:rPr>
          <w:rFonts w:ascii="仿宋_GB2312" w:eastAsia="仿宋_GB2312" w:hAnsi="Times New Roman" w:hint="eastAsia"/>
          <w:b/>
          <w:bCs/>
          <w:color w:val="000000"/>
          <w:sz w:val="28"/>
          <w:szCs w:val="28"/>
        </w:rPr>
        <w:t>××××</w:t>
      </w:r>
      <w:r w:rsidRPr="00BA606A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专业</w:t>
      </w:r>
      <w:r w:rsidRPr="00BA606A">
        <w:rPr>
          <w:rFonts w:ascii="仿宋_GB2312" w:eastAsia="仿宋_GB2312" w:hAnsi="Times New Roman" w:hint="eastAsia"/>
          <w:b/>
          <w:bCs/>
          <w:color w:val="000000"/>
          <w:sz w:val="28"/>
          <w:szCs w:val="28"/>
        </w:rPr>
        <w:t>2020</w:t>
      </w:r>
      <w:r w:rsidRPr="00BA606A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版本科培养方案（</w:t>
      </w:r>
      <w:r w:rsidRPr="00BA606A">
        <w:rPr>
          <w:rFonts w:ascii="仿宋_GB2312" w:eastAsia="仿宋_GB2312" w:hAnsi="宋体" w:hint="eastAsia"/>
          <w:b/>
          <w:bCs/>
          <w:color w:val="000000"/>
          <w:sz w:val="28"/>
          <w:szCs w:val="28"/>
          <w:lang w:eastAsia="zh-CN"/>
        </w:rPr>
        <w:t>3</w:t>
      </w:r>
      <w:r w:rsidRPr="00BA606A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号宋黑）</w:t>
      </w:r>
    </w:p>
    <w:p w:rsidR="00EB25B5" w:rsidRPr="00BA606A" w:rsidRDefault="00EB25B5" w:rsidP="00EB25B5">
      <w:pPr>
        <w:spacing w:line="480" w:lineRule="exact"/>
        <w:jc w:val="center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EB25B5" w:rsidRPr="00BA606A" w:rsidRDefault="00EB25B5" w:rsidP="00EB25B5">
      <w:pPr>
        <w:spacing w:line="480" w:lineRule="exact"/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 xml:space="preserve">    </w:t>
      </w:r>
      <w:r w:rsidRPr="00BA606A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一、培养目标 （五号宋黑）</w:t>
      </w:r>
    </w:p>
    <w:p w:rsidR="00EB25B5" w:rsidRPr="00BA606A" w:rsidRDefault="00EB25B5" w:rsidP="00EB25B5">
      <w:pPr>
        <w:overflowPunct w:val="0"/>
        <w:topLinePunct/>
        <w:spacing w:line="480" w:lineRule="exact"/>
        <w:rPr>
          <w:rFonts w:ascii="仿宋_GB2312" w:eastAsia="仿宋_GB2312" w:hAnsi="仿宋" w:cs="仿宋_GB2312" w:hint="eastAsia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</w:t>
      </w:r>
      <w:r w:rsidRPr="00BA606A">
        <w:rPr>
          <w:rFonts w:ascii="仿宋_GB2312" w:eastAsia="仿宋_GB2312" w:hAnsi="宋体" w:hint="eastAsia"/>
          <w:color w:val="000000"/>
          <w:sz w:val="28"/>
          <w:szCs w:val="28"/>
        </w:rPr>
        <w:t>(五号宋体)</w:t>
      </w:r>
      <w:r w:rsidRPr="00BA606A">
        <w:rPr>
          <w:rFonts w:ascii="仿宋_GB2312" w:eastAsia="仿宋_GB2312" w:hAnsi="仿宋" w:cs="仿宋_GB2312" w:hint="eastAsia"/>
          <w:sz w:val="28"/>
          <w:szCs w:val="28"/>
        </w:rPr>
        <w:t xml:space="preserve"> </w:t>
      </w:r>
    </w:p>
    <w:p w:rsidR="00EB25B5" w:rsidRPr="00BA606A" w:rsidRDefault="00EB25B5" w:rsidP="00EB25B5">
      <w:pPr>
        <w:spacing w:line="480" w:lineRule="exact"/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 xml:space="preserve">    </w:t>
      </w:r>
      <w:r w:rsidRPr="00BA606A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二、毕业要求（五号宋黑）</w:t>
      </w:r>
    </w:p>
    <w:p w:rsidR="00EB25B5" w:rsidRPr="00BA606A" w:rsidRDefault="00EB25B5" w:rsidP="00EB25B5">
      <w:pPr>
        <w:spacing w:line="48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</w:t>
      </w:r>
      <w:r w:rsidRPr="00BA606A">
        <w:rPr>
          <w:rFonts w:ascii="仿宋_GB2312" w:eastAsia="仿宋_GB2312" w:hAnsi="宋体" w:hint="eastAsia"/>
          <w:color w:val="000000"/>
          <w:sz w:val="28"/>
          <w:szCs w:val="28"/>
        </w:rPr>
        <w:t>1.(五号宋体)</w:t>
      </w:r>
    </w:p>
    <w:p w:rsidR="00EB25B5" w:rsidRPr="00BA606A" w:rsidRDefault="00EB25B5" w:rsidP="00EB25B5">
      <w:pPr>
        <w:spacing w:line="48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</w:t>
      </w:r>
      <w:r w:rsidRPr="00BA606A">
        <w:rPr>
          <w:rFonts w:ascii="仿宋_GB2312" w:eastAsia="仿宋_GB2312" w:hAnsi="宋体" w:hint="eastAsia"/>
          <w:color w:val="000000"/>
          <w:sz w:val="28"/>
          <w:szCs w:val="28"/>
        </w:rPr>
        <w:t>2.</w:t>
      </w:r>
    </w:p>
    <w:p w:rsidR="00EB25B5" w:rsidRPr="00BA606A" w:rsidRDefault="00EB25B5" w:rsidP="00EB25B5">
      <w:pPr>
        <w:spacing w:line="48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</w:t>
      </w:r>
      <w:r w:rsidRPr="00BA606A">
        <w:rPr>
          <w:rFonts w:ascii="仿宋_GB2312" w:eastAsia="仿宋_GB2312" w:hAnsi="宋体" w:hint="eastAsia"/>
          <w:color w:val="000000"/>
          <w:sz w:val="28"/>
          <w:szCs w:val="28"/>
        </w:rPr>
        <w:t>……</w:t>
      </w:r>
    </w:p>
    <w:p w:rsidR="00EB25B5" w:rsidRPr="00BA606A" w:rsidRDefault="00EB25B5" w:rsidP="00EB25B5">
      <w:pPr>
        <w:spacing w:line="480" w:lineRule="exact"/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 xml:space="preserve">    </w:t>
      </w:r>
      <w:r w:rsidRPr="00BA606A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三、工作领域及业务范围（五号宋黑）</w:t>
      </w:r>
    </w:p>
    <w:p w:rsidR="00EB25B5" w:rsidRPr="00BA606A" w:rsidRDefault="00EB25B5" w:rsidP="00EB25B5">
      <w:pPr>
        <w:spacing w:line="48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</w:t>
      </w:r>
      <w:r w:rsidRPr="00BA606A">
        <w:rPr>
          <w:rFonts w:ascii="仿宋_GB2312" w:eastAsia="仿宋_GB2312" w:hAnsi="宋体" w:hint="eastAsia"/>
          <w:color w:val="000000"/>
          <w:sz w:val="28"/>
          <w:szCs w:val="28"/>
        </w:rPr>
        <w:t>(五号宋体)</w:t>
      </w:r>
    </w:p>
    <w:p w:rsidR="00EB25B5" w:rsidRPr="00BA606A" w:rsidRDefault="00EB25B5" w:rsidP="00EB25B5">
      <w:pPr>
        <w:spacing w:line="480" w:lineRule="exact"/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 xml:space="preserve">    </w:t>
      </w:r>
      <w:r w:rsidRPr="00BA606A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四、专业核心课程（五号宋黑）</w:t>
      </w:r>
    </w:p>
    <w:p w:rsidR="00EB25B5" w:rsidRPr="00BA606A" w:rsidRDefault="00EB25B5" w:rsidP="00EB25B5">
      <w:pPr>
        <w:spacing w:line="48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</w:t>
      </w:r>
      <w:r w:rsidRPr="00BA606A">
        <w:rPr>
          <w:rFonts w:ascii="仿宋_GB2312" w:eastAsia="仿宋_GB2312" w:hAnsi="宋体" w:hint="eastAsia"/>
          <w:color w:val="000000"/>
          <w:sz w:val="28"/>
          <w:szCs w:val="28"/>
        </w:rPr>
        <w:t>(五号宋体)</w:t>
      </w:r>
    </w:p>
    <w:p w:rsidR="00EB25B5" w:rsidRPr="00BA606A" w:rsidRDefault="00EB25B5" w:rsidP="00EB25B5">
      <w:pPr>
        <w:spacing w:line="480" w:lineRule="exact"/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 xml:space="preserve">    </w:t>
      </w:r>
      <w:r w:rsidRPr="00BA606A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五、最低毕业学分要求（五号宋黑）</w:t>
      </w:r>
    </w:p>
    <w:p w:rsidR="00EB25B5" w:rsidRPr="00BA606A" w:rsidRDefault="00EB25B5" w:rsidP="00EB25B5">
      <w:pPr>
        <w:spacing w:line="48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</w:t>
      </w:r>
      <w:r w:rsidRPr="00BA606A">
        <w:rPr>
          <w:rFonts w:ascii="仿宋_GB2312" w:eastAsia="仿宋_GB2312" w:hAnsi="宋体" w:hint="eastAsia"/>
          <w:color w:val="000000"/>
          <w:sz w:val="28"/>
          <w:szCs w:val="28"/>
        </w:rPr>
        <w:t>最低毕业学分由基本学分、第二课堂学分、拓展课程学分构成，为165+4+N（四年制理工类专业）/160+4+N（四年制其他类专业）/210+4+N（五年制专业）。其中，理论课程教学XX学分、XX学时，实践环节XX学分，第二课堂4学分，拓展课程XX学分。</w:t>
      </w:r>
    </w:p>
    <w:p w:rsidR="00EB25B5" w:rsidRPr="00BA606A" w:rsidRDefault="00EB25B5" w:rsidP="00EB25B5">
      <w:pPr>
        <w:spacing w:line="480" w:lineRule="exact"/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 xml:space="preserve">    </w:t>
      </w:r>
      <w:r w:rsidRPr="00BA606A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六、基本学分结构（五号宋黑）</w:t>
      </w:r>
    </w:p>
    <w:p w:rsidR="00EB25B5" w:rsidRPr="00BA606A" w:rsidRDefault="00EB25B5" w:rsidP="00EB25B5">
      <w:pPr>
        <w:spacing w:line="48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</w:t>
      </w:r>
      <w:r w:rsidRPr="00BA606A">
        <w:rPr>
          <w:rFonts w:ascii="仿宋_GB2312" w:eastAsia="仿宋_GB2312" w:hAnsi="宋体" w:hint="eastAsia"/>
          <w:color w:val="000000"/>
          <w:sz w:val="28"/>
          <w:szCs w:val="28"/>
        </w:rPr>
        <w:t>(五号宋体)</w:t>
      </w:r>
    </w:p>
    <w:tbl>
      <w:tblPr>
        <w:tblW w:w="80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1320"/>
        <w:gridCol w:w="1320"/>
        <w:gridCol w:w="1320"/>
        <w:gridCol w:w="1758"/>
      </w:tblGrid>
      <w:tr w:rsidR="00EB25B5" w:rsidRPr="00DA49EE" w:rsidTr="00C341C5">
        <w:trPr>
          <w:trHeight w:val="397"/>
          <w:jc w:val="center"/>
        </w:trPr>
        <w:tc>
          <w:tcPr>
            <w:tcW w:w="2289" w:type="dxa"/>
            <w:shd w:val="clear" w:color="auto" w:fill="FFFFFF"/>
            <w:vAlign w:val="center"/>
          </w:tcPr>
          <w:p w:rsidR="00EB25B5" w:rsidRPr="00DA49EE" w:rsidRDefault="00EB25B5" w:rsidP="00C341C5">
            <w:pPr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 w:rsidRPr="00DA49EE">
              <w:rPr>
                <w:rFonts w:ascii="宋体" w:hAnsi="宋体" w:cs="宋体" w:hint="eastAsia"/>
                <w:b/>
                <w:szCs w:val="21"/>
              </w:rPr>
              <w:t>课程模块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EB25B5" w:rsidRPr="00DA49EE" w:rsidRDefault="00EB25B5" w:rsidP="00C341C5">
            <w:pPr>
              <w:snapToGrid w:val="0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DA49EE">
              <w:rPr>
                <w:rFonts w:ascii="宋体" w:hAnsi="宋体" w:cs="宋体" w:hint="eastAsia"/>
                <w:b/>
                <w:szCs w:val="21"/>
              </w:rPr>
              <w:t>必修学分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EB25B5" w:rsidRPr="00DA49EE" w:rsidRDefault="00EB25B5" w:rsidP="00C341C5">
            <w:pPr>
              <w:snapToGrid w:val="0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DA49EE">
              <w:rPr>
                <w:rFonts w:ascii="宋体" w:hAnsi="宋体" w:cs="宋体" w:hint="eastAsia"/>
                <w:b/>
                <w:szCs w:val="21"/>
              </w:rPr>
              <w:t>选修学分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EB25B5" w:rsidRPr="00DA49EE" w:rsidRDefault="00EB25B5" w:rsidP="00C341C5">
            <w:pPr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 w:rsidRPr="00DA49EE">
              <w:rPr>
                <w:rFonts w:ascii="宋体" w:hAnsi="宋体" w:cs="宋体" w:hint="eastAsia"/>
                <w:b/>
                <w:szCs w:val="21"/>
              </w:rPr>
              <w:t>总学分</w:t>
            </w:r>
          </w:p>
        </w:tc>
        <w:tc>
          <w:tcPr>
            <w:tcW w:w="1758" w:type="dxa"/>
            <w:shd w:val="clear" w:color="auto" w:fill="FFFFFF"/>
            <w:vAlign w:val="center"/>
          </w:tcPr>
          <w:p w:rsidR="00EB25B5" w:rsidRPr="00DA49EE" w:rsidRDefault="00EB25B5" w:rsidP="00C341C5">
            <w:pPr>
              <w:snapToGrid w:val="0"/>
              <w:jc w:val="center"/>
              <w:rPr>
                <w:rFonts w:ascii="宋体" w:hAnsi="宋体" w:cs="宋体"/>
                <w:b/>
                <w:color w:val="FF0000"/>
                <w:szCs w:val="21"/>
              </w:rPr>
            </w:pPr>
            <w:proofErr w:type="gramStart"/>
            <w:r w:rsidRPr="00DA49EE">
              <w:rPr>
                <w:rFonts w:ascii="宋体" w:hAnsi="宋体" w:cs="宋体" w:hint="eastAsia"/>
                <w:b/>
                <w:szCs w:val="21"/>
              </w:rPr>
              <w:t>占基本</w:t>
            </w:r>
            <w:proofErr w:type="gramEnd"/>
            <w:r w:rsidRPr="00DA49EE">
              <w:rPr>
                <w:rFonts w:ascii="宋体" w:hAnsi="宋体" w:cs="宋体" w:hint="eastAsia"/>
                <w:b/>
                <w:szCs w:val="21"/>
              </w:rPr>
              <w:t>学分比例</w:t>
            </w:r>
          </w:p>
        </w:tc>
      </w:tr>
      <w:tr w:rsidR="00EB25B5" w:rsidRPr="00DA49EE" w:rsidTr="00C341C5">
        <w:trPr>
          <w:trHeight w:val="397"/>
          <w:jc w:val="center"/>
        </w:trPr>
        <w:tc>
          <w:tcPr>
            <w:tcW w:w="2289" w:type="dxa"/>
            <w:shd w:val="clear" w:color="auto" w:fill="FFFFFF"/>
            <w:vAlign w:val="center"/>
          </w:tcPr>
          <w:p w:rsidR="00EB25B5" w:rsidRPr="00DA49EE" w:rsidRDefault="00EB25B5" w:rsidP="00C341C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A49EE">
              <w:rPr>
                <w:rFonts w:ascii="宋体" w:hAnsi="宋体" w:cs="宋体" w:hint="eastAsia"/>
                <w:szCs w:val="21"/>
              </w:rPr>
              <w:t>通识教育课程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EB25B5" w:rsidRPr="00DA49EE" w:rsidRDefault="00EB25B5" w:rsidP="00C341C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EB25B5" w:rsidRPr="00DA49EE" w:rsidRDefault="00EB25B5" w:rsidP="00C341C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EB25B5" w:rsidRPr="00DA49EE" w:rsidRDefault="00EB25B5" w:rsidP="00C341C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:rsidR="00EB25B5" w:rsidRPr="00DA49EE" w:rsidRDefault="00EB25B5" w:rsidP="00C341C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B25B5" w:rsidRPr="00DA49EE" w:rsidTr="00C341C5">
        <w:trPr>
          <w:trHeight w:val="397"/>
          <w:jc w:val="center"/>
        </w:trPr>
        <w:tc>
          <w:tcPr>
            <w:tcW w:w="22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25B5" w:rsidRPr="00DA49EE" w:rsidRDefault="00EB25B5" w:rsidP="00C341C5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A49EE">
              <w:rPr>
                <w:rFonts w:ascii="宋体" w:hAnsi="宋体" w:cs="宋体" w:hint="eastAsia"/>
                <w:szCs w:val="21"/>
              </w:rPr>
              <w:t>专业大类</w:t>
            </w:r>
            <w:r>
              <w:rPr>
                <w:rFonts w:ascii="宋体" w:hAnsi="宋体" w:cs="宋体" w:hint="eastAsia"/>
                <w:szCs w:val="21"/>
              </w:rPr>
              <w:t>基础</w:t>
            </w:r>
            <w:r w:rsidRPr="00DA49EE">
              <w:rPr>
                <w:rFonts w:ascii="宋体" w:hAnsi="宋体" w:cs="宋体" w:hint="eastAsia"/>
                <w:szCs w:val="21"/>
              </w:rPr>
              <w:t>课程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25B5" w:rsidRPr="00DA49EE" w:rsidRDefault="00EB25B5" w:rsidP="00C341C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25B5" w:rsidRPr="00DA49EE" w:rsidRDefault="00EB25B5" w:rsidP="00C341C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25B5" w:rsidRPr="00DA49EE" w:rsidRDefault="00EB25B5" w:rsidP="00C341C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25B5" w:rsidRPr="00DA49EE" w:rsidRDefault="00EB25B5" w:rsidP="00C341C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B25B5" w:rsidRPr="00DA49EE" w:rsidTr="00C341C5">
        <w:trPr>
          <w:trHeight w:val="397"/>
          <w:jc w:val="center"/>
        </w:trPr>
        <w:tc>
          <w:tcPr>
            <w:tcW w:w="2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B25B5" w:rsidRPr="00DA49EE" w:rsidRDefault="00EB25B5" w:rsidP="00C341C5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DA49EE">
              <w:rPr>
                <w:rFonts w:ascii="宋体" w:hAnsi="宋体" w:cs="宋体" w:hint="eastAsia"/>
                <w:szCs w:val="21"/>
              </w:rPr>
              <w:t>专业课程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B25B5" w:rsidRPr="00DA49EE" w:rsidRDefault="00EB25B5" w:rsidP="00C341C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B25B5" w:rsidRPr="00DA49EE" w:rsidRDefault="00EB25B5" w:rsidP="00C341C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B25B5" w:rsidRPr="00DA49EE" w:rsidRDefault="00EB25B5" w:rsidP="00C341C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B25B5" w:rsidRPr="00DA49EE" w:rsidRDefault="00EB25B5" w:rsidP="00C341C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B25B5" w:rsidRPr="00DA49EE" w:rsidTr="00C341C5">
        <w:trPr>
          <w:trHeight w:val="397"/>
          <w:jc w:val="center"/>
        </w:trPr>
        <w:tc>
          <w:tcPr>
            <w:tcW w:w="228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B25B5" w:rsidRPr="00DA49EE" w:rsidRDefault="00EB25B5" w:rsidP="00C341C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其中：</w:t>
            </w:r>
            <w:r w:rsidRPr="00DA49EE">
              <w:rPr>
                <w:rFonts w:ascii="宋体" w:hAnsi="宋体" w:cs="宋体" w:hint="eastAsia"/>
                <w:szCs w:val="21"/>
              </w:rPr>
              <w:t>实践环节课程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B25B5" w:rsidRPr="00DA49EE" w:rsidRDefault="00EB25B5" w:rsidP="00C341C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B25B5" w:rsidRPr="00DA49EE" w:rsidRDefault="00EB25B5" w:rsidP="00C341C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B25B5" w:rsidRPr="00DA49EE" w:rsidRDefault="00EB25B5" w:rsidP="00C341C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B25B5" w:rsidRPr="00DA49EE" w:rsidRDefault="00EB25B5" w:rsidP="00C341C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EB25B5" w:rsidRPr="00BA606A" w:rsidRDefault="00EB25B5" w:rsidP="00EB25B5">
      <w:pPr>
        <w:spacing w:line="420" w:lineRule="exact"/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 xml:space="preserve">    </w:t>
      </w:r>
      <w:r w:rsidRPr="00BA606A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七、学制和修业年限（五号宋黑）</w:t>
      </w:r>
    </w:p>
    <w:p w:rsidR="00EB25B5" w:rsidRPr="00BA606A" w:rsidRDefault="00EB25B5" w:rsidP="00EB25B5">
      <w:pPr>
        <w:spacing w:line="42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</w:t>
      </w:r>
      <w:r w:rsidRPr="00BA606A">
        <w:rPr>
          <w:rFonts w:ascii="仿宋_GB2312" w:eastAsia="仿宋_GB2312" w:hAnsi="宋体" w:hint="eastAsia"/>
          <w:color w:val="000000"/>
          <w:sz w:val="28"/>
          <w:szCs w:val="28"/>
        </w:rPr>
        <w:t>(五号宋体)</w:t>
      </w:r>
    </w:p>
    <w:p w:rsidR="00EB25B5" w:rsidRPr="00BA606A" w:rsidRDefault="00EB25B5" w:rsidP="00EB25B5">
      <w:pPr>
        <w:spacing w:line="420" w:lineRule="exact"/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 xml:space="preserve">    </w:t>
      </w:r>
      <w:r w:rsidRPr="00BA606A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八、授予学位（五号宋黑）</w:t>
      </w:r>
    </w:p>
    <w:p w:rsidR="00EB25B5" w:rsidRPr="00BA606A" w:rsidRDefault="00EB25B5" w:rsidP="00EB25B5">
      <w:pPr>
        <w:spacing w:line="42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 xml:space="preserve">    </w:t>
      </w:r>
      <w:r w:rsidRPr="00BA606A">
        <w:rPr>
          <w:rFonts w:ascii="仿宋_GB2312" w:eastAsia="仿宋_GB2312" w:hAnsi="宋体" w:hint="eastAsia"/>
          <w:color w:val="000000"/>
          <w:sz w:val="28"/>
          <w:szCs w:val="28"/>
        </w:rPr>
        <w:t>(五号宋体)</w:t>
      </w:r>
    </w:p>
    <w:p w:rsidR="00EB25B5" w:rsidRPr="00BA606A" w:rsidRDefault="00EB25B5" w:rsidP="00EB25B5">
      <w:pPr>
        <w:spacing w:line="42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EB25B5" w:rsidRPr="00BA606A" w:rsidRDefault="00EB25B5" w:rsidP="00EB25B5">
      <w:pPr>
        <w:spacing w:line="420" w:lineRule="exact"/>
        <w:ind w:firstLineChars="200" w:firstLine="560"/>
        <w:jc w:val="righ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BA606A">
        <w:rPr>
          <w:rFonts w:ascii="仿宋_GB2312" w:eastAsia="仿宋_GB2312" w:hAnsi="宋体" w:hint="eastAsia"/>
          <w:color w:val="000000"/>
          <w:sz w:val="28"/>
          <w:szCs w:val="28"/>
        </w:rPr>
        <w:t xml:space="preserve">   教学院长：×××         专业负责人：×××</w:t>
      </w:r>
    </w:p>
    <w:p w:rsidR="00EB25B5" w:rsidRPr="00DA49EE" w:rsidRDefault="00EB25B5" w:rsidP="00EB25B5">
      <w:pPr>
        <w:ind w:firstLineChars="200" w:firstLine="420"/>
        <w:jc w:val="center"/>
        <w:rPr>
          <w:rFonts w:ascii="宋体" w:hAnsi="宋体" w:hint="eastAsia"/>
          <w:b/>
          <w:bCs/>
          <w:color w:val="000000"/>
          <w:sz w:val="32"/>
          <w:szCs w:val="32"/>
        </w:rPr>
      </w:pPr>
      <w:r w:rsidRPr="00DA49EE">
        <w:rPr>
          <w:rFonts w:ascii="宋体" w:hAnsi="宋体"/>
          <w:color w:val="000000"/>
        </w:rPr>
        <w:br w:type="page"/>
      </w:r>
      <w:r w:rsidRPr="00DA49EE">
        <w:rPr>
          <w:rFonts w:ascii="宋体" w:hAnsi="宋体" w:hint="eastAsia"/>
          <w:b/>
          <w:bCs/>
          <w:color w:val="000000"/>
          <w:sz w:val="32"/>
          <w:szCs w:val="32"/>
        </w:rPr>
        <w:lastRenderedPageBreak/>
        <w:t>×××专业本科教学进程表（3号宋黑）</w:t>
      </w:r>
    </w:p>
    <w:p w:rsidR="00EB25B5" w:rsidRPr="00DA49EE" w:rsidRDefault="00EB25B5" w:rsidP="00EB25B5">
      <w:pPr>
        <w:spacing w:after="120" w:line="480" w:lineRule="exact"/>
        <w:jc w:val="center"/>
        <w:rPr>
          <w:rFonts w:ascii="宋体" w:hAnsi="宋体" w:hint="eastAsia"/>
          <w:color w:val="000000"/>
          <w:sz w:val="24"/>
        </w:rPr>
      </w:pPr>
      <w:r w:rsidRPr="00DA49EE">
        <w:rPr>
          <w:rFonts w:ascii="宋体" w:hAnsi="宋体" w:hint="eastAsia"/>
          <w:bCs/>
          <w:color w:val="000000"/>
          <w:szCs w:val="21"/>
        </w:rPr>
        <w:t>（以下表格中文字为5号宋体）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417"/>
        <w:gridCol w:w="749"/>
        <w:gridCol w:w="2537"/>
        <w:gridCol w:w="531"/>
        <w:gridCol w:w="531"/>
        <w:gridCol w:w="531"/>
        <w:gridCol w:w="526"/>
        <w:gridCol w:w="526"/>
        <w:gridCol w:w="489"/>
        <w:gridCol w:w="707"/>
        <w:gridCol w:w="575"/>
        <w:gridCol w:w="1132"/>
      </w:tblGrid>
      <w:tr w:rsidR="00EB25B5" w:rsidRPr="00DA49EE" w:rsidTr="00C341C5">
        <w:trPr>
          <w:trHeight w:val="340"/>
          <w:jc w:val="center"/>
        </w:trPr>
        <w:tc>
          <w:tcPr>
            <w:tcW w:w="819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课</w:t>
            </w:r>
          </w:p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程</w:t>
            </w:r>
          </w:p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性</w:t>
            </w:r>
          </w:p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质</w:t>
            </w:r>
          </w:p>
        </w:tc>
        <w:tc>
          <w:tcPr>
            <w:tcW w:w="74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课</w:t>
            </w:r>
          </w:p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程</w:t>
            </w:r>
          </w:p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编</w:t>
            </w:r>
          </w:p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号</w:t>
            </w:r>
          </w:p>
        </w:tc>
        <w:tc>
          <w:tcPr>
            <w:tcW w:w="253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课</w:t>
            </w:r>
            <w:r w:rsidRPr="00DA49EE">
              <w:rPr>
                <w:rFonts w:ascii="宋体" w:hAnsi="宋体"/>
                <w:color w:val="000000"/>
                <w:szCs w:val="21"/>
              </w:rPr>
              <w:t xml:space="preserve"> 程 名 称</w:t>
            </w:r>
          </w:p>
        </w:tc>
        <w:tc>
          <w:tcPr>
            <w:tcW w:w="53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学</w:t>
            </w:r>
          </w:p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分</w:t>
            </w:r>
          </w:p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数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课内学时数</w:t>
            </w:r>
          </w:p>
        </w:tc>
        <w:tc>
          <w:tcPr>
            <w:tcW w:w="526" w:type="dxa"/>
            <w:vMerge w:val="restart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60" w:lineRule="exact"/>
              <w:ind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课外</w:t>
            </w:r>
            <w:r>
              <w:rPr>
                <w:rFonts w:ascii="宋体" w:hAnsi="宋体" w:hint="eastAsia"/>
                <w:color w:val="000000"/>
                <w:szCs w:val="21"/>
              </w:rPr>
              <w:t>指导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学时</w:t>
            </w:r>
          </w:p>
        </w:tc>
        <w:tc>
          <w:tcPr>
            <w:tcW w:w="489" w:type="dxa"/>
            <w:vMerge w:val="restart"/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开课学期</w:t>
            </w:r>
          </w:p>
        </w:tc>
        <w:tc>
          <w:tcPr>
            <w:tcW w:w="70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建议选修学期</w:t>
            </w:r>
          </w:p>
        </w:tc>
        <w:tc>
          <w:tcPr>
            <w:tcW w:w="575" w:type="dxa"/>
            <w:vMerge w:val="restart"/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考核方式</w:t>
            </w:r>
          </w:p>
        </w:tc>
        <w:tc>
          <w:tcPr>
            <w:tcW w:w="1132" w:type="dxa"/>
            <w:vMerge w:val="restart"/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819" w:type="dxa"/>
            <w:gridSpan w:val="2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4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53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3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B25B5" w:rsidRPr="00DA49EE" w:rsidRDefault="00EB25B5" w:rsidP="00C341C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总学时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60" w:lineRule="exact"/>
              <w:ind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讲授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60" w:lineRule="exact"/>
              <w:ind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实验</w:t>
            </w:r>
          </w:p>
        </w:tc>
        <w:tc>
          <w:tcPr>
            <w:tcW w:w="526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60" w:lineRule="exact"/>
              <w:ind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9" w:type="dxa"/>
            <w:vMerge/>
            <w:vAlign w:val="center"/>
          </w:tcPr>
          <w:p w:rsidR="00EB25B5" w:rsidRPr="00DA49EE" w:rsidRDefault="00EB25B5" w:rsidP="00C341C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75" w:type="dxa"/>
            <w:vMerge/>
          </w:tcPr>
          <w:p w:rsidR="00EB25B5" w:rsidRPr="00DA49EE" w:rsidRDefault="00EB25B5" w:rsidP="00C341C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EB25B5" w:rsidRPr="00DA49EE" w:rsidRDefault="00EB25B5" w:rsidP="00C341C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bookmarkStart w:id="0" w:name="_Hlk29334739"/>
            <w:r w:rsidRPr="00DA49EE">
              <w:rPr>
                <w:rFonts w:ascii="宋体" w:hAnsi="宋体" w:hint="eastAsia"/>
                <w:color w:val="000000"/>
                <w:szCs w:val="21"/>
              </w:rPr>
              <w:t>通</w:t>
            </w: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识</w:t>
            </w: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教</w:t>
            </w: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育</w:t>
            </w: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课</w:t>
            </w: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程</w:t>
            </w:r>
          </w:p>
        </w:tc>
        <w:tc>
          <w:tcPr>
            <w:tcW w:w="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通</w:t>
            </w: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识</w:t>
            </w: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教</w:t>
            </w: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育</w:t>
            </w: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必</w:t>
            </w: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修</w:t>
            </w: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课</w:t>
            </w: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程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马克思主义基本原理</w:t>
            </w:r>
          </w:p>
        </w:tc>
        <w:tc>
          <w:tcPr>
            <w:tcW w:w="5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48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48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全</w:t>
            </w:r>
          </w:p>
        </w:tc>
        <w:tc>
          <w:tcPr>
            <w:tcW w:w="7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2或3</w:t>
            </w:r>
          </w:p>
        </w:tc>
        <w:tc>
          <w:tcPr>
            <w:tcW w:w="575" w:type="dxa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全校各专业</w:t>
            </w: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毛泽东思想和中国特色</w:t>
            </w:r>
          </w:p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社会主义理论体系概论</w:t>
            </w:r>
          </w:p>
        </w:tc>
        <w:tc>
          <w:tcPr>
            <w:tcW w:w="5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48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48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全</w:t>
            </w:r>
          </w:p>
        </w:tc>
        <w:tc>
          <w:tcPr>
            <w:tcW w:w="7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3或4</w:t>
            </w:r>
          </w:p>
        </w:tc>
        <w:tc>
          <w:tcPr>
            <w:tcW w:w="575" w:type="dxa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中国近代史纲要</w:t>
            </w:r>
          </w:p>
        </w:tc>
        <w:tc>
          <w:tcPr>
            <w:tcW w:w="5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48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48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全</w:t>
            </w:r>
          </w:p>
        </w:tc>
        <w:tc>
          <w:tcPr>
            <w:tcW w:w="7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1或2</w:t>
            </w:r>
          </w:p>
        </w:tc>
        <w:tc>
          <w:tcPr>
            <w:tcW w:w="575" w:type="dxa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思想道德修养与法律基础</w:t>
            </w:r>
          </w:p>
        </w:tc>
        <w:tc>
          <w:tcPr>
            <w:tcW w:w="5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48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48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7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575" w:type="dxa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形势与政策</w:t>
            </w:r>
          </w:p>
        </w:tc>
        <w:tc>
          <w:tcPr>
            <w:tcW w:w="5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64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全</w:t>
            </w:r>
          </w:p>
        </w:tc>
        <w:tc>
          <w:tcPr>
            <w:tcW w:w="7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8学期</w:t>
            </w:r>
          </w:p>
        </w:tc>
        <w:tc>
          <w:tcPr>
            <w:tcW w:w="575" w:type="dxa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体育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（1）</w:t>
            </w:r>
          </w:p>
        </w:tc>
        <w:tc>
          <w:tcPr>
            <w:tcW w:w="5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24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DA49EE"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7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75" w:type="dxa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体育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（2）</w:t>
            </w:r>
          </w:p>
        </w:tc>
        <w:tc>
          <w:tcPr>
            <w:tcW w:w="5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24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DA49EE"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7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75" w:type="dxa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体育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（3）</w:t>
            </w:r>
          </w:p>
        </w:tc>
        <w:tc>
          <w:tcPr>
            <w:tcW w:w="5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24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DA49EE"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7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575" w:type="dxa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体育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（4）</w:t>
            </w:r>
          </w:p>
        </w:tc>
        <w:tc>
          <w:tcPr>
            <w:tcW w:w="5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24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DA49EE"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7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575" w:type="dxa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体育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（5）</w:t>
            </w:r>
          </w:p>
        </w:tc>
        <w:tc>
          <w:tcPr>
            <w:tcW w:w="5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24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DA49EE"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7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575" w:type="dxa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体育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（6）</w:t>
            </w:r>
          </w:p>
        </w:tc>
        <w:tc>
          <w:tcPr>
            <w:tcW w:w="5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24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DA49EE"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7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575" w:type="dxa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bookmarkEnd w:id="0"/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大</w:t>
            </w:r>
            <w:r w:rsidRPr="00DA49EE">
              <w:rPr>
                <w:rFonts w:ascii="宋体" w:hAnsi="宋体"/>
                <w:color w:val="000000"/>
                <w:szCs w:val="21"/>
              </w:rPr>
              <w:t>学生心理健康教育</w:t>
            </w:r>
          </w:p>
        </w:tc>
        <w:tc>
          <w:tcPr>
            <w:tcW w:w="5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全</w:t>
            </w:r>
          </w:p>
        </w:tc>
        <w:tc>
          <w:tcPr>
            <w:tcW w:w="7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1或</w:t>
            </w:r>
            <w:r w:rsidRPr="00DA49EE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575" w:type="dxa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综合英语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（1）（预备级）</w:t>
            </w:r>
          </w:p>
        </w:tc>
        <w:tc>
          <w:tcPr>
            <w:tcW w:w="5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32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7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75" w:type="dxa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DA49EE">
              <w:rPr>
                <w:rFonts w:ascii="宋体" w:hAnsi="宋体" w:hint="eastAsia"/>
                <w:color w:val="000000"/>
                <w:sz w:val="18"/>
                <w:szCs w:val="18"/>
              </w:rPr>
              <w:t>综合英语（1）供分级为一级的学生修读，不计</w:t>
            </w:r>
            <w:proofErr w:type="gramStart"/>
            <w:r w:rsidRPr="00DA49EE">
              <w:rPr>
                <w:rFonts w:ascii="宋体" w:hAnsi="宋体" w:hint="eastAsia"/>
                <w:color w:val="000000"/>
                <w:sz w:val="18"/>
                <w:szCs w:val="18"/>
              </w:rPr>
              <w:t>入毕业</w:t>
            </w:r>
            <w:proofErr w:type="gramEnd"/>
            <w:r w:rsidRPr="00DA49EE">
              <w:rPr>
                <w:rFonts w:ascii="宋体" w:hAnsi="宋体" w:hint="eastAsia"/>
                <w:color w:val="000000"/>
                <w:sz w:val="18"/>
                <w:szCs w:val="18"/>
              </w:rPr>
              <w:t>基本学分</w:t>
            </w: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综合英语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（2）</w:t>
            </w:r>
          </w:p>
        </w:tc>
        <w:tc>
          <w:tcPr>
            <w:tcW w:w="5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全</w:t>
            </w:r>
          </w:p>
        </w:tc>
        <w:tc>
          <w:tcPr>
            <w:tcW w:w="7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1或2</w:t>
            </w:r>
          </w:p>
        </w:tc>
        <w:tc>
          <w:tcPr>
            <w:tcW w:w="575" w:type="dxa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综合英语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（3）</w:t>
            </w:r>
          </w:p>
        </w:tc>
        <w:tc>
          <w:tcPr>
            <w:tcW w:w="5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全</w:t>
            </w:r>
          </w:p>
        </w:tc>
        <w:tc>
          <w:tcPr>
            <w:tcW w:w="7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2或3</w:t>
            </w:r>
          </w:p>
        </w:tc>
        <w:tc>
          <w:tcPr>
            <w:tcW w:w="575" w:type="dxa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综合英语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（4）</w:t>
            </w:r>
          </w:p>
        </w:tc>
        <w:tc>
          <w:tcPr>
            <w:tcW w:w="5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全</w:t>
            </w:r>
          </w:p>
        </w:tc>
        <w:tc>
          <w:tcPr>
            <w:tcW w:w="7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3或4</w:t>
            </w:r>
          </w:p>
        </w:tc>
        <w:tc>
          <w:tcPr>
            <w:tcW w:w="575" w:type="dxa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数学思维与文化</w:t>
            </w:r>
          </w:p>
        </w:tc>
        <w:tc>
          <w:tcPr>
            <w:tcW w:w="5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widowControl/>
              <w:spacing w:line="370" w:lineRule="exact"/>
              <w:jc w:val="center"/>
              <w:rPr>
                <w:rFonts w:ascii="宋体" w:hAnsi="宋体" w:hint="eastAsia"/>
                <w:szCs w:val="21"/>
              </w:rPr>
            </w:pPr>
            <w:r w:rsidRPr="00DA49E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widowControl/>
              <w:spacing w:line="370" w:lineRule="exact"/>
              <w:jc w:val="center"/>
              <w:rPr>
                <w:rFonts w:ascii="宋体" w:hAnsi="宋体" w:hint="eastAsia"/>
                <w:szCs w:val="21"/>
              </w:rPr>
            </w:pPr>
            <w:r w:rsidRPr="00DA49EE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widowControl/>
              <w:spacing w:line="370" w:lineRule="exact"/>
              <w:jc w:val="center"/>
              <w:rPr>
                <w:rFonts w:ascii="宋体" w:hAnsi="宋体" w:hint="eastAsia"/>
                <w:szCs w:val="21"/>
              </w:rPr>
            </w:pPr>
            <w:r w:rsidRPr="00DA49EE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widowControl/>
              <w:spacing w:line="37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widowControl/>
              <w:spacing w:line="37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7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575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各</w:t>
            </w:r>
            <w:r w:rsidRPr="00DA49EE">
              <w:rPr>
                <w:rFonts w:ascii="宋体" w:hAnsi="宋体"/>
                <w:color w:val="000000"/>
                <w:szCs w:val="21"/>
              </w:rPr>
              <w:t>专业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根据</w:t>
            </w:r>
            <w:r w:rsidRPr="00DA49EE">
              <w:rPr>
                <w:rFonts w:ascii="宋体" w:hAnsi="宋体"/>
                <w:color w:val="000000"/>
                <w:szCs w:val="21"/>
              </w:rPr>
              <w:t>需要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选择</w:t>
            </w: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right="-105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计算思维与人工智能基础</w:t>
            </w:r>
          </w:p>
        </w:tc>
        <w:tc>
          <w:tcPr>
            <w:tcW w:w="5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7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75" w:type="dxa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Default="00EB25B5" w:rsidP="00C341C5">
            <w:pPr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计算机</w:t>
            </w:r>
            <w:r w:rsidRPr="00DA49EE">
              <w:rPr>
                <w:rFonts w:ascii="宋体" w:hAnsi="宋体"/>
                <w:color w:val="000000"/>
                <w:szCs w:val="21"/>
              </w:rPr>
              <w:t>程序设计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语言</w:t>
            </w:r>
          </w:p>
          <w:p w:rsidR="00EB25B5" w:rsidRPr="004934B4" w:rsidRDefault="00EB25B5" w:rsidP="00C341C5">
            <w:pPr>
              <w:autoSpaceDE w:val="0"/>
              <w:autoSpaceDN w:val="0"/>
              <w:rPr>
                <w:rFonts w:ascii="宋体" w:hAnsi="宋体" w:hint="eastAsia"/>
                <w:color w:val="FF0000"/>
                <w:szCs w:val="21"/>
              </w:rPr>
            </w:pPr>
            <w:r w:rsidRPr="005F4AEF">
              <w:rPr>
                <w:rFonts w:ascii="宋体" w:hAnsi="宋体" w:hint="eastAsia"/>
                <w:color w:val="000000"/>
                <w:szCs w:val="21"/>
              </w:rPr>
              <w:t>或</w:t>
            </w:r>
            <w:r w:rsidRPr="005F4AEF">
              <w:rPr>
                <w:rFonts w:ascii="宋体" w:hAnsi="宋体"/>
                <w:color w:val="000000"/>
                <w:szCs w:val="21"/>
              </w:rPr>
              <w:t>数据库</w:t>
            </w:r>
          </w:p>
        </w:tc>
        <w:tc>
          <w:tcPr>
            <w:tcW w:w="5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2.5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7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75" w:type="dxa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/>
                <w:bCs/>
                <w:color w:val="000000"/>
                <w:szCs w:val="21"/>
              </w:rPr>
            </w:pPr>
            <w:r w:rsidRPr="00DA49EE">
              <w:rPr>
                <w:rFonts w:ascii="宋体" w:hAnsi="宋体"/>
                <w:bCs/>
                <w:color w:val="000000"/>
                <w:szCs w:val="21"/>
              </w:rPr>
              <w:t>军事理论</w:t>
            </w:r>
          </w:p>
        </w:tc>
        <w:tc>
          <w:tcPr>
            <w:tcW w:w="5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DA49EE">
              <w:rPr>
                <w:rFonts w:ascii="宋体" w:hAnsi="宋体"/>
                <w:bCs/>
                <w:color w:val="000000"/>
                <w:szCs w:val="21"/>
              </w:rPr>
              <w:t>32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bCs/>
                <w:color w:val="000000"/>
                <w:szCs w:val="21"/>
              </w:rPr>
              <w:t>16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4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全</w:t>
            </w:r>
          </w:p>
        </w:tc>
        <w:tc>
          <w:tcPr>
            <w:tcW w:w="7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75" w:type="dxa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全校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各</w:t>
            </w:r>
            <w:r w:rsidRPr="00DA49EE">
              <w:rPr>
                <w:rFonts w:ascii="宋体" w:hAnsi="宋体"/>
                <w:color w:val="000000"/>
                <w:szCs w:val="21"/>
              </w:rPr>
              <w:t>专业</w:t>
            </w: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 xml:space="preserve">小 </w:t>
            </w:r>
            <w:r w:rsidRPr="00DA49EE">
              <w:rPr>
                <w:rFonts w:ascii="宋体" w:hAnsi="宋体"/>
                <w:color w:val="000000"/>
                <w:szCs w:val="21"/>
              </w:rPr>
              <w:t xml:space="preserve"> 计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bCs/>
                <w:color w:val="000000"/>
                <w:szCs w:val="21"/>
              </w:rPr>
              <w:t>×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bCs/>
                <w:color w:val="000000"/>
                <w:szCs w:val="21"/>
              </w:rPr>
              <w:t>×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505"/>
          <w:jc w:val="center"/>
        </w:trPr>
        <w:tc>
          <w:tcPr>
            <w:tcW w:w="402" w:type="dxa"/>
            <w:vMerge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 w:val="restart"/>
            <w:tcBorders>
              <w:bottom w:val="single" w:sz="4" w:space="0" w:color="auto"/>
            </w:tcBorders>
            <w:vAlign w:val="center"/>
          </w:tcPr>
          <w:p w:rsidR="00EB25B5" w:rsidRPr="00DA49EE" w:rsidRDefault="00EB25B5" w:rsidP="00C341C5">
            <w:pPr>
              <w:spacing w:line="30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通</w:t>
            </w:r>
          </w:p>
          <w:p w:rsidR="00EB25B5" w:rsidRPr="00DA49EE" w:rsidRDefault="00EB25B5" w:rsidP="00C341C5">
            <w:pPr>
              <w:spacing w:line="30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识</w:t>
            </w:r>
          </w:p>
          <w:p w:rsidR="00EB25B5" w:rsidRPr="00DA49EE" w:rsidRDefault="00EB25B5" w:rsidP="00C341C5">
            <w:pPr>
              <w:spacing w:line="30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教</w:t>
            </w:r>
          </w:p>
          <w:p w:rsidR="00EB25B5" w:rsidRPr="00DA49EE" w:rsidRDefault="00EB25B5" w:rsidP="00C341C5">
            <w:pPr>
              <w:spacing w:line="30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育</w:t>
            </w:r>
          </w:p>
          <w:p w:rsidR="00EB25B5" w:rsidRPr="00DA49EE" w:rsidRDefault="00EB25B5" w:rsidP="00C341C5">
            <w:pPr>
              <w:spacing w:line="30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选</w:t>
            </w:r>
          </w:p>
          <w:p w:rsidR="00EB25B5" w:rsidRPr="00DA49EE" w:rsidRDefault="00EB25B5" w:rsidP="00C341C5">
            <w:pPr>
              <w:spacing w:line="30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修</w:t>
            </w:r>
          </w:p>
          <w:p w:rsidR="00EB25B5" w:rsidRPr="00DA49EE" w:rsidRDefault="00EB25B5" w:rsidP="00C341C5">
            <w:pPr>
              <w:spacing w:line="30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课</w:t>
            </w: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程</w:t>
            </w:r>
          </w:p>
        </w:tc>
        <w:tc>
          <w:tcPr>
            <w:tcW w:w="749" w:type="dxa"/>
            <w:vMerge w:val="restart"/>
            <w:tcBorders>
              <w:bottom w:val="single" w:sz="4" w:space="0" w:color="auto"/>
            </w:tcBorders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/>
                <w:color w:val="000000"/>
                <w:szCs w:val="21"/>
              </w:rPr>
              <w:t>创</w:t>
            </w:r>
          </w:p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/>
                <w:color w:val="000000"/>
                <w:szCs w:val="21"/>
              </w:rPr>
              <w:t>新</w:t>
            </w:r>
          </w:p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/>
                <w:color w:val="000000"/>
                <w:szCs w:val="21"/>
              </w:rPr>
              <w:t>创</w:t>
            </w:r>
          </w:p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/>
                <w:color w:val="000000"/>
                <w:szCs w:val="21"/>
              </w:rPr>
              <w:t>业</w:t>
            </w:r>
          </w:p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/>
                <w:color w:val="000000"/>
                <w:szCs w:val="21"/>
              </w:rPr>
              <w:t>类</w:t>
            </w:r>
          </w:p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/>
                <w:color w:val="000000"/>
                <w:szCs w:val="21"/>
              </w:rPr>
              <w:t>课</w:t>
            </w:r>
          </w:p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/>
                <w:color w:val="000000"/>
                <w:szCs w:val="21"/>
              </w:rPr>
              <w:t>程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创新教育基础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全校各</w:t>
            </w:r>
            <w:r w:rsidRPr="00DA49EE">
              <w:rPr>
                <w:rFonts w:ascii="宋体" w:hAnsi="宋体"/>
                <w:color w:val="000000"/>
                <w:szCs w:val="21"/>
              </w:rPr>
              <w:t>专业</w:t>
            </w: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EB25B5" w:rsidRPr="00DA49EE" w:rsidRDefault="00EB25B5" w:rsidP="00C341C5">
            <w:pPr>
              <w:spacing w:line="32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2537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创业管理概论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75" w:type="dxa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EB25B5" w:rsidRPr="00DA49EE" w:rsidRDefault="00EB25B5" w:rsidP="00C341C5">
            <w:pPr>
              <w:spacing w:line="32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2537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大学生创新基础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75" w:type="dxa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EB25B5" w:rsidRPr="00DA49EE" w:rsidRDefault="00EB25B5" w:rsidP="00C341C5">
            <w:pPr>
              <w:spacing w:line="32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2537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大学生创业基础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75" w:type="dxa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EB25B5" w:rsidRPr="00DA49EE" w:rsidRDefault="00EB25B5" w:rsidP="00C341C5">
            <w:pPr>
              <w:spacing w:line="32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2537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创业创新领导力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75" w:type="dxa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EB25B5" w:rsidRPr="00DA49EE" w:rsidRDefault="00EB25B5" w:rsidP="00C341C5">
            <w:pPr>
              <w:spacing w:line="32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2537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其他创新创业类课程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75" w:type="dxa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EB25B5" w:rsidRPr="00DA49EE" w:rsidRDefault="00EB25B5" w:rsidP="00C341C5">
            <w:pPr>
              <w:spacing w:line="32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2537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创新</w:t>
            </w:r>
            <w:r w:rsidRPr="00DA49EE">
              <w:rPr>
                <w:rFonts w:ascii="宋体" w:hAnsi="宋体"/>
                <w:color w:val="000000"/>
                <w:szCs w:val="21"/>
              </w:rPr>
              <w:t>创业类课程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至少选修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75" w:type="dxa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EB25B5" w:rsidRPr="00DA49EE" w:rsidRDefault="00EB25B5" w:rsidP="00EB25B5">
      <w:pPr>
        <w:spacing w:line="60" w:lineRule="exact"/>
      </w:pPr>
      <w:r w:rsidRPr="00DA49EE">
        <w:br w:type="page"/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417"/>
        <w:gridCol w:w="749"/>
        <w:gridCol w:w="2537"/>
        <w:gridCol w:w="531"/>
        <w:gridCol w:w="531"/>
        <w:gridCol w:w="531"/>
        <w:gridCol w:w="526"/>
        <w:gridCol w:w="526"/>
        <w:gridCol w:w="489"/>
        <w:gridCol w:w="707"/>
        <w:gridCol w:w="575"/>
        <w:gridCol w:w="1132"/>
      </w:tblGrid>
      <w:tr w:rsidR="00EB25B5" w:rsidRPr="00DA49EE" w:rsidTr="00C341C5">
        <w:trPr>
          <w:trHeight w:val="340"/>
          <w:jc w:val="center"/>
        </w:trPr>
        <w:tc>
          <w:tcPr>
            <w:tcW w:w="40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通</w:t>
            </w: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识</w:t>
            </w: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教</w:t>
            </w: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育</w:t>
            </w: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课</w:t>
            </w: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程</w:t>
            </w:r>
          </w:p>
        </w:tc>
        <w:tc>
          <w:tcPr>
            <w:tcW w:w="417" w:type="dxa"/>
            <w:vMerge w:val="restart"/>
            <w:vAlign w:val="center"/>
          </w:tcPr>
          <w:p w:rsidR="00EB25B5" w:rsidRPr="00DA49EE" w:rsidRDefault="00EB25B5" w:rsidP="00C341C5">
            <w:pPr>
              <w:spacing w:line="30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通</w:t>
            </w:r>
          </w:p>
          <w:p w:rsidR="00EB25B5" w:rsidRPr="00DA49EE" w:rsidRDefault="00EB25B5" w:rsidP="00C341C5">
            <w:pPr>
              <w:spacing w:line="30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识</w:t>
            </w:r>
          </w:p>
          <w:p w:rsidR="00EB25B5" w:rsidRPr="00DA49EE" w:rsidRDefault="00EB25B5" w:rsidP="00C341C5">
            <w:pPr>
              <w:spacing w:line="30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教</w:t>
            </w:r>
          </w:p>
          <w:p w:rsidR="00EB25B5" w:rsidRPr="00DA49EE" w:rsidRDefault="00EB25B5" w:rsidP="00C341C5">
            <w:pPr>
              <w:spacing w:line="30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育</w:t>
            </w:r>
          </w:p>
          <w:p w:rsidR="00EB25B5" w:rsidRPr="00DA49EE" w:rsidRDefault="00EB25B5" w:rsidP="00C341C5">
            <w:pPr>
              <w:spacing w:line="30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选</w:t>
            </w:r>
          </w:p>
          <w:p w:rsidR="00EB25B5" w:rsidRPr="00DA49EE" w:rsidRDefault="00EB25B5" w:rsidP="00C341C5">
            <w:pPr>
              <w:spacing w:line="30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修</w:t>
            </w:r>
          </w:p>
          <w:p w:rsidR="00EB25B5" w:rsidRPr="00DA49EE" w:rsidRDefault="00EB25B5" w:rsidP="00C341C5">
            <w:pPr>
              <w:spacing w:line="30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课</w:t>
            </w: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程</w:t>
            </w:r>
          </w:p>
        </w:tc>
        <w:tc>
          <w:tcPr>
            <w:tcW w:w="749" w:type="dxa"/>
            <w:vMerge w:val="restart"/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/>
                <w:color w:val="000000"/>
                <w:szCs w:val="21"/>
              </w:rPr>
              <w:t>美</w:t>
            </w:r>
          </w:p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/>
                <w:color w:val="000000"/>
                <w:szCs w:val="21"/>
              </w:rPr>
              <w:t>育</w:t>
            </w:r>
          </w:p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/>
                <w:color w:val="000000"/>
                <w:szCs w:val="21"/>
              </w:rPr>
              <w:t>类</w:t>
            </w:r>
          </w:p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/>
                <w:color w:val="000000"/>
                <w:szCs w:val="21"/>
              </w:rPr>
              <w:t>课</w:t>
            </w:r>
          </w:p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/>
                <w:color w:val="000000"/>
                <w:szCs w:val="21"/>
              </w:rPr>
              <w:t>程</w:t>
            </w:r>
          </w:p>
        </w:tc>
        <w:tc>
          <w:tcPr>
            <w:tcW w:w="2537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艺术导论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75" w:type="dxa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非艺术类</w:t>
            </w: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专业</w:t>
            </w: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EB25B5" w:rsidRPr="00DA49EE" w:rsidRDefault="00EB25B5" w:rsidP="00C341C5">
            <w:pPr>
              <w:spacing w:line="30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2537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音乐鉴赏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75" w:type="dxa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2537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美术鉴赏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75" w:type="dxa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2537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书法鉴赏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75" w:type="dxa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2537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影视鉴赏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75" w:type="dxa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2537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舞蹈鉴赏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75" w:type="dxa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2537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戏剧鉴赏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75" w:type="dxa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2537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戏曲鉴赏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75" w:type="dxa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2537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其他美育类课程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75" w:type="dxa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2537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美育</w:t>
            </w:r>
            <w:r w:rsidRPr="00DA49EE">
              <w:rPr>
                <w:rFonts w:ascii="宋体" w:hAnsi="宋体"/>
                <w:color w:val="000000"/>
                <w:szCs w:val="21"/>
              </w:rPr>
              <w:t>类课程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至少选修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75" w:type="dxa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286" w:type="dxa"/>
            <w:gridSpan w:val="2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firstLine="105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能源资源科学概论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16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1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6</w:t>
            </w: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75" w:type="dxa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各</w:t>
            </w:r>
            <w:r>
              <w:rPr>
                <w:rFonts w:ascii="宋体" w:hAnsi="宋体" w:cs="Arial Unicode MS" w:hint="eastAsia"/>
                <w:color w:val="000000"/>
                <w:szCs w:val="21"/>
              </w:rPr>
              <w:t>专业</w:t>
            </w: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根据需要</w:t>
            </w:r>
          </w:p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自行确定</w:t>
            </w: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286" w:type="dxa"/>
            <w:gridSpan w:val="2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firstLine="105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人文社科类课程（</w:t>
            </w:r>
            <w:proofErr w:type="gramStart"/>
            <w:r w:rsidRPr="00DA49EE">
              <w:rPr>
                <w:rFonts w:ascii="宋体" w:hAnsi="宋体" w:hint="eastAsia"/>
                <w:color w:val="000000"/>
                <w:szCs w:val="21"/>
              </w:rPr>
              <w:t>含大学</w:t>
            </w:r>
            <w:proofErr w:type="gramEnd"/>
            <w:r w:rsidRPr="00DA49EE">
              <w:rPr>
                <w:rFonts w:ascii="宋体" w:hAnsi="宋体" w:hint="eastAsia"/>
                <w:color w:val="000000"/>
                <w:szCs w:val="21"/>
              </w:rPr>
              <w:t>语文</w:t>
            </w:r>
            <w:r w:rsidRPr="005F4AEF">
              <w:rPr>
                <w:rFonts w:ascii="宋体" w:hAnsi="宋体" w:hint="eastAsia"/>
                <w:color w:val="000000"/>
                <w:szCs w:val="21"/>
              </w:rPr>
              <w:t>或</w:t>
            </w:r>
            <w:r w:rsidRPr="005F4AEF">
              <w:rPr>
                <w:rFonts w:ascii="宋体" w:hAnsi="宋体"/>
                <w:color w:val="000000"/>
                <w:szCs w:val="21"/>
              </w:rPr>
              <w:t>写作与训练课程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75" w:type="dxa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286" w:type="dxa"/>
            <w:gridSpan w:val="2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firstLine="105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经济管理类课程（</w:t>
            </w:r>
            <w:proofErr w:type="gramStart"/>
            <w:r w:rsidRPr="00DA49EE">
              <w:rPr>
                <w:rFonts w:ascii="宋体" w:hAnsi="宋体" w:hint="eastAsia"/>
                <w:color w:val="000000"/>
                <w:szCs w:val="21"/>
              </w:rPr>
              <w:t>含领导</w:t>
            </w:r>
            <w:proofErr w:type="gramEnd"/>
            <w:r w:rsidRPr="00DA49EE">
              <w:rPr>
                <w:rFonts w:ascii="宋体" w:hAnsi="宋体" w:hint="eastAsia"/>
                <w:color w:val="000000"/>
                <w:szCs w:val="21"/>
              </w:rPr>
              <w:t>能力培养）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75" w:type="dxa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286" w:type="dxa"/>
            <w:gridSpan w:val="2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firstLine="105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体育文化类课程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75" w:type="dxa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286" w:type="dxa"/>
            <w:gridSpan w:val="2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firstLine="105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科学技术类课程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7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2</w:t>
            </w: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75" w:type="dxa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286" w:type="dxa"/>
            <w:gridSpan w:val="2"/>
            <w:vAlign w:val="center"/>
          </w:tcPr>
          <w:p w:rsidR="00EB25B5" w:rsidRPr="00DA49EE" w:rsidRDefault="00EB25B5" w:rsidP="00C341C5">
            <w:pPr>
              <w:ind w:firstLine="105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通识教育</w:t>
            </w:r>
            <w:r w:rsidRPr="00DA49EE">
              <w:rPr>
                <w:rFonts w:ascii="宋体" w:hAnsi="宋体"/>
                <w:color w:val="000000"/>
                <w:szCs w:val="21"/>
              </w:rPr>
              <w:t>选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修</w:t>
            </w:r>
            <w:r w:rsidRPr="00DA49EE">
              <w:rPr>
                <w:rFonts w:ascii="宋体" w:hAnsi="宋体"/>
                <w:color w:val="000000"/>
                <w:szCs w:val="21"/>
              </w:rPr>
              <w:t>课程至少选修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  <w:r w:rsidRPr="00DA49EE">
              <w:rPr>
                <w:rFonts w:ascii="宋体" w:hAnsi="宋体"/>
                <w:bCs/>
                <w:color w:val="000000"/>
                <w:szCs w:val="21"/>
              </w:rPr>
              <w:t>0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  <w:r w:rsidRPr="00DA49EE">
              <w:rPr>
                <w:rFonts w:ascii="宋体" w:hAnsi="宋体"/>
                <w:bCs/>
                <w:color w:val="000000"/>
                <w:szCs w:val="21"/>
              </w:rPr>
              <w:t>60</w:t>
            </w:r>
          </w:p>
        </w:tc>
        <w:tc>
          <w:tcPr>
            <w:tcW w:w="531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1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60</w:t>
            </w: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75" w:type="dxa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0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70" w:lineRule="exact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9251" w:type="dxa"/>
            <w:gridSpan w:val="12"/>
            <w:vAlign w:val="center"/>
          </w:tcPr>
          <w:p w:rsidR="00EB25B5" w:rsidRPr="00DA49EE" w:rsidRDefault="00EB25B5" w:rsidP="00C341C5">
            <w:pPr>
              <w:ind w:firstLine="210"/>
              <w:jc w:val="left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通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识</w:t>
            </w: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教育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课程</w:t>
            </w: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至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少</w:t>
            </w: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修读</w:t>
            </w:r>
            <w:r w:rsidRPr="00DA49EE">
              <w:rPr>
                <w:rFonts w:ascii="宋体" w:hAnsi="宋体" w:hint="eastAsia"/>
                <w:bCs/>
                <w:color w:val="000000"/>
                <w:szCs w:val="21"/>
              </w:rPr>
              <w:t>×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学分</w:t>
            </w:r>
          </w:p>
        </w:tc>
      </w:tr>
    </w:tbl>
    <w:p w:rsidR="00EB25B5" w:rsidRPr="00DA49EE" w:rsidRDefault="00EB25B5" w:rsidP="00EB25B5">
      <w:pPr>
        <w:ind w:firstLineChars="200" w:firstLine="420"/>
        <w:rPr>
          <w:rFonts w:hint="eastAsia"/>
        </w:rPr>
      </w:pPr>
    </w:p>
    <w:p w:rsidR="00EB25B5" w:rsidRPr="00DA49EE" w:rsidRDefault="00EB25B5" w:rsidP="00EB25B5">
      <w:pPr>
        <w:spacing w:line="60" w:lineRule="exact"/>
        <w:ind w:firstLineChars="200" w:firstLine="420"/>
        <w:rPr>
          <w:rFonts w:hint="eastAsia"/>
        </w:rPr>
      </w:pPr>
      <w:r w:rsidRPr="00DA49EE">
        <w:br w:type="page"/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381"/>
        <w:gridCol w:w="757"/>
        <w:gridCol w:w="2422"/>
        <w:gridCol w:w="529"/>
        <w:gridCol w:w="529"/>
        <w:gridCol w:w="530"/>
        <w:gridCol w:w="531"/>
        <w:gridCol w:w="524"/>
        <w:gridCol w:w="525"/>
        <w:gridCol w:w="734"/>
        <w:gridCol w:w="629"/>
        <w:gridCol w:w="995"/>
      </w:tblGrid>
      <w:tr w:rsidR="00EB25B5" w:rsidRPr="00DA49EE" w:rsidTr="00C341C5">
        <w:trPr>
          <w:trHeight w:val="417"/>
          <w:jc w:val="center"/>
        </w:trPr>
        <w:tc>
          <w:tcPr>
            <w:tcW w:w="811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Cs w:val="18"/>
              </w:rPr>
            </w:pPr>
            <w:r w:rsidRPr="00DA49EE">
              <w:lastRenderedPageBreak/>
              <w:br w:type="page"/>
            </w:r>
            <w:r w:rsidRPr="00DA49EE">
              <w:br w:type="page"/>
            </w:r>
            <w:r w:rsidRPr="00DA49EE">
              <w:rPr>
                <w:rFonts w:ascii="宋体" w:hAnsi="宋体"/>
                <w:color w:val="000000"/>
                <w:szCs w:val="21"/>
              </w:rPr>
              <w:br w:type="page"/>
            </w:r>
            <w:r w:rsidRPr="00DA49EE">
              <w:rPr>
                <w:rFonts w:ascii="宋体" w:hAnsi="宋体" w:hint="eastAsia"/>
                <w:color w:val="000000"/>
                <w:szCs w:val="18"/>
              </w:rPr>
              <w:t>课</w:t>
            </w:r>
          </w:p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DA49EE">
              <w:rPr>
                <w:rFonts w:ascii="宋体" w:hAnsi="宋体" w:hint="eastAsia"/>
                <w:color w:val="000000"/>
                <w:szCs w:val="18"/>
              </w:rPr>
              <w:t>程</w:t>
            </w:r>
          </w:p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DA49EE">
              <w:rPr>
                <w:rFonts w:ascii="宋体" w:hAnsi="宋体" w:hint="eastAsia"/>
                <w:color w:val="000000"/>
                <w:szCs w:val="18"/>
              </w:rPr>
              <w:t>性</w:t>
            </w:r>
          </w:p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Cs w:val="18"/>
              </w:rPr>
            </w:pPr>
            <w:r w:rsidRPr="00DA49EE">
              <w:rPr>
                <w:rFonts w:ascii="宋体" w:hAnsi="宋体" w:hint="eastAsia"/>
                <w:color w:val="000000"/>
                <w:szCs w:val="18"/>
              </w:rPr>
              <w:t>质</w:t>
            </w:r>
          </w:p>
        </w:tc>
        <w:tc>
          <w:tcPr>
            <w:tcW w:w="75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DA49EE">
              <w:rPr>
                <w:rFonts w:ascii="宋体" w:hAnsi="宋体" w:hint="eastAsia"/>
                <w:color w:val="000000"/>
                <w:szCs w:val="18"/>
              </w:rPr>
              <w:t>课</w:t>
            </w:r>
          </w:p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DA49EE">
              <w:rPr>
                <w:rFonts w:ascii="宋体" w:hAnsi="宋体" w:hint="eastAsia"/>
                <w:color w:val="000000"/>
                <w:szCs w:val="18"/>
              </w:rPr>
              <w:t>程</w:t>
            </w:r>
          </w:p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DA49EE">
              <w:rPr>
                <w:rFonts w:ascii="宋体" w:hAnsi="宋体" w:hint="eastAsia"/>
                <w:color w:val="000000"/>
                <w:szCs w:val="18"/>
              </w:rPr>
              <w:t>编</w:t>
            </w:r>
          </w:p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cs="Arial Unicode MS" w:hint="eastAsia"/>
                <w:color w:val="000000"/>
                <w:szCs w:val="18"/>
              </w:rPr>
            </w:pPr>
            <w:r w:rsidRPr="00DA49EE">
              <w:rPr>
                <w:rFonts w:ascii="宋体" w:hAnsi="宋体" w:hint="eastAsia"/>
                <w:color w:val="000000"/>
                <w:szCs w:val="18"/>
              </w:rPr>
              <w:t>号</w:t>
            </w:r>
          </w:p>
        </w:tc>
        <w:tc>
          <w:tcPr>
            <w:tcW w:w="242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Cs w:val="18"/>
              </w:rPr>
            </w:pPr>
            <w:r w:rsidRPr="00DA49EE">
              <w:rPr>
                <w:rFonts w:ascii="宋体" w:hAnsi="宋体" w:hint="eastAsia"/>
                <w:color w:val="000000"/>
                <w:szCs w:val="18"/>
              </w:rPr>
              <w:t>课</w:t>
            </w:r>
            <w:r w:rsidRPr="00DA49EE">
              <w:rPr>
                <w:rFonts w:ascii="宋体" w:hAnsi="宋体"/>
                <w:color w:val="000000"/>
                <w:szCs w:val="18"/>
              </w:rPr>
              <w:t xml:space="preserve"> 程 名 称</w:t>
            </w:r>
          </w:p>
        </w:tc>
        <w:tc>
          <w:tcPr>
            <w:tcW w:w="52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Cs w:val="18"/>
              </w:rPr>
            </w:pPr>
            <w:r w:rsidRPr="00DA49EE">
              <w:rPr>
                <w:rFonts w:ascii="宋体" w:hAnsi="宋体" w:hint="eastAsia"/>
                <w:color w:val="000000"/>
                <w:szCs w:val="18"/>
              </w:rPr>
              <w:t>学</w:t>
            </w:r>
          </w:p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DA49EE">
              <w:rPr>
                <w:rFonts w:ascii="宋体" w:hAnsi="宋体" w:hint="eastAsia"/>
                <w:color w:val="000000"/>
                <w:szCs w:val="18"/>
              </w:rPr>
              <w:t>分</w:t>
            </w:r>
          </w:p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Cs w:val="18"/>
              </w:rPr>
            </w:pPr>
            <w:r w:rsidRPr="00DA49EE">
              <w:rPr>
                <w:rFonts w:ascii="宋体" w:hAnsi="宋体" w:hint="eastAsia"/>
                <w:color w:val="000000"/>
                <w:szCs w:val="18"/>
              </w:rPr>
              <w:t>数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DA49EE">
              <w:rPr>
                <w:rFonts w:ascii="宋体" w:hAnsi="宋体" w:hint="eastAsia"/>
                <w:color w:val="000000"/>
                <w:szCs w:val="18"/>
              </w:rPr>
              <w:t>课内学时数</w:t>
            </w:r>
          </w:p>
        </w:tc>
        <w:tc>
          <w:tcPr>
            <w:tcW w:w="524" w:type="dxa"/>
            <w:vMerge w:val="restart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60" w:lineRule="exact"/>
              <w:ind w:right="-57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课外指导学时</w:t>
            </w:r>
          </w:p>
        </w:tc>
        <w:tc>
          <w:tcPr>
            <w:tcW w:w="525" w:type="dxa"/>
            <w:vMerge w:val="restart"/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DA49EE">
              <w:rPr>
                <w:rFonts w:ascii="宋体" w:hAnsi="宋体" w:hint="eastAsia"/>
                <w:color w:val="000000"/>
                <w:szCs w:val="18"/>
              </w:rPr>
              <w:t>开课学期</w:t>
            </w:r>
          </w:p>
        </w:tc>
        <w:tc>
          <w:tcPr>
            <w:tcW w:w="73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Cs w:val="18"/>
              </w:rPr>
            </w:pPr>
            <w:r w:rsidRPr="00DA49EE">
              <w:rPr>
                <w:rFonts w:ascii="宋体" w:hAnsi="宋体" w:hint="eastAsia"/>
                <w:color w:val="000000"/>
                <w:szCs w:val="18"/>
              </w:rPr>
              <w:t>建议选修学期</w:t>
            </w:r>
          </w:p>
        </w:tc>
        <w:tc>
          <w:tcPr>
            <w:tcW w:w="629" w:type="dxa"/>
            <w:vMerge w:val="restart"/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DA49EE">
              <w:rPr>
                <w:rFonts w:ascii="宋体" w:hAnsi="宋体" w:hint="eastAsia"/>
                <w:color w:val="000000"/>
                <w:szCs w:val="18"/>
              </w:rPr>
              <w:t>考核方式</w:t>
            </w:r>
          </w:p>
        </w:tc>
        <w:tc>
          <w:tcPr>
            <w:tcW w:w="995" w:type="dxa"/>
            <w:vMerge w:val="restart"/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DA49EE">
              <w:rPr>
                <w:rFonts w:ascii="宋体" w:hAnsi="宋体" w:hint="eastAsia"/>
                <w:color w:val="000000"/>
                <w:szCs w:val="18"/>
              </w:rPr>
              <w:t>备注</w:t>
            </w:r>
          </w:p>
        </w:tc>
      </w:tr>
      <w:tr w:rsidR="00EB25B5" w:rsidRPr="00DA49EE" w:rsidTr="00C341C5">
        <w:trPr>
          <w:trHeight w:val="473"/>
          <w:jc w:val="center"/>
        </w:trPr>
        <w:tc>
          <w:tcPr>
            <w:tcW w:w="811" w:type="dxa"/>
            <w:gridSpan w:val="2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242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52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DA49EE">
              <w:rPr>
                <w:rFonts w:ascii="宋体" w:hAnsi="宋体" w:hint="eastAsia"/>
                <w:color w:val="000000"/>
                <w:szCs w:val="18"/>
              </w:rPr>
              <w:t>总学时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60" w:lineRule="exact"/>
              <w:ind w:right="-57"/>
              <w:jc w:val="center"/>
              <w:rPr>
                <w:rFonts w:ascii="宋体" w:hAnsi="宋体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讲授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60" w:lineRule="exact"/>
              <w:ind w:right="-57"/>
              <w:jc w:val="center"/>
              <w:rPr>
                <w:rFonts w:ascii="宋体" w:hAnsi="宋体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实验</w:t>
            </w:r>
          </w:p>
        </w:tc>
        <w:tc>
          <w:tcPr>
            <w:tcW w:w="524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60" w:lineRule="exact"/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vMerge/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3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629" w:type="dxa"/>
            <w:vMerge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995" w:type="dxa"/>
            <w:vMerge/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DA49EE">
              <w:rPr>
                <w:rFonts w:ascii="宋体" w:hAnsi="宋体" w:hint="eastAsia"/>
                <w:color w:val="000000"/>
                <w:szCs w:val="18"/>
              </w:rPr>
              <w:t>专</w:t>
            </w:r>
          </w:p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/>
                <w:color w:val="000000"/>
                <w:szCs w:val="18"/>
              </w:rPr>
            </w:pPr>
          </w:p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DA49EE">
              <w:rPr>
                <w:rFonts w:ascii="宋体" w:hAnsi="宋体" w:hint="eastAsia"/>
                <w:color w:val="000000"/>
                <w:szCs w:val="18"/>
              </w:rPr>
              <w:t>业</w:t>
            </w:r>
          </w:p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/>
                <w:color w:val="000000"/>
                <w:szCs w:val="18"/>
              </w:rPr>
            </w:pPr>
          </w:p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DA49EE">
              <w:rPr>
                <w:rFonts w:ascii="宋体" w:hAnsi="宋体" w:hint="eastAsia"/>
                <w:color w:val="000000"/>
                <w:szCs w:val="18"/>
              </w:rPr>
              <w:t>大</w:t>
            </w:r>
          </w:p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/>
                <w:color w:val="000000"/>
                <w:szCs w:val="18"/>
              </w:rPr>
            </w:pPr>
          </w:p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DA49EE">
              <w:rPr>
                <w:rFonts w:ascii="宋体" w:hAnsi="宋体"/>
                <w:color w:val="000000"/>
                <w:szCs w:val="18"/>
              </w:rPr>
              <w:t>类</w:t>
            </w:r>
          </w:p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/>
                <w:color w:val="000000"/>
                <w:szCs w:val="18"/>
              </w:rPr>
            </w:pPr>
          </w:p>
          <w:p w:rsidR="00EB25B5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基</w:t>
            </w:r>
          </w:p>
          <w:p w:rsidR="00EB25B5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EB25B5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18"/>
              </w:rPr>
              <w:t>础</w:t>
            </w:r>
            <w:proofErr w:type="gramEnd"/>
          </w:p>
          <w:p w:rsidR="00EB25B5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DA49EE">
              <w:rPr>
                <w:rFonts w:ascii="宋体" w:hAnsi="宋体" w:hint="eastAsia"/>
                <w:color w:val="000000"/>
                <w:szCs w:val="18"/>
              </w:rPr>
              <w:t>课</w:t>
            </w:r>
          </w:p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DA49EE">
              <w:rPr>
                <w:rFonts w:ascii="宋体" w:hAnsi="宋体" w:hint="eastAsia"/>
                <w:color w:val="000000"/>
                <w:szCs w:val="18"/>
              </w:rPr>
              <w:t>程</w:t>
            </w:r>
          </w:p>
        </w:tc>
        <w:tc>
          <w:tcPr>
            <w:tcW w:w="38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DA49EE">
              <w:rPr>
                <w:rFonts w:ascii="宋体" w:hAnsi="宋体" w:hint="eastAsia"/>
                <w:color w:val="000000"/>
                <w:szCs w:val="18"/>
              </w:rPr>
              <w:t>专业大类</w:t>
            </w:r>
            <w:r>
              <w:rPr>
                <w:rFonts w:ascii="宋体" w:hAnsi="宋体" w:hint="eastAsia"/>
                <w:color w:val="000000"/>
                <w:szCs w:val="18"/>
              </w:rPr>
              <w:t>基础</w:t>
            </w:r>
            <w:r w:rsidRPr="00DA49EE">
              <w:rPr>
                <w:rFonts w:ascii="宋体" w:hAnsi="宋体" w:hint="eastAsia"/>
                <w:color w:val="000000"/>
                <w:szCs w:val="18"/>
              </w:rPr>
              <w:t>必修课程</w:t>
            </w: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高等数学A（1）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A49EE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A49EE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A49EE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A49EE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各</w:t>
            </w:r>
            <w:r w:rsidRPr="00DA49EE">
              <w:rPr>
                <w:rFonts w:ascii="宋体" w:hAnsi="宋体"/>
                <w:color w:val="000000"/>
                <w:szCs w:val="21"/>
              </w:rPr>
              <w:t>专业</w:t>
            </w:r>
          </w:p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大类</w:t>
            </w:r>
          </w:p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协商</w:t>
            </w:r>
          </w:p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确定</w:t>
            </w:r>
          </w:p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高等数学A（2）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A49EE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A49EE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5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高等数学A（3）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A49EE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A49EE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A49EE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5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高等数学A（4）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A49EE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A49EE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5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大学</w:t>
            </w:r>
            <w:r w:rsidRPr="00DA49EE">
              <w:rPr>
                <w:rFonts w:ascii="宋体" w:hAnsi="宋体"/>
                <w:color w:val="000000"/>
                <w:szCs w:val="21"/>
              </w:rPr>
              <w:t>物理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A</w:t>
            </w:r>
            <w:r w:rsidRPr="00DA49EE">
              <w:rPr>
                <w:rFonts w:ascii="宋体" w:hAnsi="宋体"/>
                <w:color w:val="000000"/>
                <w:szCs w:val="21"/>
              </w:rPr>
              <w:t>（1）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/>
                <w:color w:val="000000"/>
                <w:szCs w:val="21"/>
              </w:rPr>
              <w:t>.5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56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56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95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大学</w:t>
            </w:r>
            <w:r w:rsidRPr="00DA49EE">
              <w:rPr>
                <w:rFonts w:ascii="宋体" w:hAnsi="宋体"/>
                <w:color w:val="000000"/>
                <w:szCs w:val="21"/>
              </w:rPr>
              <w:t>物理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A</w:t>
            </w:r>
            <w:r w:rsidRPr="00DA49EE">
              <w:rPr>
                <w:rFonts w:ascii="宋体" w:hAnsi="宋体"/>
                <w:color w:val="000000"/>
                <w:szCs w:val="21"/>
              </w:rPr>
              <w:t>（2）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3.5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56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DA49EE"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16</w:t>
            </w: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629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5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大学</w:t>
            </w:r>
            <w:r w:rsidRPr="00DA49EE">
              <w:rPr>
                <w:rFonts w:ascii="宋体" w:hAnsi="宋体"/>
                <w:color w:val="000000"/>
                <w:szCs w:val="21"/>
              </w:rPr>
              <w:t>物理B（1）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/>
                <w:color w:val="000000"/>
                <w:szCs w:val="21"/>
              </w:rPr>
              <w:t>.5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56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56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  <w:w w:val="90"/>
                <w:szCs w:val="21"/>
              </w:rPr>
            </w:pPr>
          </w:p>
        </w:tc>
        <w:tc>
          <w:tcPr>
            <w:tcW w:w="995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大学</w:t>
            </w:r>
            <w:r w:rsidRPr="00DA49EE">
              <w:rPr>
                <w:rFonts w:ascii="宋体" w:hAnsi="宋体"/>
                <w:color w:val="000000"/>
                <w:szCs w:val="21"/>
              </w:rPr>
              <w:t>物理B（2）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48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48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629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5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大学物理C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DA49EE"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DA49EE"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5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大</w:t>
            </w:r>
            <w:r w:rsidRPr="00DA49EE">
              <w:rPr>
                <w:rFonts w:ascii="宋体" w:hAnsi="宋体"/>
                <w:color w:val="000000"/>
                <w:szCs w:val="21"/>
              </w:rPr>
              <w:t>学化学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B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32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32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DA49EE"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全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1或2</w:t>
            </w: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5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线性代数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/>
                <w:color w:val="000000"/>
              </w:rPr>
              <w:t>32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/>
                <w:color w:val="000000"/>
              </w:rPr>
              <w:t>32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1</w:t>
            </w:r>
            <w:r w:rsidRPr="00DA49EE">
              <w:rPr>
                <w:rFonts w:ascii="宋体" w:hAnsi="宋体"/>
                <w:color w:val="000000"/>
              </w:rPr>
              <w:t>6</w:t>
            </w: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全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2或</w:t>
            </w:r>
            <w:r w:rsidRPr="00DA49EE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概率论与数理统计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/>
                <w:color w:val="000000"/>
              </w:rPr>
              <w:t>2.5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4</w:t>
            </w:r>
            <w:r w:rsidRPr="00DA49EE">
              <w:rPr>
                <w:rFonts w:ascii="宋体" w:hAnsi="宋体"/>
                <w:color w:val="000000"/>
              </w:rPr>
              <w:t>0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4</w:t>
            </w:r>
            <w:r w:rsidRPr="00DA49EE">
              <w:rPr>
                <w:rFonts w:ascii="宋体" w:hAnsi="宋体"/>
                <w:color w:val="000000"/>
              </w:rPr>
              <w:t>0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1</w:t>
            </w:r>
            <w:r w:rsidRPr="00DA49EE">
              <w:rPr>
                <w:rFonts w:ascii="宋体" w:hAnsi="宋体"/>
                <w:color w:val="000000"/>
              </w:rPr>
              <w:t>6</w:t>
            </w: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全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3</w:t>
            </w:r>
            <w:r>
              <w:rPr>
                <w:rFonts w:ascii="宋体" w:hAnsi="宋体" w:hint="eastAsia"/>
                <w:color w:val="000000"/>
              </w:rPr>
              <w:t>或4</w:t>
            </w: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工程力学A(1)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64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64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全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工程力学A(2)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72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/>
                <w:color w:val="000000"/>
              </w:rPr>
              <w:t>64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全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/>
                <w:color w:val="000000"/>
              </w:rPr>
              <w:t>4</w:t>
            </w: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工程力学B(1)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3</w:t>
            </w:r>
            <w:r w:rsidRPr="00DA49EE">
              <w:rPr>
                <w:rFonts w:ascii="宋体" w:hAnsi="宋体"/>
                <w:color w:val="000000"/>
              </w:rPr>
              <w:t>.5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/>
                <w:color w:val="000000"/>
              </w:rPr>
              <w:t>56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/>
                <w:color w:val="000000"/>
              </w:rPr>
              <w:t>56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全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工程力学B(2)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3</w:t>
            </w:r>
            <w:r w:rsidRPr="00DA49EE">
              <w:rPr>
                <w:rFonts w:ascii="宋体" w:hAnsi="宋体"/>
                <w:color w:val="000000"/>
              </w:rPr>
              <w:t>.5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/>
                <w:color w:val="000000"/>
              </w:rPr>
              <w:t>56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/>
                <w:color w:val="000000"/>
              </w:rPr>
              <w:t>56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全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3</w:t>
            </w:r>
            <w:r>
              <w:rPr>
                <w:rFonts w:ascii="宋体" w:hAnsi="宋体" w:hint="eastAsia"/>
                <w:color w:val="000000"/>
              </w:rPr>
              <w:t>或4</w:t>
            </w: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工程力学C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4</w:t>
            </w:r>
            <w:r w:rsidRPr="00DA49EE">
              <w:rPr>
                <w:rFonts w:ascii="宋体" w:hAnsi="宋体"/>
                <w:color w:val="000000"/>
              </w:rPr>
              <w:t>.5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/>
                <w:color w:val="000000"/>
              </w:rPr>
              <w:t>72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7</w:t>
            </w:r>
            <w:r w:rsidRPr="00DA49EE"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1</w:t>
            </w:r>
            <w:r w:rsidRPr="00DA49EE">
              <w:rPr>
                <w:rFonts w:ascii="宋体" w:hAnsi="宋体"/>
                <w:color w:val="000000"/>
              </w:rPr>
              <w:t>6</w:t>
            </w: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全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rPr>
                <w:rFonts w:ascii="宋体" w:hAnsi="宋体" w:hint="eastAsia"/>
                <w:color w:val="000000"/>
              </w:rPr>
            </w:pPr>
            <w:proofErr w:type="gramStart"/>
            <w:r w:rsidRPr="00DA49EE">
              <w:rPr>
                <w:rFonts w:ascii="宋体" w:hAnsi="宋体" w:hint="eastAsia"/>
                <w:color w:val="000000"/>
              </w:rPr>
              <w:t>工程图学</w:t>
            </w:r>
            <w:proofErr w:type="gramEnd"/>
            <w:r w:rsidRPr="00DA49EE">
              <w:rPr>
                <w:rFonts w:ascii="宋体" w:hAnsi="宋体" w:hint="eastAsia"/>
                <w:color w:val="000000"/>
              </w:rPr>
              <w:t>A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/>
                <w:color w:val="000000"/>
              </w:rPr>
              <w:t>4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/>
                <w:color w:val="000000"/>
              </w:rPr>
              <w:t>64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6</w:t>
            </w:r>
            <w:r w:rsidRPr="00DA49EE">
              <w:rPr>
                <w:rFonts w:ascii="宋体" w:hAnsi="宋体"/>
                <w:color w:val="000000"/>
              </w:rPr>
              <w:t>4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全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/>
                <w:color w:val="000000"/>
              </w:rPr>
              <w:t>2</w:t>
            </w:r>
            <w:r w:rsidRPr="00DA49EE">
              <w:rPr>
                <w:rFonts w:ascii="宋体" w:hAnsi="宋体" w:hint="eastAsia"/>
                <w:color w:val="000000"/>
              </w:rPr>
              <w:t>或3</w:t>
            </w: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rPr>
                <w:rFonts w:ascii="宋体" w:hAnsi="宋体" w:hint="eastAsia"/>
                <w:color w:val="000000"/>
              </w:rPr>
            </w:pPr>
            <w:proofErr w:type="gramStart"/>
            <w:r w:rsidRPr="00DA49EE">
              <w:rPr>
                <w:rFonts w:ascii="宋体" w:hAnsi="宋体" w:hint="eastAsia"/>
                <w:color w:val="000000"/>
              </w:rPr>
              <w:t>工程图学</w:t>
            </w:r>
            <w:proofErr w:type="gramEnd"/>
            <w:r w:rsidRPr="00DA49EE">
              <w:rPr>
                <w:rFonts w:ascii="宋体" w:hAnsi="宋体"/>
                <w:color w:val="000000"/>
              </w:rPr>
              <w:t>B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3.5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pStyle w:val="xl73"/>
              <w:widowControl w:val="0"/>
              <w:pBdr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0" w:beforeAutospacing="0" w:after="0" w:afterAutospacing="0" w:line="320" w:lineRule="exact"/>
              <w:textAlignment w:val="auto"/>
              <w:rPr>
                <w:rFonts w:ascii="宋体" w:hAnsi="宋体" w:cs="Times New Roman" w:hint="eastAsia"/>
                <w:color w:val="000000"/>
                <w:szCs w:val="20"/>
              </w:rPr>
            </w:pPr>
            <w:r w:rsidRPr="00DA49EE">
              <w:rPr>
                <w:rFonts w:ascii="宋体" w:hAnsi="宋体" w:cs="Times New Roman" w:hint="eastAsia"/>
                <w:color w:val="000000"/>
                <w:szCs w:val="20"/>
              </w:rPr>
              <w:t>56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pStyle w:val="xl73"/>
              <w:widowControl w:val="0"/>
              <w:pBdr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0" w:beforeAutospacing="0" w:after="0" w:afterAutospacing="0" w:line="320" w:lineRule="exact"/>
              <w:textAlignment w:val="auto"/>
              <w:rPr>
                <w:rFonts w:ascii="宋体" w:hAnsi="宋体" w:cs="Times New Roman" w:hint="eastAsia"/>
                <w:color w:val="000000"/>
                <w:szCs w:val="20"/>
              </w:rPr>
            </w:pPr>
            <w:r w:rsidRPr="00DA49EE">
              <w:rPr>
                <w:rFonts w:ascii="宋体" w:hAnsi="宋体" w:cs="Times New Roman" w:hint="eastAsia"/>
                <w:color w:val="000000"/>
                <w:szCs w:val="20"/>
              </w:rPr>
              <w:t>56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全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  <w:r w:rsidRPr="00DA49EE">
              <w:rPr>
                <w:rFonts w:ascii="宋体" w:hAnsi="宋体"/>
                <w:color w:val="000000"/>
              </w:rPr>
              <w:t>2</w:t>
            </w:r>
            <w:r w:rsidRPr="00DA49EE">
              <w:rPr>
                <w:rFonts w:ascii="宋体" w:hAnsi="宋体" w:hint="eastAsia"/>
                <w:color w:val="000000"/>
              </w:rPr>
              <w:t>或</w:t>
            </w:r>
            <w:r w:rsidRPr="00DA49EE"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rPr>
                <w:rFonts w:ascii="宋体" w:hAnsi="宋体" w:hint="eastAsia"/>
                <w:color w:val="000000"/>
              </w:rPr>
            </w:pPr>
            <w:proofErr w:type="gramStart"/>
            <w:r w:rsidRPr="00DA49EE">
              <w:rPr>
                <w:rFonts w:ascii="宋体" w:hAnsi="宋体" w:hint="eastAsia"/>
                <w:color w:val="000000"/>
              </w:rPr>
              <w:t>工程图学</w:t>
            </w:r>
            <w:proofErr w:type="gramEnd"/>
            <w:r w:rsidRPr="00DA49EE">
              <w:rPr>
                <w:rFonts w:ascii="宋体" w:hAnsi="宋体"/>
                <w:color w:val="000000"/>
              </w:rPr>
              <w:t>C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2</w:t>
            </w:r>
            <w:r w:rsidRPr="00DA49EE">
              <w:rPr>
                <w:rFonts w:ascii="宋体" w:hAnsi="宋体"/>
                <w:color w:val="000000"/>
              </w:rPr>
              <w:t>.5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pStyle w:val="xl73"/>
              <w:widowControl w:val="0"/>
              <w:pBdr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0" w:beforeAutospacing="0" w:after="0" w:afterAutospacing="0" w:line="320" w:lineRule="exact"/>
              <w:textAlignment w:val="auto"/>
              <w:rPr>
                <w:rFonts w:ascii="宋体" w:hAnsi="宋体" w:cs="Times New Roman" w:hint="eastAsia"/>
                <w:color w:val="000000"/>
                <w:szCs w:val="20"/>
              </w:rPr>
            </w:pPr>
            <w:r w:rsidRPr="00DA49EE">
              <w:rPr>
                <w:rFonts w:ascii="宋体" w:hAnsi="宋体" w:cs="Times New Roman"/>
                <w:color w:val="000000"/>
                <w:szCs w:val="20"/>
              </w:rPr>
              <w:t>40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pStyle w:val="xl73"/>
              <w:widowControl w:val="0"/>
              <w:pBdr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0" w:beforeAutospacing="0" w:after="0" w:afterAutospacing="0" w:line="320" w:lineRule="exact"/>
              <w:textAlignment w:val="auto"/>
              <w:rPr>
                <w:rFonts w:ascii="宋体" w:hAnsi="宋体" w:cs="Times New Roman" w:hint="eastAsia"/>
                <w:color w:val="000000"/>
                <w:szCs w:val="20"/>
              </w:rPr>
            </w:pPr>
            <w:r w:rsidRPr="00DA49EE">
              <w:rPr>
                <w:rFonts w:ascii="宋体" w:hAnsi="宋体" w:cs="Times New Roman"/>
                <w:color w:val="000000"/>
                <w:szCs w:val="20"/>
              </w:rPr>
              <w:t>40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1</w:t>
            </w:r>
            <w:r w:rsidRPr="00DA49EE">
              <w:rPr>
                <w:rFonts w:ascii="宋体" w:hAnsi="宋体"/>
                <w:color w:val="000000"/>
              </w:rPr>
              <w:t>6</w:t>
            </w: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全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  <w:r w:rsidRPr="00DA49EE">
              <w:rPr>
                <w:rFonts w:ascii="宋体" w:hAnsi="宋体"/>
                <w:color w:val="000000"/>
              </w:rPr>
              <w:t>2</w:t>
            </w:r>
            <w:r w:rsidRPr="00DA49EE">
              <w:rPr>
                <w:rFonts w:ascii="宋体" w:hAnsi="宋体" w:hint="eastAsia"/>
                <w:color w:val="000000"/>
              </w:rPr>
              <w:t>或3</w:t>
            </w: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电工技术与电子技术A(1)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2.5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40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40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秋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电工技术与电子技术A(2)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48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48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春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电工技术与电子技术B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72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72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全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  <w:r w:rsidRPr="00DA49EE">
              <w:rPr>
                <w:rFonts w:ascii="宋体" w:hAnsi="宋体"/>
                <w:color w:val="000000"/>
              </w:rPr>
              <w:t>3</w:t>
            </w:r>
            <w:r w:rsidRPr="00DA49EE">
              <w:rPr>
                <w:rFonts w:ascii="宋体" w:hAnsi="宋体" w:hint="eastAsia"/>
                <w:color w:val="000000"/>
              </w:rPr>
              <w:t>或4</w:t>
            </w: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电工技术与电子技术C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48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48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全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  <w:r w:rsidRPr="00DA49EE">
              <w:rPr>
                <w:rFonts w:ascii="宋体" w:hAnsi="宋体"/>
                <w:color w:val="000000"/>
              </w:rPr>
              <w:t>3</w:t>
            </w:r>
            <w:r w:rsidRPr="00DA49EE">
              <w:rPr>
                <w:rFonts w:ascii="宋体" w:hAnsi="宋体" w:hint="eastAsia"/>
                <w:color w:val="000000"/>
              </w:rPr>
              <w:t>或4</w:t>
            </w: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电工技术与电子技术</w:t>
            </w:r>
            <w:r w:rsidRPr="00DA49EE">
              <w:rPr>
                <w:rFonts w:ascii="宋体" w:hAnsi="宋体"/>
                <w:color w:val="000000"/>
              </w:rPr>
              <w:t>D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4</w:t>
            </w:r>
            <w:r w:rsidRPr="00DA49EE"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/>
                <w:color w:val="000000"/>
              </w:rPr>
              <w:t>40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全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  <w:r w:rsidRPr="00DA49EE">
              <w:rPr>
                <w:rFonts w:ascii="宋体" w:hAnsi="宋体"/>
                <w:color w:val="000000"/>
              </w:rPr>
              <w:t>3</w:t>
            </w:r>
            <w:r w:rsidRPr="00DA49EE">
              <w:rPr>
                <w:rFonts w:ascii="宋体" w:hAnsi="宋体" w:hint="eastAsia"/>
                <w:color w:val="000000"/>
              </w:rPr>
              <w:t>或4</w:t>
            </w: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当代世界经济与政治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32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32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全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2或3</w:t>
            </w: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心理学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/>
                <w:bCs/>
                <w:color w:val="000000"/>
              </w:rPr>
              <w:t>2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/>
                <w:bCs/>
                <w:color w:val="000000"/>
              </w:rPr>
              <w:t>32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/>
                <w:bCs/>
                <w:color w:val="000000"/>
              </w:rPr>
              <w:t>32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全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2或3</w:t>
            </w: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逻辑学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/>
                <w:bCs/>
                <w:color w:val="000000"/>
              </w:rPr>
              <w:t>3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/>
                <w:bCs/>
                <w:color w:val="000000"/>
              </w:rPr>
              <w:t>48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/>
                <w:bCs/>
                <w:color w:val="000000"/>
              </w:rPr>
              <w:t>48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全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2或3</w:t>
            </w: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公共关系学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/>
                <w:bCs/>
                <w:color w:val="000000"/>
              </w:rPr>
              <w:t>2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/>
                <w:bCs/>
                <w:color w:val="000000"/>
              </w:rPr>
              <w:t>32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/>
                <w:bCs/>
                <w:color w:val="000000"/>
              </w:rPr>
              <w:t>32</w:t>
            </w: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全</w:t>
            </w: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2或3</w:t>
            </w: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6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/>
                <w:color w:val="000000"/>
                <w:szCs w:val="18"/>
              </w:rPr>
            </w:pPr>
          </w:p>
        </w:tc>
        <w:tc>
          <w:tcPr>
            <w:tcW w:w="317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 xml:space="preserve">小 </w:t>
            </w:r>
            <w:r w:rsidRPr="00DA49EE">
              <w:rPr>
                <w:rFonts w:ascii="宋体" w:hAnsi="宋体"/>
                <w:color w:val="000000"/>
                <w:szCs w:val="21"/>
              </w:rPr>
              <w:t xml:space="preserve"> 计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bCs/>
                <w:color w:val="000000"/>
              </w:rPr>
            </w:pPr>
            <w:r w:rsidRPr="00DA49EE">
              <w:rPr>
                <w:rFonts w:ascii="宋体" w:hAnsi="宋体"/>
                <w:bCs/>
                <w:color w:val="000000"/>
              </w:rPr>
              <w:t>×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bCs/>
                <w:color w:val="000000"/>
              </w:rPr>
            </w:pPr>
            <w:r w:rsidRPr="00DA49EE">
              <w:rPr>
                <w:rFonts w:ascii="宋体" w:hAnsi="宋体"/>
                <w:bCs/>
                <w:color w:val="000000"/>
              </w:rPr>
              <w:t>×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/>
                <w:color w:val="000000"/>
                <w:szCs w:val="18"/>
              </w:rPr>
            </w:pPr>
          </w:p>
        </w:tc>
        <w:tc>
          <w:tcPr>
            <w:tcW w:w="38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20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专业大类</w:t>
            </w:r>
            <w:r>
              <w:rPr>
                <w:rFonts w:ascii="宋体" w:hAnsi="宋体" w:hint="eastAsia"/>
                <w:color w:val="000000"/>
                <w:szCs w:val="21"/>
              </w:rPr>
              <w:t>基础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选修课程</w:t>
            </w: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各专业</w:t>
            </w:r>
          </w:p>
          <w:p w:rsidR="00EB25B5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大类</w:t>
            </w:r>
          </w:p>
          <w:p w:rsidR="00EB25B5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协商</w:t>
            </w:r>
          </w:p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>确定</w:t>
            </w: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/>
                <w:color w:val="000000"/>
                <w:szCs w:val="18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02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/>
                <w:color w:val="000000"/>
                <w:szCs w:val="18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/>
                <w:color w:val="000000"/>
                <w:szCs w:val="18"/>
              </w:rPr>
            </w:pPr>
          </w:p>
        </w:tc>
        <w:tc>
          <w:tcPr>
            <w:tcW w:w="317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jc w:val="center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 xml:space="preserve">小 </w:t>
            </w:r>
            <w:r w:rsidRPr="00DA49EE">
              <w:rPr>
                <w:rFonts w:ascii="宋体" w:hAnsi="宋体"/>
                <w:color w:val="000000"/>
                <w:szCs w:val="21"/>
              </w:rPr>
              <w:t xml:space="preserve"> 计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bCs/>
                <w:color w:val="000000"/>
              </w:rPr>
            </w:pPr>
            <w:r w:rsidRPr="00DA49EE">
              <w:rPr>
                <w:rFonts w:ascii="宋体" w:hAnsi="宋体"/>
                <w:bCs/>
                <w:color w:val="000000"/>
              </w:rPr>
              <w:t>×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bCs/>
                <w:color w:val="000000"/>
              </w:rPr>
            </w:pPr>
            <w:r w:rsidRPr="00DA49EE">
              <w:rPr>
                <w:rFonts w:ascii="宋体" w:hAnsi="宋体"/>
                <w:bCs/>
                <w:color w:val="000000"/>
              </w:rPr>
              <w:t>×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left="-57" w:right="-57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EB25B5" w:rsidRPr="00DA49EE" w:rsidTr="00C341C5">
        <w:trPr>
          <w:trHeight w:val="284"/>
          <w:jc w:val="center"/>
        </w:trPr>
        <w:tc>
          <w:tcPr>
            <w:tcW w:w="43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320" w:lineRule="exact"/>
              <w:jc w:val="center"/>
              <w:rPr>
                <w:rFonts w:ascii="宋体" w:hAnsi="宋体" w:cs="Arial Unicode MS"/>
                <w:color w:val="000000"/>
                <w:szCs w:val="18"/>
              </w:rPr>
            </w:pPr>
          </w:p>
        </w:tc>
        <w:tc>
          <w:tcPr>
            <w:tcW w:w="8091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ind w:right="-113"/>
              <w:rPr>
                <w:rFonts w:ascii="宋体" w:hAnsi="宋体" w:hint="eastAsia"/>
                <w:color w:val="000000"/>
              </w:rPr>
            </w:pPr>
            <w:r w:rsidRPr="00DA49EE">
              <w:rPr>
                <w:rFonts w:ascii="宋体" w:hAnsi="宋体" w:hint="eastAsia"/>
                <w:color w:val="000000"/>
              </w:rPr>
              <w:t xml:space="preserve"> 专业大类</w:t>
            </w:r>
            <w:r>
              <w:rPr>
                <w:rFonts w:ascii="宋体" w:hAnsi="宋体" w:hint="eastAsia"/>
                <w:color w:val="000000"/>
              </w:rPr>
              <w:t>基础</w:t>
            </w:r>
            <w:r w:rsidRPr="00DA49EE">
              <w:rPr>
                <w:rFonts w:ascii="宋体" w:hAnsi="宋体" w:hint="eastAsia"/>
                <w:color w:val="000000"/>
              </w:rPr>
              <w:t>课程至少修读</w:t>
            </w:r>
            <w:r w:rsidRPr="00DA49EE">
              <w:rPr>
                <w:rFonts w:ascii="宋体" w:hAnsi="宋体" w:hint="eastAsia"/>
                <w:bCs/>
                <w:color w:val="000000"/>
              </w:rPr>
              <w:t>×学分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</w:tbl>
    <w:p w:rsidR="00EB25B5" w:rsidRPr="00DA49EE" w:rsidRDefault="00EB25B5" w:rsidP="00EB25B5">
      <w:pPr>
        <w:spacing w:line="60" w:lineRule="exact"/>
      </w:pPr>
      <w:r w:rsidRPr="00DA49EE">
        <w:br w:type="page"/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377"/>
        <w:gridCol w:w="767"/>
        <w:gridCol w:w="2405"/>
        <w:gridCol w:w="17"/>
        <w:gridCol w:w="529"/>
        <w:gridCol w:w="529"/>
        <w:gridCol w:w="530"/>
        <w:gridCol w:w="531"/>
        <w:gridCol w:w="524"/>
        <w:gridCol w:w="525"/>
        <w:gridCol w:w="24"/>
        <w:gridCol w:w="710"/>
        <w:gridCol w:w="629"/>
        <w:gridCol w:w="1148"/>
      </w:tblGrid>
      <w:tr w:rsidR="00EB25B5" w:rsidRPr="00DA49EE" w:rsidTr="00C341C5">
        <w:trPr>
          <w:trHeight w:val="340"/>
          <w:jc w:val="center"/>
        </w:trPr>
        <w:tc>
          <w:tcPr>
            <w:tcW w:w="801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szCs w:val="21"/>
              </w:rPr>
              <w:lastRenderedPageBreak/>
              <w:br w:type="page"/>
            </w:r>
            <w:r w:rsidRPr="00DA49EE">
              <w:rPr>
                <w:rFonts w:ascii="宋体" w:hAnsi="宋体"/>
                <w:color w:val="000000"/>
                <w:szCs w:val="21"/>
              </w:rPr>
              <w:br w:type="page"/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课</w:t>
            </w:r>
          </w:p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程</w:t>
            </w:r>
          </w:p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性</w:t>
            </w:r>
          </w:p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质</w:t>
            </w:r>
          </w:p>
        </w:tc>
        <w:tc>
          <w:tcPr>
            <w:tcW w:w="76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课</w:t>
            </w:r>
          </w:p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程</w:t>
            </w:r>
          </w:p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编</w:t>
            </w:r>
          </w:p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号</w:t>
            </w:r>
          </w:p>
        </w:tc>
        <w:tc>
          <w:tcPr>
            <w:tcW w:w="240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课</w:t>
            </w:r>
            <w:r w:rsidRPr="00DA49EE">
              <w:rPr>
                <w:rFonts w:ascii="宋体" w:hAnsi="宋体"/>
                <w:color w:val="000000"/>
                <w:szCs w:val="21"/>
              </w:rPr>
              <w:t xml:space="preserve"> 程 名 称</w:t>
            </w:r>
          </w:p>
        </w:tc>
        <w:tc>
          <w:tcPr>
            <w:tcW w:w="546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学</w:t>
            </w:r>
          </w:p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分</w:t>
            </w:r>
          </w:p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数</w:t>
            </w:r>
          </w:p>
        </w:tc>
        <w:tc>
          <w:tcPr>
            <w:tcW w:w="1590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课内学时数</w:t>
            </w:r>
          </w:p>
        </w:tc>
        <w:tc>
          <w:tcPr>
            <w:tcW w:w="52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60" w:lineRule="exact"/>
              <w:ind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课外指导学时</w:t>
            </w:r>
          </w:p>
        </w:tc>
        <w:tc>
          <w:tcPr>
            <w:tcW w:w="52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开课学期</w:t>
            </w:r>
          </w:p>
        </w:tc>
        <w:tc>
          <w:tcPr>
            <w:tcW w:w="734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建议选修学期</w:t>
            </w:r>
          </w:p>
        </w:tc>
        <w:tc>
          <w:tcPr>
            <w:tcW w:w="629" w:type="dxa"/>
            <w:vMerge w:val="restart"/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考核方式</w:t>
            </w:r>
          </w:p>
        </w:tc>
        <w:tc>
          <w:tcPr>
            <w:tcW w:w="1148" w:type="dxa"/>
            <w:vMerge w:val="restart"/>
            <w:vAlign w:val="center"/>
          </w:tcPr>
          <w:p w:rsidR="00EB25B5" w:rsidRPr="00DA49EE" w:rsidRDefault="00EB25B5" w:rsidP="00C341C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801" w:type="dxa"/>
            <w:gridSpan w:val="2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40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总学时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讲授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实验</w:t>
            </w:r>
          </w:p>
        </w:tc>
        <w:tc>
          <w:tcPr>
            <w:tcW w:w="5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2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专</w:t>
            </w:r>
          </w:p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业</w:t>
            </w:r>
          </w:p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知</w:t>
            </w:r>
          </w:p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识</w:t>
            </w:r>
          </w:p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课</w:t>
            </w:r>
          </w:p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程</w:t>
            </w:r>
          </w:p>
        </w:tc>
        <w:tc>
          <w:tcPr>
            <w:tcW w:w="37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专业主干课程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720" w:type="dxa"/>
            <w:gridSpan w:val="1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×××课</w:t>
            </w:r>
            <w:r w:rsidRPr="00DA49EE">
              <w:rPr>
                <w:rFonts w:ascii="宋体" w:hAnsi="宋体"/>
                <w:color w:val="000000"/>
                <w:szCs w:val="21"/>
              </w:rPr>
              <w:t>组</w:t>
            </w:r>
          </w:p>
        </w:tc>
        <w:tc>
          <w:tcPr>
            <w:tcW w:w="1148" w:type="dxa"/>
            <w:vMerge w:val="restart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专业确定</w:t>
            </w:r>
          </w:p>
          <w:p w:rsidR="00EB25B5" w:rsidRPr="00DA49EE" w:rsidRDefault="00EB25B5" w:rsidP="00C341C5">
            <w:pPr>
              <w:autoSpaceDE w:val="0"/>
              <w:autoSpaceDN w:val="0"/>
              <w:ind w:firstLineChars="50" w:firstLine="105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（可以有</w:t>
            </w:r>
          </w:p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选修课程）</w:t>
            </w: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1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 xml:space="preserve">小 </w:t>
            </w:r>
            <w:r w:rsidRPr="00DA49EE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计</w:t>
            </w:r>
          </w:p>
        </w:tc>
        <w:tc>
          <w:tcPr>
            <w:tcW w:w="5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091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×××课组</w:t>
            </w: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专业确定</w:t>
            </w:r>
          </w:p>
          <w:p w:rsidR="00EB25B5" w:rsidRPr="00DA49EE" w:rsidRDefault="00EB25B5" w:rsidP="00C341C5">
            <w:pPr>
              <w:autoSpaceDE w:val="0"/>
              <w:autoSpaceDN w:val="0"/>
              <w:ind w:firstLineChars="50" w:firstLine="105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（可以有</w:t>
            </w:r>
          </w:p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选修课程）</w:t>
            </w: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189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 xml:space="preserve">小 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 xml:space="preserve"> </w:t>
            </w: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计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8868" w:type="dxa"/>
            <w:gridSpan w:val="13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至</w:t>
            </w:r>
            <w:r w:rsidRPr="00DA49EE">
              <w:rPr>
                <w:rFonts w:ascii="宋体" w:hAnsi="宋体"/>
                <w:color w:val="000000"/>
                <w:szCs w:val="21"/>
              </w:rPr>
              <w:t>少选修1组课程</w:t>
            </w: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专业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选修课程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专业确定</w:t>
            </w:r>
          </w:p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要保证开</w:t>
            </w:r>
          </w:p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出量，以</w:t>
            </w:r>
          </w:p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满足学生</w:t>
            </w:r>
          </w:p>
          <w:p w:rsidR="00EB25B5" w:rsidRPr="00DA49EE" w:rsidRDefault="00EB25B5" w:rsidP="00C341C5">
            <w:pPr>
              <w:autoSpaceDE w:val="0"/>
              <w:autoSpaceDN w:val="0"/>
              <w:ind w:firstLineChars="85" w:firstLine="178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选修</w:t>
            </w:r>
          </w:p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1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专业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选修课程</w:t>
            </w:r>
            <w:r w:rsidRPr="00DA49EE">
              <w:rPr>
                <w:rFonts w:ascii="宋体" w:hAnsi="宋体" w:hint="eastAsia"/>
                <w:bCs/>
                <w:color w:val="000000"/>
                <w:szCs w:val="21"/>
              </w:rPr>
              <w:t>至少选修</w:t>
            </w:r>
          </w:p>
        </w:tc>
        <w:tc>
          <w:tcPr>
            <w:tcW w:w="5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bCs/>
                <w:color w:val="000000"/>
                <w:szCs w:val="21"/>
              </w:rPr>
              <w:t>×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bCs/>
                <w:color w:val="000000"/>
                <w:szCs w:val="21"/>
              </w:rPr>
              <w:t>×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1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专业主干和选修课程至少修读</w:t>
            </w:r>
          </w:p>
        </w:tc>
        <w:tc>
          <w:tcPr>
            <w:tcW w:w="5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bCs/>
                <w:color w:val="000000"/>
                <w:szCs w:val="21"/>
              </w:rPr>
              <w:t>×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跨专业选修课程</w:t>
            </w: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24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无先修课程要求的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非本专</w:t>
            </w:r>
            <w:r w:rsidRPr="00DA49EE">
              <w:rPr>
                <w:rFonts w:ascii="宋体" w:hAnsi="宋体"/>
                <w:color w:val="000000"/>
                <w:szCs w:val="21"/>
              </w:rPr>
              <w:t>业知识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课程（建议学</w:t>
            </w:r>
            <w:r w:rsidRPr="00DA49EE">
              <w:rPr>
                <w:rFonts w:ascii="宋体" w:hAnsi="宋体"/>
                <w:color w:val="000000"/>
                <w:szCs w:val="21"/>
              </w:rPr>
              <w:t>院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列出</w:t>
            </w:r>
            <w:r w:rsidRPr="00DA49EE">
              <w:rPr>
                <w:rFonts w:ascii="宋体" w:hAnsi="宋体"/>
                <w:color w:val="000000"/>
                <w:szCs w:val="21"/>
              </w:rPr>
              <w:t>课程名称）</w:t>
            </w: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24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24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24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24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24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1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跨专业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选修课程</w:t>
            </w:r>
            <w:r w:rsidRPr="00DA49EE">
              <w:rPr>
                <w:rFonts w:ascii="宋体" w:hAnsi="宋体" w:hint="eastAsia"/>
                <w:bCs/>
                <w:color w:val="000000"/>
                <w:szCs w:val="21"/>
              </w:rPr>
              <w:t>至少选修</w:t>
            </w:r>
          </w:p>
        </w:tc>
        <w:tc>
          <w:tcPr>
            <w:tcW w:w="5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5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  <w:r w:rsidRPr="00DA49EE"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left="-57"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9" w:type="dxa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42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9245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firstLineChars="100" w:firstLine="210"/>
              <w:jc w:val="left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专业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知识课程</w:t>
            </w: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至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少</w:t>
            </w: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修读</w:t>
            </w:r>
            <w:r w:rsidRPr="00DA49EE">
              <w:rPr>
                <w:rFonts w:ascii="宋体" w:hAnsi="宋体" w:hint="eastAsia"/>
                <w:bCs/>
                <w:color w:val="000000"/>
                <w:szCs w:val="21"/>
              </w:rPr>
              <w:t>×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学分</w:t>
            </w:r>
          </w:p>
        </w:tc>
      </w:tr>
      <w:tr w:rsidR="00EB25B5" w:rsidRPr="00DA49EE" w:rsidTr="00C341C5">
        <w:trPr>
          <w:trHeight w:val="340"/>
          <w:jc w:val="center"/>
        </w:trPr>
        <w:tc>
          <w:tcPr>
            <w:tcW w:w="9669" w:type="dxa"/>
            <w:gridSpan w:val="15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ind w:firstLine="210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理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论</w:t>
            </w:r>
            <w:proofErr w:type="gramStart"/>
            <w:r w:rsidRPr="00DA49EE">
              <w:rPr>
                <w:rFonts w:ascii="宋体" w:hAnsi="宋体" w:cs="Arial Unicode MS"/>
                <w:color w:val="000000"/>
                <w:szCs w:val="21"/>
              </w:rPr>
              <w:t>教学</w:t>
            </w: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总</w:t>
            </w:r>
            <w:proofErr w:type="gramEnd"/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学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分：</w:t>
            </w:r>
            <w:r w:rsidRPr="00DA49EE">
              <w:rPr>
                <w:rFonts w:ascii="宋体" w:hAnsi="宋体" w:hint="eastAsia"/>
                <w:bCs/>
                <w:color w:val="000000"/>
                <w:szCs w:val="21"/>
              </w:rPr>
              <w:t>×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学</w:t>
            </w: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分</w:t>
            </w:r>
          </w:p>
        </w:tc>
      </w:tr>
    </w:tbl>
    <w:p w:rsidR="00EB25B5" w:rsidRPr="00DA49EE" w:rsidRDefault="00EB25B5" w:rsidP="00EB25B5">
      <w:pPr>
        <w:spacing w:line="60" w:lineRule="exact"/>
      </w:pPr>
    </w:p>
    <w:p w:rsidR="00EB25B5" w:rsidRPr="00DA49EE" w:rsidRDefault="00EB25B5" w:rsidP="00EB25B5">
      <w:pPr>
        <w:spacing w:line="60" w:lineRule="exact"/>
      </w:pPr>
      <w:r w:rsidRPr="00DA49EE">
        <w:br w:type="page"/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776"/>
        <w:gridCol w:w="2806"/>
        <w:gridCol w:w="433"/>
        <w:gridCol w:w="446"/>
        <w:gridCol w:w="425"/>
        <w:gridCol w:w="557"/>
        <w:gridCol w:w="566"/>
        <w:gridCol w:w="566"/>
        <w:gridCol w:w="708"/>
        <w:gridCol w:w="566"/>
        <w:gridCol w:w="849"/>
      </w:tblGrid>
      <w:tr w:rsidR="00EB25B5" w:rsidRPr="00DA49EE" w:rsidTr="00C341C5">
        <w:trPr>
          <w:trHeight w:val="312"/>
          <w:jc w:val="center"/>
        </w:trPr>
        <w:tc>
          <w:tcPr>
            <w:tcW w:w="820" w:type="dxa"/>
            <w:vMerge w:val="restart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lastRenderedPageBreak/>
              <w:br w:type="page"/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课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程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性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质</w:t>
            </w:r>
          </w:p>
        </w:tc>
        <w:tc>
          <w:tcPr>
            <w:tcW w:w="776" w:type="dxa"/>
            <w:vMerge w:val="restart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课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程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编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号</w:t>
            </w:r>
          </w:p>
        </w:tc>
        <w:tc>
          <w:tcPr>
            <w:tcW w:w="2806" w:type="dxa"/>
            <w:vMerge w:val="restart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课</w:t>
            </w:r>
            <w:r w:rsidRPr="00DA49EE">
              <w:rPr>
                <w:rFonts w:ascii="宋体" w:hAnsi="宋体"/>
                <w:color w:val="000000"/>
                <w:szCs w:val="21"/>
              </w:rPr>
              <w:t xml:space="preserve"> 程 名 称</w:t>
            </w:r>
          </w:p>
        </w:tc>
        <w:tc>
          <w:tcPr>
            <w:tcW w:w="433" w:type="dxa"/>
            <w:vMerge w:val="restart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学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分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数</w:t>
            </w:r>
          </w:p>
        </w:tc>
        <w:tc>
          <w:tcPr>
            <w:tcW w:w="142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课内学时数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课外指导学时</w:t>
            </w:r>
          </w:p>
        </w:tc>
        <w:tc>
          <w:tcPr>
            <w:tcW w:w="56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开课学期</w:t>
            </w:r>
          </w:p>
        </w:tc>
        <w:tc>
          <w:tcPr>
            <w:tcW w:w="708" w:type="dxa"/>
            <w:vMerge w:val="restart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建议选修学期</w:t>
            </w:r>
          </w:p>
        </w:tc>
        <w:tc>
          <w:tcPr>
            <w:tcW w:w="566" w:type="dxa"/>
            <w:vMerge w:val="restart"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考核方式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EB25B5" w:rsidRPr="00DA49EE" w:rsidTr="00C341C5">
        <w:trPr>
          <w:trHeight w:val="312"/>
          <w:jc w:val="center"/>
        </w:trPr>
        <w:tc>
          <w:tcPr>
            <w:tcW w:w="820" w:type="dxa"/>
            <w:vMerge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76" w:type="dxa"/>
            <w:vMerge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6" w:type="dxa"/>
            <w:vMerge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33" w:type="dxa"/>
            <w:vMerge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总学时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讲授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实验</w:t>
            </w:r>
          </w:p>
        </w:tc>
        <w:tc>
          <w:tcPr>
            <w:tcW w:w="566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  <w:vMerge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Merge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12"/>
          <w:jc w:val="center"/>
        </w:trPr>
        <w:tc>
          <w:tcPr>
            <w:tcW w:w="820" w:type="dxa"/>
            <w:vMerge w:val="restart"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通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识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教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育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实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DA49EE">
              <w:rPr>
                <w:rFonts w:ascii="宋体" w:hAnsi="宋体"/>
                <w:color w:val="000000"/>
                <w:szCs w:val="21"/>
              </w:rPr>
              <w:t>践</w:t>
            </w:r>
            <w:proofErr w:type="gramEnd"/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思想政治理论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课实践</w:t>
            </w:r>
            <w:proofErr w:type="gramEnd"/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pStyle w:val="a8"/>
              <w:adjustRightInd w:val="0"/>
              <w:snapToGrid w:val="0"/>
              <w:jc w:val="center"/>
              <w:rPr>
                <w:rFonts w:hAnsi="宋体"/>
                <w:color w:val="000000"/>
                <w:sz w:val="21"/>
                <w:szCs w:val="21"/>
                <w:lang w:val="en-US" w:eastAsia="zh-CN"/>
              </w:rPr>
            </w:pPr>
            <w:r w:rsidRPr="00DA49EE">
              <w:rPr>
                <w:rFonts w:hAnsi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pStyle w:val="a8"/>
              <w:adjustRightInd w:val="0"/>
              <w:snapToGrid w:val="0"/>
              <w:jc w:val="center"/>
              <w:rPr>
                <w:rFonts w:hAnsi="宋体"/>
                <w:color w:val="000000"/>
                <w:sz w:val="21"/>
                <w:szCs w:val="21"/>
                <w:lang w:val="en-US" w:eastAsia="zh-CN"/>
              </w:rPr>
            </w:pPr>
            <w:r w:rsidRPr="00DA49EE">
              <w:rPr>
                <w:rFonts w:hAnsi="宋体"/>
                <w:color w:val="000000"/>
                <w:sz w:val="21"/>
                <w:szCs w:val="21"/>
                <w:lang w:val="en-US" w:eastAsia="zh-CN"/>
              </w:rPr>
              <w:t>2周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全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3或4</w:t>
            </w: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B25B5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全</w:t>
            </w:r>
            <w:r w:rsidRPr="00DA49EE">
              <w:rPr>
                <w:rFonts w:ascii="宋体" w:hAnsi="宋体"/>
                <w:color w:val="000000"/>
                <w:szCs w:val="21"/>
              </w:rPr>
              <w:t>校</w:t>
            </w:r>
          </w:p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各专业</w:t>
            </w: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英语口语（</w:t>
            </w:r>
            <w:r w:rsidRPr="00DA49EE">
              <w:rPr>
                <w:rFonts w:ascii="宋体" w:hAnsi="宋体"/>
                <w:color w:val="000000"/>
                <w:szCs w:val="21"/>
              </w:rPr>
              <w:t>2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pStyle w:val="a8"/>
              <w:adjustRightInd w:val="0"/>
              <w:snapToGrid w:val="0"/>
              <w:jc w:val="center"/>
              <w:rPr>
                <w:rFonts w:hAnsi="宋体" w:hint="eastAsia"/>
                <w:color w:val="000000"/>
                <w:sz w:val="21"/>
                <w:szCs w:val="21"/>
                <w:lang w:val="en-US" w:eastAsia="zh-CN"/>
              </w:rPr>
            </w:pPr>
            <w:r w:rsidRPr="00DA49EE">
              <w:rPr>
                <w:rFonts w:hAnsi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pStyle w:val="a8"/>
              <w:adjustRightInd w:val="0"/>
              <w:snapToGrid w:val="0"/>
              <w:jc w:val="center"/>
              <w:rPr>
                <w:rFonts w:hAnsi="宋体" w:hint="eastAsia"/>
                <w:color w:val="000000"/>
                <w:sz w:val="21"/>
                <w:szCs w:val="21"/>
                <w:lang w:val="en-US" w:eastAsia="zh-CN"/>
              </w:rPr>
            </w:pPr>
            <w:r w:rsidRPr="00DA49EE">
              <w:rPr>
                <w:rFonts w:hAnsi="宋体" w:hint="eastAsia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全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1或2</w:t>
            </w:r>
          </w:p>
        </w:tc>
        <w:tc>
          <w:tcPr>
            <w:tcW w:w="56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英语口语（</w:t>
            </w:r>
            <w:r w:rsidRPr="00DA49EE">
              <w:rPr>
                <w:rFonts w:ascii="宋体" w:hAnsi="宋体"/>
                <w:color w:val="000000"/>
                <w:szCs w:val="21"/>
              </w:rPr>
              <w:t>3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pStyle w:val="a8"/>
              <w:adjustRightInd w:val="0"/>
              <w:snapToGrid w:val="0"/>
              <w:jc w:val="center"/>
              <w:rPr>
                <w:rFonts w:hAnsi="宋体" w:hint="eastAsia"/>
                <w:color w:val="000000"/>
                <w:sz w:val="21"/>
                <w:szCs w:val="21"/>
                <w:lang w:val="en-US" w:eastAsia="zh-CN"/>
              </w:rPr>
            </w:pPr>
            <w:r w:rsidRPr="00DA49EE">
              <w:rPr>
                <w:rFonts w:hAnsi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pStyle w:val="a8"/>
              <w:adjustRightInd w:val="0"/>
              <w:snapToGrid w:val="0"/>
              <w:jc w:val="center"/>
              <w:rPr>
                <w:rFonts w:hAnsi="宋体" w:hint="eastAsia"/>
                <w:color w:val="000000"/>
                <w:sz w:val="21"/>
                <w:szCs w:val="21"/>
                <w:lang w:val="en-US" w:eastAsia="zh-CN"/>
              </w:rPr>
            </w:pPr>
            <w:r w:rsidRPr="00DA49EE">
              <w:rPr>
                <w:rFonts w:hAnsi="宋体" w:hint="eastAsia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全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2或3</w:t>
            </w:r>
          </w:p>
        </w:tc>
        <w:tc>
          <w:tcPr>
            <w:tcW w:w="56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5F4AEF" w:rsidRDefault="00EB25B5" w:rsidP="00C341C5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5F4AEF">
              <w:rPr>
                <w:rFonts w:ascii="宋体" w:hAnsi="宋体" w:hint="eastAsia"/>
                <w:color w:val="000000"/>
                <w:szCs w:val="21"/>
              </w:rPr>
              <w:t>计算思维</w:t>
            </w:r>
            <w:r w:rsidRPr="005F4AEF">
              <w:rPr>
                <w:rFonts w:ascii="宋体" w:hAnsi="宋体"/>
                <w:color w:val="000000"/>
                <w:szCs w:val="21"/>
              </w:rPr>
              <w:t>与人工智能基础</w:t>
            </w:r>
          </w:p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color w:val="000000"/>
                <w:szCs w:val="21"/>
              </w:rPr>
            </w:pPr>
            <w:r w:rsidRPr="005F4AEF">
              <w:rPr>
                <w:rFonts w:ascii="宋体" w:hAnsi="宋体" w:hint="eastAsia"/>
                <w:color w:val="000000"/>
                <w:szCs w:val="21"/>
              </w:rPr>
              <w:t>上机实践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计算机语言上机实践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军事训练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pStyle w:val="a8"/>
              <w:adjustRightInd w:val="0"/>
              <w:snapToGrid w:val="0"/>
              <w:jc w:val="center"/>
              <w:rPr>
                <w:rFonts w:hAnsi="宋体"/>
                <w:color w:val="000000"/>
                <w:sz w:val="21"/>
                <w:szCs w:val="21"/>
                <w:lang w:val="en-US" w:eastAsia="zh-CN"/>
              </w:rPr>
            </w:pPr>
            <w:r w:rsidRPr="00DA49EE">
              <w:rPr>
                <w:rFonts w:hAnsi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pStyle w:val="a8"/>
              <w:adjustRightInd w:val="0"/>
              <w:snapToGrid w:val="0"/>
              <w:jc w:val="center"/>
              <w:rPr>
                <w:rFonts w:hAnsi="宋体"/>
                <w:color w:val="000000"/>
                <w:sz w:val="21"/>
                <w:szCs w:val="21"/>
                <w:lang w:val="en-US" w:eastAsia="zh-CN"/>
              </w:rPr>
            </w:pPr>
            <w:r w:rsidRPr="00DA49EE">
              <w:rPr>
                <w:rFonts w:hAnsi="宋体"/>
                <w:color w:val="000000"/>
                <w:sz w:val="21"/>
                <w:szCs w:val="21"/>
                <w:lang w:val="en-US" w:eastAsia="zh-CN"/>
              </w:rPr>
              <w:t>2周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6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CD31E3" w:rsidRDefault="00EB25B5" w:rsidP="00C341C5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FF0000"/>
                <w:szCs w:val="21"/>
              </w:rPr>
            </w:pPr>
            <w:r w:rsidRPr="005F4AEF">
              <w:rPr>
                <w:rFonts w:ascii="宋体" w:hAnsi="宋体" w:hint="eastAsia"/>
                <w:color w:val="000000"/>
                <w:szCs w:val="21"/>
              </w:rPr>
              <w:t>劳动教育与实践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pStyle w:val="a8"/>
              <w:adjustRightInd w:val="0"/>
              <w:snapToGrid w:val="0"/>
              <w:jc w:val="center"/>
              <w:rPr>
                <w:rFonts w:hAnsi="宋体"/>
                <w:color w:val="000000"/>
                <w:sz w:val="21"/>
                <w:szCs w:val="21"/>
                <w:lang w:val="en-US" w:eastAsia="zh-CN"/>
              </w:rPr>
            </w:pPr>
            <w:r w:rsidRPr="00DA49EE">
              <w:rPr>
                <w:rFonts w:hAnsi="宋体"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pStyle w:val="a8"/>
              <w:adjustRightInd w:val="0"/>
              <w:snapToGrid w:val="0"/>
              <w:jc w:val="center"/>
              <w:rPr>
                <w:rFonts w:hAnsi="宋体"/>
                <w:color w:val="000000"/>
                <w:sz w:val="21"/>
                <w:szCs w:val="21"/>
                <w:lang w:val="en-US" w:eastAsia="zh-CN"/>
              </w:rPr>
            </w:pPr>
            <w:r w:rsidRPr="00DA49EE">
              <w:rPr>
                <w:rFonts w:hAnsi="宋体" w:hint="eastAsia"/>
                <w:color w:val="000000"/>
                <w:sz w:val="21"/>
                <w:szCs w:val="21"/>
                <w:lang w:val="en-US" w:eastAsia="zh-CN"/>
              </w:rPr>
              <w:t>1周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全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56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 xml:space="preserve">小 </w:t>
            </w:r>
            <w:r w:rsidRPr="00DA49EE">
              <w:rPr>
                <w:rFonts w:ascii="宋体" w:hAnsi="宋体"/>
                <w:color w:val="000000"/>
                <w:szCs w:val="21"/>
              </w:rPr>
              <w:t xml:space="preserve"> 计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bCs/>
                <w:color w:val="000000"/>
                <w:szCs w:val="21"/>
              </w:rPr>
              <w:t>×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 w:val="restart"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专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业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大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类</w:t>
            </w:r>
          </w:p>
          <w:p w:rsidR="00EB25B5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>
              <w:rPr>
                <w:rFonts w:ascii="宋体" w:hAnsi="宋体" w:cs="Arial Unicode MS"/>
                <w:color w:val="000000"/>
                <w:szCs w:val="21"/>
              </w:rPr>
              <w:t>基</w:t>
            </w:r>
          </w:p>
          <w:p w:rsidR="00EB25B5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Arial Unicode MS"/>
                <w:color w:val="000000"/>
                <w:szCs w:val="21"/>
              </w:rPr>
              <w:t>础</w:t>
            </w:r>
            <w:proofErr w:type="gramEnd"/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/>
                <w:color w:val="000000"/>
                <w:szCs w:val="21"/>
              </w:rPr>
              <w:t>实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proofErr w:type="gramStart"/>
            <w:r w:rsidRPr="00DA49EE">
              <w:rPr>
                <w:rFonts w:ascii="宋体" w:hAnsi="宋体" w:cs="Arial Unicode MS"/>
                <w:color w:val="000000"/>
                <w:szCs w:val="21"/>
              </w:rPr>
              <w:t>践</w:t>
            </w:r>
            <w:proofErr w:type="gramEnd"/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</w:rPr>
            </w:pPr>
            <w:r w:rsidRPr="00DA49EE">
              <w:rPr>
                <w:rFonts w:hAnsi="宋体"/>
                <w:color w:val="000000"/>
                <w:szCs w:val="21"/>
              </w:rPr>
              <w:t>物理实验（</w:t>
            </w:r>
            <w:r w:rsidRPr="00DA49EE">
              <w:rPr>
                <w:color w:val="000000"/>
                <w:szCs w:val="21"/>
              </w:rPr>
              <w:t>1</w:t>
            </w:r>
            <w:r w:rsidRPr="00DA49EE">
              <w:rPr>
                <w:rFonts w:hAnsi="宋体"/>
                <w:color w:val="000000"/>
                <w:szCs w:val="21"/>
              </w:rPr>
              <w:t>）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和</w:t>
            </w:r>
            <w:r w:rsidRPr="00DA49EE">
              <w:rPr>
                <w:rFonts w:ascii="宋体" w:hAnsi="宋体"/>
                <w:color w:val="000000"/>
                <w:szCs w:val="21"/>
              </w:rPr>
              <w:t>理论</w:t>
            </w:r>
          </w:p>
          <w:p w:rsidR="00EB25B5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课程</w:t>
            </w:r>
          </w:p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匹配</w:t>
            </w: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</w:rPr>
            </w:pPr>
            <w:r w:rsidRPr="00DA49EE">
              <w:rPr>
                <w:rFonts w:hAnsi="宋体"/>
                <w:color w:val="000000"/>
                <w:szCs w:val="21"/>
              </w:rPr>
              <w:t>物理实验（</w:t>
            </w:r>
            <w:r w:rsidRPr="00DA49EE">
              <w:rPr>
                <w:color w:val="000000"/>
                <w:szCs w:val="21"/>
              </w:rPr>
              <w:t>2</w:t>
            </w:r>
            <w:r w:rsidRPr="00DA49EE">
              <w:rPr>
                <w:rFonts w:hAnsi="宋体"/>
                <w:color w:val="000000"/>
                <w:szCs w:val="21"/>
              </w:rPr>
              <w:t>）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</w:rPr>
            </w:pPr>
            <w:r w:rsidRPr="00DA49EE">
              <w:rPr>
                <w:rFonts w:hAnsi="宋体"/>
                <w:color w:val="000000"/>
                <w:szCs w:val="21"/>
              </w:rPr>
              <w:t>物理实验</w:t>
            </w:r>
            <w:r w:rsidRPr="00DA49EE">
              <w:rPr>
                <w:color w:val="000000"/>
                <w:szCs w:val="21"/>
              </w:rPr>
              <w:t>C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r w:rsidRPr="00DA49EE">
              <w:rPr>
                <w:rFonts w:hAnsi="宋体"/>
                <w:color w:val="000000"/>
                <w:szCs w:val="21"/>
              </w:rPr>
              <w:t>电工技术与电子技术实验</w:t>
            </w:r>
            <w:r w:rsidRPr="00DA49EE">
              <w:rPr>
                <w:color w:val="000000"/>
                <w:szCs w:val="21"/>
              </w:rPr>
              <w:t>A</w:t>
            </w:r>
            <w:r w:rsidRPr="00DA49EE">
              <w:rPr>
                <w:rFonts w:ascii="宋体" w:hAnsi="宋体"/>
                <w:color w:val="000000"/>
                <w:szCs w:val="21"/>
              </w:rPr>
              <w:t>(</w:t>
            </w:r>
            <w:r w:rsidRPr="00DA49EE">
              <w:rPr>
                <w:color w:val="000000"/>
                <w:szCs w:val="21"/>
              </w:rPr>
              <w:t>1</w:t>
            </w:r>
            <w:r w:rsidRPr="00DA49EE">
              <w:rPr>
                <w:rFonts w:ascii="宋体" w:hAnsi="宋体"/>
                <w:color w:val="000000"/>
                <w:szCs w:val="21"/>
              </w:rPr>
              <w:t>)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0.5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r w:rsidRPr="00DA49EE">
              <w:rPr>
                <w:rFonts w:hAnsi="宋体"/>
                <w:color w:val="000000"/>
                <w:szCs w:val="21"/>
              </w:rPr>
              <w:t>电工技术与电子技术实验</w:t>
            </w:r>
            <w:r w:rsidRPr="00DA49EE">
              <w:rPr>
                <w:color w:val="000000"/>
                <w:szCs w:val="21"/>
              </w:rPr>
              <w:t>A</w:t>
            </w:r>
            <w:r w:rsidRPr="00DA49EE">
              <w:rPr>
                <w:rFonts w:ascii="宋体" w:hAnsi="宋体"/>
                <w:color w:val="000000"/>
                <w:szCs w:val="21"/>
              </w:rPr>
              <w:t>(</w:t>
            </w:r>
            <w:r w:rsidRPr="00DA49EE">
              <w:rPr>
                <w:color w:val="000000"/>
                <w:szCs w:val="21"/>
              </w:rPr>
              <w:t>2</w:t>
            </w:r>
            <w:r w:rsidRPr="00DA49EE">
              <w:rPr>
                <w:rFonts w:ascii="宋体" w:hAnsi="宋体"/>
                <w:color w:val="000000"/>
                <w:szCs w:val="21"/>
              </w:rPr>
              <w:t>)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0.5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r w:rsidRPr="00DA49EE">
              <w:rPr>
                <w:rFonts w:hAnsi="宋体"/>
                <w:color w:val="000000"/>
                <w:szCs w:val="21"/>
              </w:rPr>
              <w:t>电工技术与电子技术实验</w:t>
            </w:r>
            <w:r w:rsidRPr="00DA49EE">
              <w:rPr>
                <w:color w:val="000000"/>
                <w:szCs w:val="21"/>
              </w:rPr>
              <w:t>B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全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3或4</w:t>
            </w: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r w:rsidRPr="00DA49EE">
              <w:rPr>
                <w:rFonts w:hAnsi="宋体"/>
                <w:color w:val="000000"/>
                <w:szCs w:val="21"/>
              </w:rPr>
              <w:t>电工技术与电子技术实验</w:t>
            </w:r>
            <w:r w:rsidRPr="00DA49EE">
              <w:rPr>
                <w:color w:val="000000"/>
                <w:szCs w:val="21"/>
              </w:rPr>
              <w:t>C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0.5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全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3或4</w:t>
            </w: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proofErr w:type="gramStart"/>
            <w:r w:rsidRPr="00DA49EE">
              <w:rPr>
                <w:rFonts w:hAnsi="宋体"/>
                <w:color w:val="000000"/>
                <w:szCs w:val="21"/>
              </w:rPr>
              <w:t>工程图学实验</w:t>
            </w:r>
            <w:proofErr w:type="gramEnd"/>
            <w:r w:rsidRPr="00DA49EE">
              <w:rPr>
                <w:color w:val="000000"/>
                <w:szCs w:val="21"/>
              </w:rPr>
              <w:t>A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DA49EE">
              <w:rPr>
                <w:rFonts w:ascii="宋体" w:hAnsi="宋体"/>
                <w:color w:val="000000"/>
                <w:szCs w:val="21"/>
              </w:rPr>
              <w:t>.5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4</w:t>
            </w:r>
            <w:r w:rsidRPr="00DA49EE"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全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DA49EE">
              <w:rPr>
                <w:rFonts w:ascii="宋体" w:hAnsi="宋体"/>
                <w:color w:val="000000"/>
                <w:szCs w:val="21"/>
              </w:rPr>
              <w:t>或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proofErr w:type="gramStart"/>
            <w:r w:rsidRPr="00DA49EE">
              <w:rPr>
                <w:rFonts w:hAnsi="宋体"/>
                <w:color w:val="000000"/>
                <w:szCs w:val="21"/>
              </w:rPr>
              <w:t>工程图学实验</w:t>
            </w:r>
            <w:proofErr w:type="gramEnd"/>
            <w:r w:rsidRPr="00DA49EE">
              <w:rPr>
                <w:color w:val="000000"/>
                <w:szCs w:val="21"/>
              </w:rPr>
              <w:t>B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DA49EE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全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DA49EE">
              <w:rPr>
                <w:rFonts w:ascii="宋体" w:hAnsi="宋体"/>
                <w:color w:val="000000"/>
                <w:szCs w:val="21"/>
              </w:rPr>
              <w:t>或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r w:rsidRPr="00DA49EE">
              <w:rPr>
                <w:color w:val="000000"/>
                <w:szCs w:val="21"/>
              </w:rPr>
              <w:t>金工实习</w:t>
            </w:r>
            <w:r w:rsidRPr="00DA49EE">
              <w:rPr>
                <w:color w:val="000000"/>
                <w:szCs w:val="21"/>
              </w:rPr>
              <w:t>A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4周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全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理工类各</w:t>
            </w:r>
            <w:r w:rsidRPr="00DA49EE">
              <w:rPr>
                <w:rFonts w:ascii="宋体" w:hAnsi="宋体"/>
                <w:color w:val="000000"/>
                <w:szCs w:val="21"/>
              </w:rPr>
              <w:t>专业根据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需</w:t>
            </w:r>
            <w:r w:rsidRPr="00DA49EE">
              <w:rPr>
                <w:rFonts w:ascii="宋体" w:hAnsi="宋体"/>
                <w:color w:val="000000"/>
                <w:szCs w:val="21"/>
              </w:rPr>
              <w:t>要选择</w:t>
            </w: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r w:rsidRPr="00DA49EE">
              <w:rPr>
                <w:color w:val="000000"/>
                <w:szCs w:val="21"/>
              </w:rPr>
              <w:t>金工实习</w:t>
            </w:r>
            <w:r w:rsidRPr="00DA49EE">
              <w:rPr>
                <w:color w:val="000000"/>
                <w:szCs w:val="21"/>
              </w:rPr>
              <w:t>B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3周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全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r w:rsidRPr="00DA49EE">
              <w:rPr>
                <w:color w:val="000000"/>
                <w:szCs w:val="21"/>
              </w:rPr>
              <w:t>金工实习</w:t>
            </w:r>
            <w:r w:rsidRPr="00DA49EE">
              <w:rPr>
                <w:color w:val="000000"/>
                <w:szCs w:val="21"/>
              </w:rPr>
              <w:t>C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全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r w:rsidRPr="00DA49EE">
              <w:rPr>
                <w:color w:val="000000"/>
                <w:szCs w:val="21"/>
              </w:rPr>
              <w:t>金工实习</w:t>
            </w:r>
            <w:r w:rsidRPr="00DA49EE">
              <w:rPr>
                <w:color w:val="000000"/>
                <w:szCs w:val="21"/>
              </w:rPr>
              <w:t>D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全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 xml:space="preserve">小 </w:t>
            </w:r>
            <w:r w:rsidRPr="00DA49EE">
              <w:rPr>
                <w:rFonts w:ascii="宋体" w:hAnsi="宋体"/>
                <w:color w:val="000000"/>
                <w:szCs w:val="21"/>
              </w:rPr>
              <w:t xml:space="preserve"> 计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bCs/>
                <w:color w:val="000000"/>
                <w:szCs w:val="21"/>
              </w:rPr>
              <w:t>×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 w:val="restart"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专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业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/>
                <w:color w:val="000000"/>
                <w:szCs w:val="21"/>
              </w:rPr>
              <w:t>实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proofErr w:type="gramStart"/>
            <w:r w:rsidRPr="00DA49EE">
              <w:rPr>
                <w:rFonts w:ascii="宋体" w:hAnsi="宋体" w:cs="Arial Unicode MS"/>
                <w:color w:val="000000"/>
                <w:szCs w:val="21"/>
              </w:rPr>
              <w:t>践</w:t>
            </w:r>
            <w:proofErr w:type="gramEnd"/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专业实习实训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专业综</w:t>
            </w:r>
            <w:r w:rsidRPr="00DA49EE">
              <w:rPr>
                <w:rFonts w:ascii="宋体" w:hAnsi="宋体"/>
                <w:color w:val="000000"/>
                <w:szCs w:val="21"/>
              </w:rPr>
              <w:t>合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实验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课程设计或实训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……</w:t>
            </w:r>
            <w:proofErr w:type="gramStart"/>
            <w:r w:rsidRPr="00DA49EE">
              <w:rPr>
                <w:rFonts w:ascii="宋体" w:hAnsi="宋体" w:hint="eastAsia"/>
                <w:color w:val="000000"/>
                <w:szCs w:val="21"/>
              </w:rPr>
              <w:t>…………</w:t>
            </w:r>
            <w:proofErr w:type="gramEnd"/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创新创业实践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pStyle w:val="a8"/>
              <w:adjustRightInd w:val="0"/>
              <w:snapToGrid w:val="0"/>
              <w:jc w:val="center"/>
              <w:rPr>
                <w:rFonts w:hAnsi="宋体"/>
                <w:color w:val="000000"/>
                <w:sz w:val="21"/>
                <w:szCs w:val="21"/>
                <w:lang w:val="en-US" w:eastAsia="zh-CN"/>
              </w:rPr>
            </w:pPr>
            <w:r w:rsidRPr="00DA49EE">
              <w:rPr>
                <w:rFonts w:hAnsi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pStyle w:val="a8"/>
              <w:adjustRightInd w:val="0"/>
              <w:snapToGrid w:val="0"/>
              <w:jc w:val="center"/>
              <w:rPr>
                <w:rFonts w:hAnsi="宋体"/>
                <w:color w:val="000000"/>
                <w:sz w:val="21"/>
                <w:szCs w:val="21"/>
                <w:lang w:val="en-US" w:eastAsia="zh-CN"/>
              </w:rPr>
            </w:pPr>
            <w:r w:rsidRPr="00DA49EE">
              <w:rPr>
                <w:rFonts w:hAnsi="宋体"/>
                <w:color w:val="000000"/>
                <w:sz w:val="21"/>
                <w:szCs w:val="21"/>
                <w:lang w:val="en-US" w:eastAsia="zh-CN"/>
              </w:rPr>
              <w:t>2周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56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毕业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实习或实训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毕业设计或毕业论文</w:t>
            </w:r>
          </w:p>
          <w:p w:rsidR="00EB25B5" w:rsidRPr="00DA49EE" w:rsidRDefault="00EB25B5" w:rsidP="00C341C5">
            <w:pPr>
              <w:adjustRightInd w:val="0"/>
              <w:snapToGrid w:val="0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或专业综合训练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 xml:space="preserve">小 </w:t>
            </w:r>
            <w:r w:rsidRPr="00DA49EE">
              <w:rPr>
                <w:rFonts w:ascii="宋体" w:hAnsi="宋体"/>
                <w:color w:val="000000"/>
                <w:szCs w:val="21"/>
              </w:rPr>
              <w:t xml:space="preserve"> 计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bCs/>
                <w:color w:val="000000"/>
                <w:szCs w:val="21"/>
              </w:rPr>
              <w:t>×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9518" w:type="dxa"/>
            <w:gridSpan w:val="12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ind w:firstLine="210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实践</w:t>
            </w:r>
            <w:proofErr w:type="gramStart"/>
            <w:r w:rsidRPr="00DA49EE">
              <w:rPr>
                <w:rFonts w:ascii="宋体" w:hAnsi="宋体" w:cs="Arial Unicode MS"/>
                <w:color w:val="000000"/>
                <w:szCs w:val="21"/>
              </w:rPr>
              <w:t>教学</w:t>
            </w: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总</w:t>
            </w:r>
            <w:proofErr w:type="gramEnd"/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学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分：</w:t>
            </w:r>
            <w:r w:rsidRPr="00DA49EE">
              <w:rPr>
                <w:rFonts w:ascii="宋体" w:hAnsi="宋体" w:hint="eastAsia"/>
                <w:bCs/>
                <w:color w:val="000000"/>
                <w:szCs w:val="21"/>
              </w:rPr>
              <w:t>×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学</w:t>
            </w: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分</w:t>
            </w:r>
          </w:p>
        </w:tc>
      </w:tr>
      <w:tr w:rsidR="00EB25B5" w:rsidRPr="00DA49EE" w:rsidTr="00C341C5">
        <w:trPr>
          <w:trHeight w:val="546"/>
          <w:jc w:val="center"/>
        </w:trPr>
        <w:tc>
          <w:tcPr>
            <w:tcW w:w="820" w:type="dxa"/>
            <w:vMerge w:val="restart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lastRenderedPageBreak/>
              <w:br w:type="page"/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课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程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性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质</w:t>
            </w:r>
          </w:p>
        </w:tc>
        <w:tc>
          <w:tcPr>
            <w:tcW w:w="776" w:type="dxa"/>
            <w:vMerge w:val="restart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课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程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编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号</w:t>
            </w:r>
          </w:p>
        </w:tc>
        <w:tc>
          <w:tcPr>
            <w:tcW w:w="2806" w:type="dxa"/>
            <w:vMerge w:val="restart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课</w:t>
            </w:r>
            <w:r w:rsidRPr="00DA49EE">
              <w:rPr>
                <w:rFonts w:ascii="宋体" w:hAnsi="宋体"/>
                <w:color w:val="000000"/>
                <w:szCs w:val="21"/>
              </w:rPr>
              <w:t xml:space="preserve"> 程 名 称</w:t>
            </w:r>
          </w:p>
        </w:tc>
        <w:tc>
          <w:tcPr>
            <w:tcW w:w="433" w:type="dxa"/>
            <w:vMerge w:val="restart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学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分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数</w:t>
            </w:r>
          </w:p>
        </w:tc>
        <w:tc>
          <w:tcPr>
            <w:tcW w:w="142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课内学时数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课外指导学时</w:t>
            </w:r>
          </w:p>
        </w:tc>
        <w:tc>
          <w:tcPr>
            <w:tcW w:w="56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开课学期</w:t>
            </w:r>
          </w:p>
        </w:tc>
        <w:tc>
          <w:tcPr>
            <w:tcW w:w="708" w:type="dxa"/>
            <w:vMerge w:val="restart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建议选修学期</w:t>
            </w:r>
          </w:p>
        </w:tc>
        <w:tc>
          <w:tcPr>
            <w:tcW w:w="566" w:type="dxa"/>
            <w:vMerge w:val="restart"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考核方式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EB25B5" w:rsidRPr="00DA49EE" w:rsidTr="00C341C5">
        <w:trPr>
          <w:trHeight w:val="546"/>
          <w:jc w:val="center"/>
        </w:trPr>
        <w:tc>
          <w:tcPr>
            <w:tcW w:w="820" w:type="dxa"/>
            <w:vMerge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6" w:type="dxa"/>
            <w:vMerge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6" w:type="dxa"/>
            <w:vMerge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33" w:type="dxa"/>
            <w:vMerge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总学时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讲授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实验</w:t>
            </w:r>
          </w:p>
        </w:tc>
        <w:tc>
          <w:tcPr>
            <w:tcW w:w="566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  <w:vMerge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vMerge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 w:val="restart"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第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二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课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堂</w:t>
            </w: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社会</w:t>
            </w:r>
            <w:r w:rsidRPr="00DA49EE">
              <w:rPr>
                <w:rFonts w:ascii="宋体" w:hAnsi="宋体"/>
                <w:color w:val="000000"/>
                <w:szCs w:val="21"/>
              </w:rPr>
              <w:t>实践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 xml:space="preserve">2 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公益志</w:t>
            </w:r>
            <w:r w:rsidRPr="00DA49EE">
              <w:rPr>
                <w:rFonts w:ascii="宋体" w:hAnsi="宋体"/>
                <w:color w:val="000000"/>
                <w:szCs w:val="21"/>
              </w:rPr>
              <w:t>愿服务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校园文化活动（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含</w:t>
            </w:r>
            <w:r w:rsidRPr="00DA49EE">
              <w:rPr>
                <w:rFonts w:ascii="宋体" w:hAnsi="宋体"/>
                <w:color w:val="000000"/>
                <w:szCs w:val="21"/>
              </w:rPr>
              <w:t>美育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实践</w:t>
            </w:r>
            <w:r w:rsidRPr="00DA49EE"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433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566" w:type="dxa"/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B25B5" w:rsidRPr="00DA49EE" w:rsidRDefault="00EB25B5" w:rsidP="00C341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noWrap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 xml:space="preserve">小 </w:t>
            </w:r>
            <w:r w:rsidRPr="00DA49EE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计</w:t>
            </w:r>
          </w:p>
        </w:tc>
        <w:tc>
          <w:tcPr>
            <w:tcW w:w="433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DA49EE"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446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tcMar>
              <w:top w:w="15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noWrap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ind w:firstLineChars="100" w:firstLine="21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第二课堂总学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分：</w:t>
            </w:r>
            <w:r w:rsidRPr="00DA49EE">
              <w:rPr>
                <w:rFonts w:ascii="宋体" w:hAnsi="宋体"/>
                <w:bCs/>
                <w:color w:val="000000"/>
                <w:szCs w:val="21"/>
              </w:rPr>
              <w:t>4</w:t>
            </w:r>
            <w:r w:rsidRPr="00DA49EE">
              <w:rPr>
                <w:rFonts w:ascii="宋体" w:hAnsi="宋体" w:cs="Arial Unicode MS"/>
                <w:color w:val="000000"/>
                <w:szCs w:val="21"/>
              </w:rPr>
              <w:t>学</w:t>
            </w:r>
            <w:r w:rsidRPr="00DA49EE">
              <w:rPr>
                <w:rFonts w:ascii="宋体" w:hAnsi="宋体" w:cs="Arial Unicode MS" w:hint="eastAsia"/>
                <w:color w:val="000000"/>
                <w:szCs w:val="21"/>
              </w:rPr>
              <w:t>分</w:t>
            </w:r>
          </w:p>
        </w:tc>
        <w:tc>
          <w:tcPr>
            <w:tcW w:w="433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46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tcMar>
              <w:top w:w="15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 w:val="restart"/>
            <w:noWrap/>
            <w:vAlign w:val="center"/>
          </w:tcPr>
          <w:p w:rsidR="00EB25B5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拓</w:t>
            </w:r>
          </w:p>
          <w:p w:rsidR="00EB25B5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展</w:t>
            </w:r>
          </w:p>
          <w:p w:rsidR="00EB25B5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课</w:t>
            </w:r>
          </w:p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>
              <w:rPr>
                <w:rFonts w:ascii="宋体" w:hAnsi="宋体" w:cs="Arial Unicode MS" w:hint="eastAsia"/>
                <w:color w:val="000000"/>
                <w:szCs w:val="21"/>
              </w:rPr>
              <w:t>程</w:t>
            </w: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33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46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tcMar>
              <w:top w:w="15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各专业自行确定</w:t>
            </w: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noWrap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33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46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tcMar>
              <w:top w:w="15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noWrap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33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46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tcMar>
              <w:top w:w="15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noWrap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33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46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tcMar>
              <w:top w:w="15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rPr>
          <w:trHeight w:val="369"/>
          <w:jc w:val="center"/>
        </w:trPr>
        <w:tc>
          <w:tcPr>
            <w:tcW w:w="820" w:type="dxa"/>
            <w:vMerge/>
            <w:noWrap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拓展课程总学分：X学分</w:t>
            </w:r>
          </w:p>
        </w:tc>
        <w:tc>
          <w:tcPr>
            <w:tcW w:w="433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46" w:type="dxa"/>
            <w:shd w:val="clear" w:color="auto" w:fill="auto"/>
            <w:tcMar>
              <w:top w:w="15" w:type="dxa"/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bottom w:w="0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566" w:type="dxa"/>
            <w:tcMar>
              <w:top w:w="15" w:type="dxa"/>
              <w:left w:w="28" w:type="dxa"/>
              <w:right w:w="28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tcMar>
              <w:top w:w="15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6" w:type="dxa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EB25B5" w:rsidRPr="00DA49EE" w:rsidRDefault="00EB25B5" w:rsidP="00EB25B5">
      <w:pPr>
        <w:spacing w:line="560" w:lineRule="exact"/>
        <w:jc w:val="center"/>
        <w:rPr>
          <w:rFonts w:ascii="宋体" w:hAnsi="宋体"/>
          <w:color w:val="000000"/>
          <w:sz w:val="24"/>
        </w:rPr>
        <w:sectPr w:rsidR="00EB25B5" w:rsidRPr="00DA49EE" w:rsidSect="00C20333">
          <w:headerReference w:type="default" r:id="rId7"/>
          <w:footerReference w:type="even" r:id="rId8"/>
          <w:pgSz w:w="11907" w:h="16840" w:code="9"/>
          <w:pgMar w:top="1440" w:right="1797" w:bottom="1440" w:left="1797" w:header="851" w:footer="851" w:gutter="0"/>
          <w:cols w:space="425"/>
          <w:docGrid w:linePitch="286"/>
        </w:sectPr>
      </w:pPr>
    </w:p>
    <w:p w:rsidR="00EB25B5" w:rsidRPr="00DA49EE" w:rsidRDefault="00EB25B5" w:rsidP="00EB25B5">
      <w:pPr>
        <w:spacing w:line="56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 w:rsidRPr="00DA49EE">
        <w:rPr>
          <w:rFonts w:ascii="宋体" w:hAnsi="宋体" w:hint="eastAsia"/>
          <w:b/>
          <w:bCs/>
          <w:color w:val="000000"/>
          <w:sz w:val="32"/>
          <w:szCs w:val="32"/>
        </w:rPr>
        <w:lastRenderedPageBreak/>
        <w:t>×××专业毕业要求与课程体系矩阵图（3号宋黑）</w:t>
      </w:r>
    </w:p>
    <w:p w:rsidR="00EB25B5" w:rsidRPr="00DA49EE" w:rsidRDefault="00EB25B5" w:rsidP="00EB25B5">
      <w:pPr>
        <w:spacing w:after="120" w:line="320" w:lineRule="exact"/>
        <w:jc w:val="center"/>
        <w:rPr>
          <w:rFonts w:ascii="宋体" w:hAnsi="宋体" w:hint="eastAsia"/>
          <w:b/>
          <w:bCs/>
          <w:color w:val="000000"/>
          <w:sz w:val="24"/>
          <w:szCs w:val="24"/>
        </w:rPr>
      </w:pPr>
      <w:r w:rsidRPr="00DA49EE">
        <w:rPr>
          <w:rFonts w:ascii="宋体" w:hAnsi="宋体" w:hint="eastAsia"/>
          <w:b/>
          <w:bCs/>
          <w:color w:val="000000"/>
          <w:sz w:val="24"/>
          <w:szCs w:val="24"/>
        </w:rPr>
        <w:t>（以工程教育专业认证为例）</w:t>
      </w: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971"/>
        <w:gridCol w:w="593"/>
        <w:gridCol w:w="594"/>
        <w:gridCol w:w="593"/>
        <w:gridCol w:w="594"/>
        <w:gridCol w:w="593"/>
        <w:gridCol w:w="594"/>
        <w:gridCol w:w="593"/>
        <w:gridCol w:w="594"/>
        <w:gridCol w:w="593"/>
        <w:gridCol w:w="594"/>
        <w:gridCol w:w="593"/>
        <w:gridCol w:w="594"/>
      </w:tblGrid>
      <w:tr w:rsidR="00EB25B5" w:rsidRPr="00DA49EE" w:rsidTr="00C341C5">
        <w:trPr>
          <w:trHeight w:val="486"/>
          <w:jc w:val="center"/>
        </w:trPr>
        <w:tc>
          <w:tcPr>
            <w:tcW w:w="80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课程</w:t>
            </w:r>
          </w:p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编号</w:t>
            </w:r>
          </w:p>
        </w:tc>
        <w:tc>
          <w:tcPr>
            <w:tcW w:w="197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DA49EE">
              <w:rPr>
                <w:rFonts w:hAnsi="宋体"/>
                <w:szCs w:val="21"/>
              </w:rPr>
              <w:t>课程名称</w:t>
            </w:r>
          </w:p>
        </w:tc>
        <w:tc>
          <w:tcPr>
            <w:tcW w:w="7122" w:type="dxa"/>
            <w:gridSpan w:val="1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DA49EE">
              <w:rPr>
                <w:rFonts w:hAnsi="宋体"/>
                <w:szCs w:val="21"/>
              </w:rPr>
              <w:t>毕</w:t>
            </w:r>
            <w:r w:rsidRPr="00DA49EE">
              <w:rPr>
                <w:rFonts w:hAnsi="宋体" w:hint="eastAsia"/>
                <w:szCs w:val="21"/>
              </w:rPr>
              <w:t xml:space="preserve">  </w:t>
            </w:r>
            <w:r w:rsidRPr="00DA49EE">
              <w:rPr>
                <w:rFonts w:hAnsi="宋体"/>
                <w:szCs w:val="21"/>
              </w:rPr>
              <w:t>业</w:t>
            </w:r>
            <w:r w:rsidRPr="00DA49EE">
              <w:rPr>
                <w:rFonts w:hAnsi="宋体" w:hint="eastAsia"/>
                <w:szCs w:val="21"/>
              </w:rPr>
              <w:t xml:space="preserve">  </w:t>
            </w:r>
            <w:r w:rsidRPr="00DA49EE">
              <w:rPr>
                <w:rFonts w:hAnsi="宋体"/>
                <w:szCs w:val="21"/>
              </w:rPr>
              <w:t>要</w:t>
            </w:r>
            <w:r w:rsidRPr="00DA49EE">
              <w:rPr>
                <w:rFonts w:hAnsi="宋体" w:hint="eastAsia"/>
                <w:szCs w:val="21"/>
              </w:rPr>
              <w:t xml:space="preserve">  </w:t>
            </w:r>
            <w:r w:rsidRPr="00DA49EE">
              <w:rPr>
                <w:rFonts w:hAnsi="宋体"/>
                <w:szCs w:val="21"/>
              </w:rPr>
              <w:t>求</w:t>
            </w:r>
          </w:p>
        </w:tc>
      </w:tr>
      <w:tr w:rsidR="00EB25B5" w:rsidRPr="00DA49EE" w:rsidTr="00C341C5">
        <w:trPr>
          <w:trHeight w:val="918"/>
          <w:jc w:val="center"/>
        </w:trPr>
        <w:tc>
          <w:tcPr>
            <w:tcW w:w="80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</w:tcPr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szCs w:val="21"/>
              </w:rPr>
              <w:t>1.</w:t>
            </w:r>
          </w:p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rFonts w:hAnsi="宋体"/>
                <w:szCs w:val="21"/>
              </w:rPr>
              <w:t>知识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</w:tcPr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szCs w:val="21"/>
              </w:rPr>
              <w:t>2.</w:t>
            </w:r>
          </w:p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rFonts w:hAnsi="宋体"/>
                <w:szCs w:val="21"/>
              </w:rPr>
              <w:t>问题</w:t>
            </w:r>
          </w:p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rFonts w:hAnsi="宋体"/>
                <w:szCs w:val="21"/>
              </w:rPr>
              <w:t>分析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</w:tcPr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szCs w:val="21"/>
              </w:rPr>
              <w:t>3.</w:t>
            </w:r>
          </w:p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rFonts w:hint="eastAsia"/>
                <w:szCs w:val="21"/>
              </w:rPr>
            </w:pPr>
            <w:r w:rsidRPr="00DA49EE">
              <w:rPr>
                <w:rFonts w:hAnsi="宋体"/>
                <w:szCs w:val="21"/>
              </w:rPr>
              <w:t>设计</w:t>
            </w:r>
            <w:r w:rsidRPr="00DA49EE">
              <w:rPr>
                <w:szCs w:val="21"/>
              </w:rPr>
              <w:t>/</w:t>
            </w:r>
          </w:p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rFonts w:hAnsi="宋体" w:hint="eastAsia"/>
                <w:szCs w:val="21"/>
              </w:rPr>
            </w:pPr>
            <w:r w:rsidRPr="00DA49EE">
              <w:rPr>
                <w:rFonts w:hAnsi="宋体"/>
                <w:szCs w:val="21"/>
              </w:rPr>
              <w:t>开发</w:t>
            </w:r>
          </w:p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rFonts w:hAnsi="宋体"/>
                <w:szCs w:val="21"/>
              </w:rPr>
              <w:t>解决</w:t>
            </w:r>
          </w:p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rFonts w:hAnsi="宋体"/>
                <w:szCs w:val="21"/>
              </w:rPr>
              <w:t>方案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</w:tcPr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szCs w:val="21"/>
              </w:rPr>
              <w:t>4.</w:t>
            </w:r>
          </w:p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rFonts w:hAnsi="宋体"/>
                <w:szCs w:val="21"/>
              </w:rPr>
              <w:t>研究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</w:tcPr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szCs w:val="21"/>
              </w:rPr>
              <w:t>5.</w:t>
            </w:r>
          </w:p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rFonts w:hAnsi="宋体" w:hint="eastAsia"/>
                <w:szCs w:val="21"/>
              </w:rPr>
            </w:pPr>
            <w:r w:rsidRPr="00DA49EE">
              <w:rPr>
                <w:rFonts w:hAnsi="宋体"/>
                <w:szCs w:val="21"/>
              </w:rPr>
              <w:t>使用</w:t>
            </w:r>
          </w:p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rFonts w:hAnsi="宋体" w:hint="eastAsia"/>
                <w:szCs w:val="21"/>
              </w:rPr>
            </w:pPr>
            <w:r w:rsidRPr="00DA49EE">
              <w:rPr>
                <w:rFonts w:hAnsi="宋体"/>
                <w:szCs w:val="21"/>
              </w:rPr>
              <w:t>现代</w:t>
            </w:r>
          </w:p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rFonts w:hAnsi="宋体"/>
                <w:szCs w:val="21"/>
              </w:rPr>
              <w:t>工具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</w:tcPr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szCs w:val="21"/>
              </w:rPr>
              <w:t>6.</w:t>
            </w:r>
          </w:p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rFonts w:hAnsi="宋体" w:hint="eastAsia"/>
                <w:szCs w:val="21"/>
              </w:rPr>
            </w:pPr>
            <w:r w:rsidRPr="00DA49EE">
              <w:rPr>
                <w:rFonts w:hAnsi="宋体"/>
                <w:szCs w:val="21"/>
              </w:rPr>
              <w:t>知识</w:t>
            </w:r>
          </w:p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rFonts w:hAnsi="宋体"/>
                <w:szCs w:val="21"/>
              </w:rPr>
              <w:t>与</w:t>
            </w:r>
          </w:p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rFonts w:hAnsi="宋体"/>
                <w:szCs w:val="21"/>
              </w:rPr>
              <w:t>社会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</w:tcPr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szCs w:val="21"/>
              </w:rPr>
              <w:t>7.</w:t>
            </w:r>
          </w:p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rFonts w:hAnsi="宋体" w:hint="eastAsia"/>
                <w:szCs w:val="21"/>
              </w:rPr>
            </w:pPr>
            <w:r w:rsidRPr="00DA49EE">
              <w:rPr>
                <w:rFonts w:hAnsi="宋体"/>
                <w:szCs w:val="21"/>
              </w:rPr>
              <w:t>环境</w:t>
            </w:r>
          </w:p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rFonts w:hAnsi="宋体" w:hint="eastAsia"/>
                <w:szCs w:val="21"/>
              </w:rPr>
            </w:pPr>
            <w:r w:rsidRPr="00DA49EE">
              <w:rPr>
                <w:rFonts w:hAnsi="宋体"/>
                <w:szCs w:val="21"/>
              </w:rPr>
              <w:t>和可</w:t>
            </w:r>
          </w:p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rFonts w:hAnsi="宋体"/>
                <w:szCs w:val="21"/>
              </w:rPr>
              <w:t>持续</w:t>
            </w:r>
          </w:p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rFonts w:hAnsi="宋体"/>
                <w:szCs w:val="21"/>
              </w:rPr>
              <w:t>发展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</w:tcPr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szCs w:val="21"/>
              </w:rPr>
              <w:t>8.</w:t>
            </w:r>
          </w:p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rFonts w:hAnsi="宋体"/>
                <w:szCs w:val="21"/>
              </w:rPr>
              <w:t>职业</w:t>
            </w:r>
          </w:p>
          <w:p w:rsidR="00EB25B5" w:rsidRPr="00DA49EE" w:rsidRDefault="00EB25B5" w:rsidP="00C341C5">
            <w:pPr>
              <w:widowControl/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rFonts w:hAnsi="宋体"/>
                <w:szCs w:val="21"/>
              </w:rPr>
              <w:t>规范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szCs w:val="21"/>
              </w:rPr>
              <w:t>9.</w:t>
            </w:r>
          </w:p>
          <w:p w:rsidR="00EB25B5" w:rsidRPr="00DA49EE" w:rsidRDefault="00EB25B5" w:rsidP="00C341C5">
            <w:pPr>
              <w:snapToGrid w:val="0"/>
              <w:spacing w:line="240" w:lineRule="exact"/>
              <w:rPr>
                <w:rFonts w:hAnsi="宋体" w:hint="eastAsia"/>
                <w:szCs w:val="21"/>
              </w:rPr>
            </w:pPr>
            <w:r w:rsidRPr="00DA49EE">
              <w:rPr>
                <w:rFonts w:hAnsi="宋体"/>
                <w:szCs w:val="21"/>
              </w:rPr>
              <w:t>个人</w:t>
            </w:r>
          </w:p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rFonts w:hAnsi="宋体"/>
                <w:szCs w:val="21"/>
              </w:rPr>
              <w:t>和</w:t>
            </w:r>
          </w:p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rFonts w:hAnsi="宋体"/>
                <w:szCs w:val="21"/>
              </w:rPr>
              <w:t>团队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szCs w:val="21"/>
              </w:rPr>
              <w:t>10.</w:t>
            </w:r>
          </w:p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rFonts w:hAnsi="宋体"/>
                <w:szCs w:val="21"/>
              </w:rPr>
              <w:t>沟通</w:t>
            </w: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szCs w:val="21"/>
              </w:rPr>
              <w:t>11.</w:t>
            </w:r>
          </w:p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rFonts w:hAnsi="宋体"/>
                <w:szCs w:val="21"/>
              </w:rPr>
              <w:t>项目</w:t>
            </w:r>
          </w:p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rFonts w:hAnsi="宋体"/>
                <w:szCs w:val="21"/>
              </w:rPr>
              <w:t>管理</w:t>
            </w:r>
            <w:r w:rsidRPr="00DA49EE">
              <w:rPr>
                <w:szCs w:val="21"/>
              </w:rPr>
              <w:t xml:space="preserve">  </w:t>
            </w: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szCs w:val="21"/>
              </w:rPr>
              <w:t>12.</w:t>
            </w:r>
          </w:p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rFonts w:hAnsi="宋体"/>
                <w:szCs w:val="21"/>
              </w:rPr>
              <w:t>终身</w:t>
            </w:r>
          </w:p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  <w:r w:rsidRPr="00DA49EE">
              <w:rPr>
                <w:rFonts w:hAnsi="宋体"/>
                <w:szCs w:val="21"/>
              </w:rPr>
              <w:t>学习</w:t>
            </w: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EB25B5" w:rsidRPr="00DA49EE" w:rsidTr="00C341C5">
        <w:trPr>
          <w:trHeight w:val="357"/>
          <w:jc w:val="center"/>
        </w:trPr>
        <w:tc>
          <w:tcPr>
            <w:tcW w:w="8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25B5" w:rsidRPr="00DA49EE" w:rsidRDefault="00EB25B5" w:rsidP="00C341C5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EB25B5" w:rsidRPr="00C3225F" w:rsidRDefault="00EB25B5" w:rsidP="00EB25B5">
      <w:pPr>
        <w:spacing w:line="420" w:lineRule="exact"/>
      </w:pPr>
      <w:r w:rsidRPr="00C3225F">
        <w:rPr>
          <w:rFonts w:hint="eastAsia"/>
        </w:rPr>
        <w:lastRenderedPageBreak/>
        <w:t>注：毕业要求</w:t>
      </w:r>
      <w:r w:rsidRPr="00C3225F">
        <w:t>12</w:t>
      </w:r>
      <w:r w:rsidRPr="00C3225F">
        <w:rPr>
          <w:rFonts w:hint="eastAsia"/>
        </w:rPr>
        <w:t>条标准的含义：</w:t>
      </w:r>
      <w:r w:rsidRPr="00C3225F">
        <w:t xml:space="preserve"> </w:t>
      </w:r>
    </w:p>
    <w:p w:rsidR="00EB25B5" w:rsidRPr="00C3225F" w:rsidRDefault="00EB25B5" w:rsidP="00EB25B5">
      <w:pPr>
        <w:spacing w:line="420" w:lineRule="exact"/>
      </w:pPr>
      <w:r w:rsidRPr="00C3225F">
        <w:rPr>
          <w:rFonts w:hint="eastAsia"/>
        </w:rPr>
        <w:t>（</w:t>
      </w:r>
      <w:r w:rsidRPr="00C3225F">
        <w:t>1</w:t>
      </w:r>
      <w:r w:rsidRPr="00C3225F">
        <w:rPr>
          <w:rFonts w:hint="eastAsia"/>
        </w:rPr>
        <w:t>）知识：能够将数学、自然科学、工程基础和专业知识等用于解决复杂工程问题。</w:t>
      </w:r>
    </w:p>
    <w:p w:rsidR="00EB25B5" w:rsidRPr="00C3225F" w:rsidRDefault="00EB25B5" w:rsidP="00EB25B5">
      <w:pPr>
        <w:spacing w:line="420" w:lineRule="exact"/>
      </w:pPr>
      <w:r w:rsidRPr="00C3225F">
        <w:rPr>
          <w:rFonts w:hint="eastAsia"/>
        </w:rPr>
        <w:t>（</w:t>
      </w:r>
      <w:r w:rsidRPr="00C3225F">
        <w:t>2</w:t>
      </w:r>
      <w:r w:rsidRPr="00C3225F">
        <w:rPr>
          <w:rFonts w:hint="eastAsia"/>
        </w:rPr>
        <w:t>）问题分析：能够应用数学、自然科学和工程科学的基本原理，识别、表达、并通过文献研究分析复杂工程问题，以获得有效结论。</w:t>
      </w:r>
    </w:p>
    <w:p w:rsidR="00EB25B5" w:rsidRPr="00C3225F" w:rsidRDefault="00EB25B5" w:rsidP="00EB25B5">
      <w:pPr>
        <w:spacing w:line="420" w:lineRule="exact"/>
      </w:pPr>
      <w:r w:rsidRPr="00C3225F">
        <w:rPr>
          <w:rFonts w:hint="eastAsia"/>
        </w:rPr>
        <w:t>（</w:t>
      </w:r>
      <w:r w:rsidRPr="00C3225F">
        <w:t>3</w:t>
      </w:r>
      <w:r w:rsidRPr="00C3225F">
        <w:rPr>
          <w:rFonts w:hint="eastAsia"/>
        </w:rPr>
        <w:t>）设计</w:t>
      </w:r>
      <w:r w:rsidRPr="00C3225F">
        <w:t>/</w:t>
      </w:r>
      <w:r w:rsidRPr="00C3225F">
        <w:rPr>
          <w:rFonts w:hint="eastAsia"/>
        </w:rPr>
        <w:t>开发解决方案：能够设计针对复杂工程问题的解决方案，设计满足特定需求的系统、单元（部件）或工艺流程，并能够在设计环节中体现创新意识，考虑社会、健康、安全、法律、文化以及环境等因素。</w:t>
      </w:r>
    </w:p>
    <w:p w:rsidR="00EB25B5" w:rsidRPr="00C3225F" w:rsidRDefault="00EB25B5" w:rsidP="00EB25B5">
      <w:pPr>
        <w:spacing w:line="420" w:lineRule="exact"/>
      </w:pPr>
      <w:r w:rsidRPr="00C3225F">
        <w:rPr>
          <w:rFonts w:hint="eastAsia"/>
        </w:rPr>
        <w:t>（</w:t>
      </w:r>
      <w:r w:rsidRPr="00C3225F">
        <w:t>4</w:t>
      </w:r>
      <w:r w:rsidRPr="00C3225F">
        <w:rPr>
          <w:rFonts w:hint="eastAsia"/>
        </w:rPr>
        <w:t>）研究：能够基于科学原理并采用科学方法对复杂工程问题进行研究，包括设计实验、分析与解释数据、并通过信息综合得到合理有效的结论。</w:t>
      </w:r>
    </w:p>
    <w:p w:rsidR="00EB25B5" w:rsidRPr="00C3225F" w:rsidRDefault="00EB25B5" w:rsidP="00EB25B5">
      <w:pPr>
        <w:spacing w:line="420" w:lineRule="exact"/>
      </w:pPr>
      <w:r w:rsidRPr="00C3225F">
        <w:rPr>
          <w:rFonts w:hint="eastAsia"/>
        </w:rPr>
        <w:t>（</w:t>
      </w:r>
      <w:r w:rsidRPr="00C3225F">
        <w:t>5</w:t>
      </w:r>
      <w:r w:rsidRPr="00C3225F">
        <w:rPr>
          <w:rFonts w:hint="eastAsia"/>
        </w:rPr>
        <w:t>）使用现代工具：能够针对复杂工程问题，开发、选择与使用恰当的技术、资源、现代工程工具和信息技术工具，包括对复杂工程问题的预测与模拟，并能够理解其局限性。</w:t>
      </w:r>
    </w:p>
    <w:p w:rsidR="00EB25B5" w:rsidRPr="00C3225F" w:rsidRDefault="00EB25B5" w:rsidP="00EB25B5">
      <w:pPr>
        <w:spacing w:line="420" w:lineRule="exact"/>
      </w:pPr>
      <w:r w:rsidRPr="00C3225F">
        <w:rPr>
          <w:rFonts w:hint="eastAsia"/>
        </w:rPr>
        <w:t>（</w:t>
      </w:r>
      <w:r w:rsidRPr="00C3225F">
        <w:t>6</w:t>
      </w:r>
      <w:r w:rsidRPr="00C3225F">
        <w:rPr>
          <w:rFonts w:hint="eastAsia"/>
        </w:rPr>
        <w:t>）知识与社会：能够基于工程相关背景知识进行合理分析，评价专业工程实践和复杂工程问题解决方案对社会、健康、安全、法律以及文化的影响，并理解应承担的责任。</w:t>
      </w:r>
    </w:p>
    <w:p w:rsidR="00EB25B5" w:rsidRPr="00C3225F" w:rsidRDefault="00EB25B5" w:rsidP="00EB25B5">
      <w:pPr>
        <w:spacing w:line="420" w:lineRule="exact"/>
      </w:pPr>
      <w:r w:rsidRPr="00C3225F">
        <w:rPr>
          <w:rFonts w:hint="eastAsia"/>
        </w:rPr>
        <w:t>（</w:t>
      </w:r>
      <w:r w:rsidRPr="00C3225F">
        <w:t>7</w:t>
      </w:r>
      <w:r w:rsidRPr="00C3225F">
        <w:rPr>
          <w:rFonts w:hint="eastAsia"/>
        </w:rPr>
        <w:t>）环境和可持续发展：能够理解和评价针对复杂工程问题的工程实践对环境、社会可持续发展的影响。</w:t>
      </w:r>
    </w:p>
    <w:p w:rsidR="00EB25B5" w:rsidRPr="00C3225F" w:rsidRDefault="00EB25B5" w:rsidP="00EB25B5">
      <w:pPr>
        <w:spacing w:line="420" w:lineRule="exact"/>
      </w:pPr>
      <w:r w:rsidRPr="00C3225F">
        <w:rPr>
          <w:rFonts w:hint="eastAsia"/>
        </w:rPr>
        <w:t>（</w:t>
      </w:r>
      <w:r w:rsidRPr="00C3225F">
        <w:t>8</w:t>
      </w:r>
      <w:r w:rsidRPr="00C3225F">
        <w:rPr>
          <w:rFonts w:hint="eastAsia"/>
        </w:rPr>
        <w:t>）职业规范：具有人文社会科学素养、社会责任感，能够在工程实践中理解并遵守工程职业道德和规范，履行责任。</w:t>
      </w:r>
    </w:p>
    <w:p w:rsidR="00EB25B5" w:rsidRPr="00C3225F" w:rsidRDefault="00EB25B5" w:rsidP="00EB25B5">
      <w:pPr>
        <w:spacing w:line="420" w:lineRule="exact"/>
      </w:pPr>
      <w:r w:rsidRPr="00C3225F">
        <w:rPr>
          <w:rFonts w:hint="eastAsia"/>
        </w:rPr>
        <w:t>（</w:t>
      </w:r>
      <w:r w:rsidRPr="00C3225F">
        <w:t>9</w:t>
      </w:r>
      <w:r w:rsidRPr="00C3225F">
        <w:rPr>
          <w:rFonts w:hint="eastAsia"/>
        </w:rPr>
        <w:t>）个人和团队：能够在多学科背景下的团队中承担个体、团队成员以及负责人的角色。</w:t>
      </w:r>
    </w:p>
    <w:p w:rsidR="00EB25B5" w:rsidRPr="00C3225F" w:rsidRDefault="00EB25B5" w:rsidP="00EB25B5">
      <w:pPr>
        <w:spacing w:line="420" w:lineRule="exact"/>
      </w:pPr>
      <w:r w:rsidRPr="00C3225F">
        <w:rPr>
          <w:rFonts w:hint="eastAsia"/>
        </w:rPr>
        <w:t>（</w:t>
      </w:r>
      <w:r w:rsidRPr="00C3225F">
        <w:t>10</w:t>
      </w:r>
      <w:r w:rsidRPr="00C3225F">
        <w:rPr>
          <w:rFonts w:hint="eastAsia"/>
        </w:rPr>
        <w:t>）沟通：能够就复杂工程问题与业界同行及社会公众进行有效沟通和交流，包括撰写报告和设计文稿、陈述发言、清晰表达或回应指令。并具备一定的国际视野，能够在跨文化背景下进行沟通和交流。</w:t>
      </w:r>
    </w:p>
    <w:p w:rsidR="00EB25B5" w:rsidRPr="00C3225F" w:rsidRDefault="00EB25B5" w:rsidP="00EB25B5">
      <w:pPr>
        <w:spacing w:line="420" w:lineRule="exact"/>
      </w:pPr>
      <w:r w:rsidRPr="00C3225F">
        <w:rPr>
          <w:rFonts w:hint="eastAsia"/>
        </w:rPr>
        <w:t>（</w:t>
      </w:r>
      <w:r w:rsidRPr="00C3225F">
        <w:t>11</w:t>
      </w:r>
      <w:r w:rsidRPr="00C3225F">
        <w:rPr>
          <w:rFonts w:hint="eastAsia"/>
        </w:rPr>
        <w:t>）项目管理：理解并掌握工程管理原理与经济决策方法，并能在多学科环境中应用。</w:t>
      </w:r>
    </w:p>
    <w:p w:rsidR="00EB25B5" w:rsidRPr="00C3225F" w:rsidRDefault="00EB25B5" w:rsidP="00EB25B5">
      <w:pPr>
        <w:spacing w:line="420" w:lineRule="exact"/>
      </w:pPr>
      <w:r w:rsidRPr="00C3225F">
        <w:rPr>
          <w:rFonts w:hint="eastAsia"/>
        </w:rPr>
        <w:t>（</w:t>
      </w:r>
      <w:r w:rsidRPr="00C3225F">
        <w:t>12</w:t>
      </w:r>
      <w:r w:rsidRPr="00C3225F">
        <w:rPr>
          <w:rFonts w:hint="eastAsia"/>
        </w:rPr>
        <w:t>）终身学习：具有自主学习和终身学习的意识，有不断学习和适应发展的能力。</w:t>
      </w:r>
    </w:p>
    <w:p w:rsidR="00EB25B5" w:rsidRPr="00C3225F" w:rsidRDefault="00EB25B5" w:rsidP="00EB25B5">
      <w:pPr>
        <w:spacing w:line="420" w:lineRule="exact"/>
        <w:rPr>
          <w:rFonts w:ascii="宋体" w:hAnsi="宋体"/>
          <w:sz w:val="24"/>
        </w:rPr>
      </w:pPr>
    </w:p>
    <w:p w:rsidR="00EB25B5" w:rsidRPr="00C3225F" w:rsidRDefault="00EB25B5" w:rsidP="00EB25B5">
      <w:pPr>
        <w:spacing w:line="420" w:lineRule="exact"/>
        <w:jc w:val="center"/>
        <w:rPr>
          <w:rFonts w:ascii="宋体" w:hAnsi="宋体"/>
          <w:b/>
          <w:bCs/>
          <w:sz w:val="32"/>
          <w:szCs w:val="32"/>
        </w:rPr>
        <w:sectPr w:rsidR="00EB25B5" w:rsidRPr="00C3225F" w:rsidSect="00C20333">
          <w:pgSz w:w="11907" w:h="16840" w:code="9"/>
          <w:pgMar w:top="1440" w:right="1797" w:bottom="1440" w:left="1797" w:header="851" w:footer="851" w:gutter="0"/>
          <w:cols w:space="425"/>
          <w:docGrid w:linePitch="286"/>
        </w:sectPr>
      </w:pPr>
    </w:p>
    <w:p w:rsidR="00EB25B5" w:rsidRPr="00DA49EE" w:rsidRDefault="00EB25B5" w:rsidP="00EB25B5">
      <w:pPr>
        <w:spacing w:line="520" w:lineRule="exact"/>
        <w:jc w:val="center"/>
        <w:rPr>
          <w:rFonts w:ascii="宋体" w:hAnsi="宋体" w:hint="eastAsia"/>
          <w:b/>
          <w:bCs/>
          <w:color w:val="000000"/>
          <w:sz w:val="32"/>
          <w:szCs w:val="32"/>
        </w:rPr>
      </w:pPr>
      <w:bookmarkStart w:id="1" w:name="_GoBack"/>
      <w:r>
        <w:rPr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pt;margin-top:64.1pt;width:600.4pt;height:388.85pt;z-index:251659264">
            <v:imagedata r:id="rId9" o:title=""/>
            <w10:wrap type="square"/>
          </v:shape>
          <o:OLEObject Type="Embed" ProgID="Visio.Drawing.15" ShapeID="_x0000_s1026" DrawAspect="Content" ObjectID="_1643963870" r:id="rId10"/>
        </w:object>
      </w:r>
      <w:bookmarkEnd w:id="1"/>
      <w:r w:rsidRPr="00DA49EE">
        <w:rPr>
          <w:rFonts w:ascii="宋体" w:hAnsi="宋体" w:hint="eastAsia"/>
          <w:b/>
          <w:bCs/>
          <w:color w:val="000000"/>
          <w:sz w:val="32"/>
          <w:szCs w:val="32"/>
        </w:rPr>
        <w:t>×××专业课程体系拓扑图（3号宋黑）</w:t>
      </w:r>
    </w:p>
    <w:p w:rsidR="00EB25B5" w:rsidRPr="00DA49EE" w:rsidRDefault="00EB25B5" w:rsidP="00EB25B5">
      <w:pPr>
        <w:widowControl/>
        <w:snapToGrid w:val="0"/>
        <w:spacing w:line="360" w:lineRule="exact"/>
        <w:ind w:firstLineChars="200" w:firstLine="480"/>
        <w:jc w:val="left"/>
        <w:rPr>
          <w:rFonts w:ascii="仿宋" w:eastAsia="仿宋" w:hAnsi="仿宋"/>
          <w:i/>
          <w:sz w:val="24"/>
          <w:szCs w:val="21"/>
        </w:rPr>
      </w:pPr>
      <w:r w:rsidRPr="00DA49EE">
        <w:rPr>
          <w:rFonts w:ascii="仿宋" w:eastAsia="仿宋" w:hAnsi="仿宋" w:hint="eastAsia"/>
          <w:i/>
          <w:sz w:val="24"/>
          <w:szCs w:val="21"/>
        </w:rPr>
        <w:t>各专业“修读导引图”不限于固定表现形式，应根据学科专业特点，清晰、个性化、有逻辑地展示出专业最低学业要求、课程修读指引和培养路径。（另提供其他高校拓扑图作为参考）</w:t>
      </w:r>
    </w:p>
    <w:p w:rsidR="00EB25B5" w:rsidRPr="00DA49EE" w:rsidRDefault="00EB25B5" w:rsidP="00EB25B5">
      <w:pPr>
        <w:spacing w:line="560" w:lineRule="exact"/>
        <w:rPr>
          <w:rFonts w:ascii="宋体" w:hAnsi="宋体"/>
          <w:color w:val="000000"/>
          <w:sz w:val="24"/>
        </w:rPr>
      </w:pPr>
    </w:p>
    <w:p w:rsidR="00EB25B5" w:rsidRPr="00DA49EE" w:rsidRDefault="00EB25B5" w:rsidP="00EB25B5">
      <w:pPr>
        <w:spacing w:line="560" w:lineRule="exact"/>
        <w:rPr>
          <w:rFonts w:ascii="宋体" w:hAnsi="宋体"/>
          <w:color w:val="000000"/>
          <w:sz w:val="24"/>
        </w:rPr>
      </w:pPr>
    </w:p>
    <w:p w:rsidR="00EB25B5" w:rsidRPr="00DA49EE" w:rsidRDefault="00EB25B5" w:rsidP="00EB25B5">
      <w:pPr>
        <w:spacing w:line="560" w:lineRule="exact"/>
        <w:rPr>
          <w:rFonts w:ascii="宋体" w:hAnsi="宋体"/>
          <w:color w:val="000000"/>
          <w:sz w:val="24"/>
        </w:rPr>
      </w:pPr>
    </w:p>
    <w:p w:rsidR="00EB25B5" w:rsidRPr="00DA49EE" w:rsidRDefault="00EB25B5" w:rsidP="00EB25B5">
      <w:pPr>
        <w:spacing w:line="560" w:lineRule="exact"/>
        <w:rPr>
          <w:rFonts w:ascii="宋体" w:hAnsi="宋体"/>
          <w:color w:val="000000"/>
          <w:sz w:val="24"/>
        </w:rPr>
      </w:pPr>
    </w:p>
    <w:p w:rsidR="00EB25B5" w:rsidRPr="00DA49EE" w:rsidRDefault="00EB25B5" w:rsidP="00EB25B5">
      <w:pPr>
        <w:spacing w:line="560" w:lineRule="exact"/>
        <w:rPr>
          <w:rFonts w:ascii="宋体" w:hAnsi="宋体"/>
          <w:color w:val="000000"/>
          <w:sz w:val="24"/>
        </w:rPr>
      </w:pPr>
    </w:p>
    <w:p w:rsidR="00EB25B5" w:rsidRPr="00DA49EE" w:rsidRDefault="00EB25B5" w:rsidP="00EB25B5">
      <w:pPr>
        <w:spacing w:line="560" w:lineRule="exact"/>
        <w:rPr>
          <w:rFonts w:ascii="宋体" w:hAnsi="宋体"/>
          <w:color w:val="000000"/>
          <w:sz w:val="24"/>
        </w:rPr>
      </w:pPr>
    </w:p>
    <w:p w:rsidR="00EB25B5" w:rsidRPr="00DA49EE" w:rsidRDefault="00EB25B5" w:rsidP="00EB25B5">
      <w:pPr>
        <w:spacing w:line="560" w:lineRule="exact"/>
        <w:rPr>
          <w:rFonts w:ascii="宋体" w:hAnsi="宋体"/>
          <w:color w:val="000000"/>
          <w:sz w:val="24"/>
        </w:rPr>
      </w:pPr>
    </w:p>
    <w:p w:rsidR="00EB25B5" w:rsidRPr="00DA49EE" w:rsidRDefault="00EB25B5" w:rsidP="00EB25B5">
      <w:pPr>
        <w:spacing w:line="560" w:lineRule="exact"/>
        <w:rPr>
          <w:rFonts w:ascii="宋体" w:hAnsi="宋体"/>
          <w:color w:val="000000"/>
          <w:sz w:val="24"/>
        </w:rPr>
      </w:pPr>
    </w:p>
    <w:p w:rsidR="00EB25B5" w:rsidRPr="00DA49EE" w:rsidRDefault="00EB25B5" w:rsidP="00EB25B5">
      <w:pPr>
        <w:spacing w:line="560" w:lineRule="exact"/>
        <w:rPr>
          <w:rFonts w:ascii="宋体" w:hAnsi="宋体"/>
          <w:color w:val="000000"/>
          <w:sz w:val="24"/>
        </w:rPr>
      </w:pPr>
    </w:p>
    <w:p w:rsidR="00EB25B5" w:rsidRPr="00DA49EE" w:rsidRDefault="00EB25B5" w:rsidP="00EB25B5">
      <w:pPr>
        <w:spacing w:line="560" w:lineRule="exact"/>
        <w:rPr>
          <w:rFonts w:ascii="宋体" w:hAnsi="宋体"/>
          <w:color w:val="000000"/>
          <w:sz w:val="24"/>
        </w:rPr>
      </w:pPr>
    </w:p>
    <w:p w:rsidR="00EB25B5" w:rsidRPr="00DA49EE" w:rsidRDefault="00EB25B5" w:rsidP="00EB25B5">
      <w:pPr>
        <w:spacing w:line="560" w:lineRule="exact"/>
        <w:rPr>
          <w:rFonts w:ascii="宋体" w:hAnsi="宋体" w:hint="eastAsia"/>
          <w:color w:val="000000"/>
          <w:sz w:val="24"/>
        </w:rPr>
      </w:pPr>
    </w:p>
    <w:p w:rsidR="00EB25B5" w:rsidRPr="00DA49EE" w:rsidRDefault="00EB25B5" w:rsidP="00EB25B5">
      <w:pPr>
        <w:spacing w:line="560" w:lineRule="exact"/>
        <w:rPr>
          <w:rFonts w:ascii="宋体" w:hAnsi="宋体"/>
          <w:color w:val="000000"/>
          <w:sz w:val="24"/>
        </w:rPr>
      </w:pPr>
    </w:p>
    <w:p w:rsidR="00EB25B5" w:rsidRPr="00DA49EE" w:rsidRDefault="00EB25B5" w:rsidP="00EB25B5">
      <w:pPr>
        <w:spacing w:line="560" w:lineRule="exact"/>
        <w:rPr>
          <w:rFonts w:ascii="宋体" w:hAnsi="宋体"/>
          <w:color w:val="000000"/>
          <w:sz w:val="24"/>
        </w:rPr>
      </w:pPr>
    </w:p>
    <w:p w:rsidR="00EB25B5" w:rsidRPr="00DA49EE" w:rsidRDefault="00EB25B5" w:rsidP="00EB25B5">
      <w:pPr>
        <w:spacing w:line="560" w:lineRule="exact"/>
        <w:rPr>
          <w:rFonts w:ascii="宋体" w:hAnsi="宋体" w:hint="eastAsia"/>
          <w:color w:val="000000"/>
          <w:sz w:val="24"/>
        </w:rPr>
        <w:sectPr w:rsidR="00EB25B5" w:rsidRPr="00DA49EE" w:rsidSect="00C20333">
          <w:pgSz w:w="16840" w:h="11907" w:orient="landscape" w:code="9"/>
          <w:pgMar w:top="1418" w:right="1440" w:bottom="1418" w:left="1440" w:header="851" w:footer="851" w:gutter="0"/>
          <w:cols w:space="425"/>
          <w:docGrid w:linePitch="286"/>
        </w:sectPr>
      </w:pPr>
    </w:p>
    <w:p w:rsidR="00EB25B5" w:rsidRPr="00DA49EE" w:rsidRDefault="00EB25B5" w:rsidP="00EB25B5">
      <w:pPr>
        <w:spacing w:line="56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 w:rsidRPr="00DA49EE">
        <w:rPr>
          <w:rFonts w:ascii="宋体" w:hAnsi="宋体" w:hint="eastAsia"/>
          <w:b/>
          <w:color w:val="000000"/>
          <w:sz w:val="32"/>
          <w:szCs w:val="32"/>
        </w:rPr>
        <w:lastRenderedPageBreak/>
        <w:t>××专业拓展课程表(</w:t>
      </w:r>
      <w:proofErr w:type="gramStart"/>
      <w:r w:rsidRPr="00DA49EE">
        <w:rPr>
          <w:rFonts w:ascii="宋体" w:hAnsi="宋体" w:hint="eastAsia"/>
          <w:b/>
          <w:color w:val="000000"/>
          <w:sz w:val="32"/>
          <w:szCs w:val="32"/>
        </w:rPr>
        <w:t>3号宋黑</w:t>
      </w:r>
      <w:proofErr w:type="gramEnd"/>
      <w:r w:rsidRPr="00DA49EE">
        <w:rPr>
          <w:rFonts w:ascii="宋体" w:hAnsi="宋体" w:hint="eastAsia"/>
          <w:b/>
          <w:color w:val="000000"/>
          <w:sz w:val="32"/>
          <w:szCs w:val="32"/>
        </w:rPr>
        <w:t>)</w:t>
      </w:r>
    </w:p>
    <w:p w:rsidR="00EB25B5" w:rsidRPr="00DA49EE" w:rsidRDefault="00EB25B5" w:rsidP="00EB25B5">
      <w:pPr>
        <w:spacing w:line="160" w:lineRule="exact"/>
        <w:jc w:val="center"/>
        <w:rPr>
          <w:rFonts w:ascii="宋体" w:hAnsi="宋体" w:hint="eastAsia"/>
          <w:b/>
          <w:color w:val="000000"/>
          <w:szCs w:val="21"/>
        </w:rPr>
      </w:pPr>
    </w:p>
    <w:tbl>
      <w:tblPr>
        <w:tblW w:w="8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134"/>
        <w:gridCol w:w="2282"/>
        <w:gridCol w:w="406"/>
        <w:gridCol w:w="636"/>
        <w:gridCol w:w="708"/>
        <w:gridCol w:w="567"/>
        <w:gridCol w:w="594"/>
        <w:gridCol w:w="518"/>
        <w:gridCol w:w="740"/>
        <w:gridCol w:w="567"/>
      </w:tblGrid>
      <w:tr w:rsidR="00EB25B5" w:rsidRPr="00DA49EE" w:rsidTr="00C341C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32" w:type="dxa"/>
            <w:vMerge w:val="restart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课程组类别</w:t>
            </w:r>
          </w:p>
        </w:tc>
        <w:tc>
          <w:tcPr>
            <w:tcW w:w="1134" w:type="dxa"/>
            <w:vMerge w:val="restart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课程编号</w:t>
            </w:r>
          </w:p>
        </w:tc>
        <w:tc>
          <w:tcPr>
            <w:tcW w:w="2282" w:type="dxa"/>
            <w:vMerge w:val="restart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课程名称</w:t>
            </w:r>
          </w:p>
        </w:tc>
        <w:tc>
          <w:tcPr>
            <w:tcW w:w="406" w:type="dxa"/>
            <w:vMerge w:val="restart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学</w:t>
            </w:r>
          </w:p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分</w:t>
            </w:r>
          </w:p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数</w:t>
            </w:r>
          </w:p>
        </w:tc>
        <w:tc>
          <w:tcPr>
            <w:tcW w:w="1911" w:type="dxa"/>
            <w:gridSpan w:val="3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课内学时数</w:t>
            </w:r>
          </w:p>
        </w:tc>
        <w:tc>
          <w:tcPr>
            <w:tcW w:w="594" w:type="dxa"/>
            <w:vMerge w:val="restart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ind w:right="-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课外指导学时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开课</w:t>
            </w:r>
          </w:p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学期</w:t>
            </w:r>
          </w:p>
        </w:tc>
        <w:tc>
          <w:tcPr>
            <w:tcW w:w="740" w:type="dxa"/>
            <w:vMerge w:val="restart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建议</w:t>
            </w:r>
          </w:p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选修</w:t>
            </w:r>
          </w:p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学期</w:t>
            </w:r>
          </w:p>
        </w:tc>
        <w:tc>
          <w:tcPr>
            <w:tcW w:w="567" w:type="dxa"/>
            <w:vMerge w:val="restart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考核方式</w:t>
            </w:r>
          </w:p>
        </w:tc>
      </w:tr>
      <w:tr w:rsidR="00EB25B5" w:rsidRPr="00DA49EE" w:rsidTr="00C341C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3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8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B25B5" w:rsidRPr="00DA49EE" w:rsidRDefault="00EB25B5" w:rsidP="00C341C5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总学时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ind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讲授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ind w:right="-57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实验</w:t>
            </w: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ind w:right="-5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8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40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32" w:type="dxa"/>
            <w:vMerge w:val="restart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×</w:t>
            </w:r>
          </w:p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×</w:t>
            </w:r>
          </w:p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×</w:t>
            </w:r>
          </w:p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×</w:t>
            </w:r>
          </w:p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课</w:t>
            </w:r>
          </w:p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程</w:t>
            </w:r>
          </w:p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>组</w:t>
            </w:r>
          </w:p>
        </w:tc>
        <w:tc>
          <w:tcPr>
            <w:tcW w:w="1134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18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3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18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3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EB25B5" w:rsidRPr="00DA49EE" w:rsidRDefault="00EB25B5" w:rsidP="00C341C5">
            <w:pPr>
              <w:pStyle w:val="xl24"/>
              <w:widowControl w:val="0"/>
              <w:pBdr>
                <w:left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0" w:beforeAutospacing="0" w:after="0" w:afterAutospacing="0" w:line="240" w:lineRule="atLeast"/>
              <w:textAlignment w:val="auto"/>
              <w:rPr>
                <w:rFonts w:ascii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18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3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18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3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18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3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18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3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18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3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18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3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18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DA49EE" w:rsidTr="00C341C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32" w:type="dxa"/>
            <w:vMerge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06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18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B25B5" w:rsidRPr="00DA49EE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B25B5" w:rsidRPr="00866E4C" w:rsidTr="00C341C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48" w:type="dxa"/>
            <w:gridSpan w:val="3"/>
            <w:vAlign w:val="center"/>
          </w:tcPr>
          <w:p w:rsidR="00EB25B5" w:rsidRPr="00866E4C" w:rsidRDefault="00EB25B5" w:rsidP="00C341C5">
            <w:pPr>
              <w:autoSpaceDE w:val="0"/>
              <w:autoSpaceDN w:val="0"/>
              <w:spacing w:line="240" w:lineRule="atLeast"/>
              <w:ind w:firstLineChars="100" w:firstLine="21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49EE">
              <w:rPr>
                <w:rFonts w:ascii="宋体" w:hAnsi="宋体" w:hint="eastAsia"/>
                <w:color w:val="000000"/>
                <w:szCs w:val="21"/>
              </w:rPr>
              <w:t xml:space="preserve">小 </w:t>
            </w:r>
            <w:r w:rsidRPr="00DA49EE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DA49EE">
              <w:rPr>
                <w:rFonts w:ascii="宋体" w:hAnsi="宋体" w:hint="eastAsia"/>
                <w:color w:val="000000"/>
                <w:szCs w:val="21"/>
              </w:rPr>
              <w:t>计</w:t>
            </w:r>
          </w:p>
        </w:tc>
        <w:tc>
          <w:tcPr>
            <w:tcW w:w="406" w:type="dxa"/>
            <w:vAlign w:val="center"/>
          </w:tcPr>
          <w:p w:rsidR="00EB25B5" w:rsidRPr="00866E4C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EB25B5" w:rsidRPr="00866E4C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25B5" w:rsidRPr="00866E4C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5B5" w:rsidRPr="00866E4C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 w:rsidR="00EB25B5" w:rsidRPr="00866E4C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18" w:type="dxa"/>
            <w:vAlign w:val="center"/>
          </w:tcPr>
          <w:p w:rsidR="00EB25B5" w:rsidRPr="00866E4C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B25B5" w:rsidRPr="00866E4C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B25B5" w:rsidRPr="00866E4C" w:rsidRDefault="00EB25B5" w:rsidP="00C341C5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EB25B5" w:rsidRPr="00C94751" w:rsidRDefault="00EB25B5" w:rsidP="00EB25B5">
      <w:pPr>
        <w:widowControl/>
        <w:shd w:val="clear" w:color="auto" w:fill="FFFFFF"/>
        <w:jc w:val="left"/>
        <w:rPr>
          <w:rFonts w:hint="eastAsia"/>
        </w:rPr>
      </w:pPr>
    </w:p>
    <w:p w:rsidR="00E717CF" w:rsidRDefault="00E717CF"/>
    <w:sectPr w:rsidR="00E71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2BF" w:rsidRDefault="00EA02BF" w:rsidP="00EB25B5">
      <w:r>
        <w:separator/>
      </w:r>
    </w:p>
  </w:endnote>
  <w:endnote w:type="continuationSeparator" w:id="0">
    <w:p w:rsidR="00EA02BF" w:rsidRDefault="00EA02BF" w:rsidP="00EB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YaHei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5B5" w:rsidRDefault="00EB25B5" w:rsidP="00C20333">
    <w:pPr>
      <w:pStyle w:val="2Char"/>
      <w:framePr w:wrap="around" w:vAnchor="text" w:hAnchor="margin" w:xAlign="center" w:y="1"/>
      <w:rPr>
        <w:rStyle w:val="CharChar10"/>
      </w:rPr>
    </w:pPr>
    <w:r>
      <w:rPr>
        <w:rStyle w:val="CharChar10"/>
      </w:rPr>
      <w:fldChar w:fldCharType="begin"/>
    </w:r>
    <w:r>
      <w:rPr>
        <w:rStyle w:val="CharChar10"/>
      </w:rPr>
      <w:instrText xml:space="preserve">PAGE  </w:instrText>
    </w:r>
    <w:r>
      <w:rPr>
        <w:rStyle w:val="CharChar10"/>
      </w:rPr>
      <w:fldChar w:fldCharType="end"/>
    </w:r>
  </w:p>
  <w:p w:rsidR="00EB25B5" w:rsidRDefault="00EB25B5">
    <w:pPr>
      <w:pStyle w:val="2Cha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2BF" w:rsidRDefault="00EA02BF" w:rsidP="00EB25B5">
      <w:r>
        <w:separator/>
      </w:r>
    </w:p>
  </w:footnote>
  <w:footnote w:type="continuationSeparator" w:id="0">
    <w:p w:rsidR="00EA02BF" w:rsidRDefault="00EA02BF" w:rsidP="00EB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5B5" w:rsidRDefault="00EB25B5" w:rsidP="00C20333">
    <w:pPr>
      <w:pStyle w:val="1Cha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4CDB"/>
    <w:multiLevelType w:val="hybridMultilevel"/>
    <w:tmpl w:val="4310171A"/>
    <w:lvl w:ilvl="0" w:tplc="0F8856F4">
      <w:start w:val="1"/>
      <w:numFmt w:val="decimal"/>
      <w:lvlText w:val="%1."/>
      <w:lvlJc w:val="left"/>
      <w:pPr>
        <w:ind w:left="77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  <w:rPr>
        <w:rFonts w:cs="Times New Roman"/>
      </w:rPr>
    </w:lvl>
  </w:abstractNum>
  <w:abstractNum w:abstractNumId="1">
    <w:nsid w:val="081360C6"/>
    <w:multiLevelType w:val="hybridMultilevel"/>
    <w:tmpl w:val="F0CED582"/>
    <w:lvl w:ilvl="0" w:tplc="DC8A3A7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0A9529FA"/>
    <w:multiLevelType w:val="hybridMultilevel"/>
    <w:tmpl w:val="10587D96"/>
    <w:lvl w:ilvl="0" w:tplc="DF567A08">
      <w:start w:val="1"/>
      <w:numFmt w:val="decimal"/>
      <w:lvlText w:val="%1."/>
      <w:lvlJc w:val="left"/>
      <w:pPr>
        <w:ind w:left="77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  <w:rPr>
        <w:rFonts w:cs="Times New Roman"/>
      </w:rPr>
    </w:lvl>
  </w:abstractNum>
  <w:abstractNum w:abstractNumId="3">
    <w:nsid w:val="0FE910D1"/>
    <w:multiLevelType w:val="singleLevel"/>
    <w:tmpl w:val="94002D12"/>
    <w:lvl w:ilvl="0">
      <w:start w:val="1"/>
      <w:numFmt w:val="decimal"/>
      <w:pStyle w:val="2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4">
    <w:nsid w:val="1E3B657B"/>
    <w:multiLevelType w:val="hybridMultilevel"/>
    <w:tmpl w:val="957C5EB0"/>
    <w:lvl w:ilvl="0" w:tplc="600E65DE">
      <w:start w:val="1"/>
      <w:numFmt w:val="japaneseCounting"/>
      <w:lvlText w:val="（%1）"/>
      <w:lvlJc w:val="left"/>
      <w:pPr>
        <w:ind w:left="10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4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6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89" w:hanging="420"/>
      </w:pPr>
      <w:rPr>
        <w:rFonts w:cs="Times New Roman"/>
      </w:rPr>
    </w:lvl>
  </w:abstractNum>
  <w:abstractNum w:abstractNumId="5">
    <w:nsid w:val="25420506"/>
    <w:multiLevelType w:val="hybridMultilevel"/>
    <w:tmpl w:val="2D00BEA6"/>
    <w:lvl w:ilvl="0" w:tplc="64CC3ED0">
      <w:start w:val="1"/>
      <w:numFmt w:val="decimal"/>
      <w:lvlText w:val="%1."/>
      <w:lvlJc w:val="left"/>
      <w:pPr>
        <w:ind w:left="99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8B434FA"/>
    <w:multiLevelType w:val="singleLevel"/>
    <w:tmpl w:val="40B0174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15"/>
      </w:pPr>
    </w:lvl>
  </w:abstractNum>
  <w:abstractNum w:abstractNumId="7">
    <w:nsid w:val="31467463"/>
    <w:multiLevelType w:val="hybridMultilevel"/>
    <w:tmpl w:val="08C018DE"/>
    <w:lvl w:ilvl="0" w:tplc="3780A0D2">
      <w:start w:val="1"/>
      <w:numFmt w:val="decimal"/>
      <w:lvlText w:val="%1."/>
      <w:lvlJc w:val="left"/>
      <w:pPr>
        <w:ind w:left="77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  <w:rPr>
        <w:rFonts w:cs="Times New Roman"/>
      </w:rPr>
    </w:lvl>
  </w:abstractNum>
  <w:abstractNum w:abstractNumId="8">
    <w:nsid w:val="46D17719"/>
    <w:multiLevelType w:val="singleLevel"/>
    <w:tmpl w:val="61C090F6"/>
    <w:lvl w:ilvl="0">
      <w:start w:val="5"/>
      <w:numFmt w:val="decimal"/>
      <w:lvlText w:val="%1．"/>
      <w:lvlJc w:val="left"/>
      <w:pPr>
        <w:tabs>
          <w:tab w:val="num" w:pos="780"/>
        </w:tabs>
        <w:ind w:left="780" w:hanging="360"/>
      </w:pPr>
    </w:lvl>
  </w:abstractNum>
  <w:abstractNum w:abstractNumId="9">
    <w:nsid w:val="55B53B85"/>
    <w:multiLevelType w:val="hybridMultilevel"/>
    <w:tmpl w:val="CF2C8B5E"/>
    <w:lvl w:ilvl="0" w:tplc="1B14234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0">
    <w:nsid w:val="564320AF"/>
    <w:multiLevelType w:val="singleLevel"/>
    <w:tmpl w:val="05D8B270"/>
    <w:lvl w:ilvl="0">
      <w:start w:val="1"/>
      <w:numFmt w:val="decimal"/>
      <w:lvlText w:val="%1．"/>
      <w:lvlJc w:val="left"/>
      <w:pPr>
        <w:tabs>
          <w:tab w:val="num" w:pos="990"/>
        </w:tabs>
        <w:ind w:left="990" w:hanging="420"/>
      </w:pPr>
    </w:lvl>
  </w:abstractNum>
  <w:abstractNum w:abstractNumId="11">
    <w:nsid w:val="6A144782"/>
    <w:multiLevelType w:val="hybridMultilevel"/>
    <w:tmpl w:val="AA0AE3F2"/>
    <w:lvl w:ilvl="0" w:tplc="C216702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2">
    <w:nsid w:val="6BA577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>
    <w:nsid w:val="6FA56AE0"/>
    <w:multiLevelType w:val="hybridMultilevel"/>
    <w:tmpl w:val="56602F7A"/>
    <w:lvl w:ilvl="0" w:tplc="3D5A074C">
      <w:start w:val="1"/>
      <w:numFmt w:val="decimal"/>
      <w:lvlText w:val="%1."/>
      <w:lvlJc w:val="left"/>
      <w:pPr>
        <w:ind w:left="77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  <w:rPr>
        <w:rFonts w:cs="Times New Roman"/>
      </w:rPr>
    </w:lvl>
  </w:abstractNum>
  <w:abstractNum w:abstractNumId="14">
    <w:nsid w:val="72AB4B65"/>
    <w:multiLevelType w:val="hybridMultilevel"/>
    <w:tmpl w:val="A594BDCC"/>
    <w:lvl w:ilvl="0" w:tplc="BD141B90">
      <w:start w:val="1"/>
      <w:numFmt w:val="japaneseCounting"/>
      <w:lvlText w:val="（%1）"/>
      <w:lvlJc w:val="left"/>
      <w:pPr>
        <w:ind w:left="1447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15">
    <w:nsid w:val="76782CBC"/>
    <w:multiLevelType w:val="hybridMultilevel"/>
    <w:tmpl w:val="0D0005E0"/>
    <w:lvl w:ilvl="0" w:tplc="EBA6FAB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7B1A6B1E"/>
    <w:multiLevelType w:val="hybridMultilevel"/>
    <w:tmpl w:val="7A2C4B5E"/>
    <w:lvl w:ilvl="0" w:tplc="5DEEEC5E">
      <w:start w:val="1"/>
      <w:numFmt w:val="decimal"/>
      <w:lvlText w:val="%1."/>
      <w:lvlJc w:val="left"/>
      <w:pPr>
        <w:ind w:left="77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5"/>
  </w:num>
  <w:num w:numId="5">
    <w:abstractNumId w:val="4"/>
  </w:num>
  <w:num w:numId="6">
    <w:abstractNumId w:val="2"/>
  </w:num>
  <w:num w:numId="7">
    <w:abstractNumId w:val="16"/>
  </w:num>
  <w:num w:numId="8">
    <w:abstractNumId w:val="0"/>
  </w:num>
  <w:num w:numId="9">
    <w:abstractNumId w:val="7"/>
  </w:num>
  <w:num w:numId="10">
    <w:abstractNumId w:val="13"/>
  </w:num>
  <w:num w:numId="11">
    <w:abstractNumId w:val="14"/>
  </w:num>
  <w:num w:numId="12">
    <w:abstractNumId w:val="10"/>
  </w:num>
  <w:num w:numId="13">
    <w:abstractNumId w:val="10"/>
    <w:lvlOverride w:ilvl="0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</w:num>
  <w:num w:numId="16">
    <w:abstractNumId w:val="8"/>
  </w:num>
  <w:num w:numId="17">
    <w:abstractNumId w:val="8"/>
    <w:lvlOverride w:ilvl="0">
      <w:startOverride w:val="5"/>
    </w:lvlOverride>
  </w:num>
  <w:num w:numId="18">
    <w:abstractNumId w:val="11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C3"/>
    <w:rsid w:val="00490CC3"/>
    <w:rsid w:val="00E717CF"/>
    <w:rsid w:val="00EA02BF"/>
    <w:rsid w:val="00EB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9239E9-011E-4BE4-928C-1045B2C0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5B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EB25B5"/>
    <w:pPr>
      <w:keepNext/>
      <w:keepLines/>
      <w:spacing w:line="360" w:lineRule="auto"/>
      <w:jc w:val="center"/>
      <w:outlineLvl w:val="0"/>
    </w:pPr>
    <w:rPr>
      <w:rFonts w:ascii="Times New Roman" w:hAnsi="Times New Roman"/>
      <w:b/>
      <w:bCs/>
      <w:kern w:val="44"/>
      <w:sz w:val="36"/>
      <w:szCs w:val="44"/>
      <w:lang w:val="x-none" w:eastAsia="x-none"/>
    </w:rPr>
  </w:style>
  <w:style w:type="paragraph" w:styleId="2">
    <w:name w:val="heading 2"/>
    <w:basedOn w:val="a"/>
    <w:next w:val="a0"/>
    <w:link w:val="2Char"/>
    <w:qFormat/>
    <w:rsid w:val="00EB25B5"/>
    <w:pPr>
      <w:keepNext/>
      <w:keepLines/>
      <w:numPr>
        <w:numId w:val="1"/>
      </w:numPr>
      <w:spacing w:before="120" w:after="120" w:line="360" w:lineRule="auto"/>
      <w:outlineLvl w:val="1"/>
    </w:pPr>
    <w:rPr>
      <w:rFonts w:ascii="Arial" w:eastAsia="黑体" w:hAnsi="Arial"/>
      <w:b/>
      <w:kern w:val="0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B2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B25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2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B25B5"/>
    <w:rPr>
      <w:sz w:val="18"/>
      <w:szCs w:val="18"/>
    </w:rPr>
  </w:style>
  <w:style w:type="character" w:customStyle="1" w:styleId="1Char">
    <w:name w:val="标题 1 Char"/>
    <w:basedOn w:val="a1"/>
    <w:link w:val="1"/>
    <w:rsid w:val="00EB25B5"/>
    <w:rPr>
      <w:rFonts w:ascii="Times New Roman" w:eastAsia="宋体" w:hAnsi="Times New Roman" w:cs="Times New Roman"/>
      <w:b/>
      <w:bCs/>
      <w:kern w:val="44"/>
      <w:sz w:val="36"/>
      <w:szCs w:val="44"/>
      <w:lang w:val="x-none" w:eastAsia="x-none"/>
    </w:rPr>
  </w:style>
  <w:style w:type="character" w:customStyle="1" w:styleId="2Char">
    <w:name w:val="标题 2 Char"/>
    <w:basedOn w:val="a1"/>
    <w:link w:val="2"/>
    <w:rsid w:val="00EB25B5"/>
    <w:rPr>
      <w:rFonts w:ascii="Arial" w:eastAsia="黑体" w:hAnsi="Arial" w:cs="Times New Roman"/>
      <w:b/>
      <w:kern w:val="0"/>
      <w:sz w:val="20"/>
      <w:szCs w:val="20"/>
      <w:lang w:val="x-none" w:eastAsia="x-none"/>
    </w:rPr>
  </w:style>
  <w:style w:type="paragraph" w:styleId="a0">
    <w:name w:val="Normal Indent"/>
    <w:basedOn w:val="a"/>
    <w:rsid w:val="00EB25B5"/>
    <w:pPr>
      <w:ind w:firstLine="420"/>
    </w:pPr>
    <w:rPr>
      <w:rFonts w:ascii="Times New Roman" w:hAnsi="Times New Roman"/>
      <w:szCs w:val="20"/>
    </w:rPr>
  </w:style>
  <w:style w:type="character" w:customStyle="1" w:styleId="Char1">
    <w:name w:val="页脚 Char1"/>
    <w:uiPriority w:val="99"/>
    <w:rsid w:val="00EB25B5"/>
    <w:rPr>
      <w:sz w:val="18"/>
      <w:szCs w:val="18"/>
    </w:rPr>
  </w:style>
  <w:style w:type="character" w:customStyle="1" w:styleId="CharChar11">
    <w:name w:val=" Char Char11"/>
    <w:rsid w:val="00EB25B5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Char10">
    <w:name w:val=" Char Char10"/>
    <w:rsid w:val="00EB25B5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6">
    <w:name w:val="page number"/>
    <w:rsid w:val="00EB25B5"/>
  </w:style>
  <w:style w:type="paragraph" w:styleId="a7">
    <w:name w:val="Balloon Text"/>
    <w:basedOn w:val="a"/>
    <w:link w:val="Char2"/>
    <w:semiHidden/>
    <w:rsid w:val="00EB25B5"/>
    <w:rPr>
      <w:sz w:val="18"/>
      <w:szCs w:val="18"/>
    </w:rPr>
  </w:style>
  <w:style w:type="character" w:customStyle="1" w:styleId="Char2">
    <w:name w:val="批注框文本 Char"/>
    <w:basedOn w:val="a1"/>
    <w:link w:val="a7"/>
    <w:semiHidden/>
    <w:rsid w:val="00EB25B5"/>
    <w:rPr>
      <w:rFonts w:ascii="Calibri" w:eastAsia="宋体" w:hAnsi="Calibri" w:cs="Times New Roman"/>
      <w:sz w:val="18"/>
      <w:szCs w:val="18"/>
    </w:rPr>
  </w:style>
  <w:style w:type="paragraph" w:styleId="a8">
    <w:name w:val="Plain Text"/>
    <w:aliases w:val="Char"/>
    <w:basedOn w:val="a"/>
    <w:link w:val="Char3"/>
    <w:rsid w:val="00EB25B5"/>
    <w:rPr>
      <w:rFonts w:ascii="宋体" w:hAnsi="Courier New"/>
      <w:kern w:val="0"/>
      <w:sz w:val="20"/>
      <w:szCs w:val="20"/>
      <w:lang w:val="x-none" w:eastAsia="x-none"/>
    </w:rPr>
  </w:style>
  <w:style w:type="character" w:customStyle="1" w:styleId="Char3">
    <w:name w:val="纯文本 Char"/>
    <w:aliases w:val="Char Char"/>
    <w:basedOn w:val="a1"/>
    <w:link w:val="a8"/>
    <w:rsid w:val="00EB25B5"/>
    <w:rPr>
      <w:rFonts w:ascii="宋体" w:eastAsia="宋体" w:hAnsi="Courier New" w:cs="Times New Roman"/>
      <w:kern w:val="0"/>
      <w:sz w:val="20"/>
      <w:szCs w:val="20"/>
      <w:lang w:val="x-none" w:eastAsia="x-none"/>
    </w:rPr>
  </w:style>
  <w:style w:type="paragraph" w:styleId="a9">
    <w:name w:val="Body Text Indent"/>
    <w:basedOn w:val="a"/>
    <w:link w:val="Char4"/>
    <w:rsid w:val="00EB25B5"/>
    <w:pPr>
      <w:adjustRightInd w:val="0"/>
      <w:spacing w:line="360" w:lineRule="atLeast"/>
      <w:ind w:left="210"/>
      <w:jc w:val="left"/>
      <w:textAlignment w:val="baseline"/>
    </w:pPr>
    <w:rPr>
      <w:rFonts w:ascii="宋体" w:hAnsi="Times New Roman"/>
      <w:kern w:val="0"/>
      <w:sz w:val="20"/>
      <w:szCs w:val="20"/>
      <w:lang w:val="x-none" w:eastAsia="x-none"/>
    </w:rPr>
  </w:style>
  <w:style w:type="character" w:customStyle="1" w:styleId="Char4">
    <w:name w:val="正文文本缩进 Char"/>
    <w:basedOn w:val="a1"/>
    <w:link w:val="a9"/>
    <w:rsid w:val="00EB25B5"/>
    <w:rPr>
      <w:rFonts w:ascii="宋体" w:eastAsia="宋体" w:hAnsi="Times New Roman" w:cs="Times New Roman"/>
      <w:kern w:val="0"/>
      <w:sz w:val="20"/>
      <w:szCs w:val="20"/>
      <w:lang w:val="x-none" w:eastAsia="x-none"/>
    </w:rPr>
  </w:style>
  <w:style w:type="paragraph" w:styleId="20">
    <w:name w:val="Body Text Indent 2"/>
    <w:basedOn w:val="a"/>
    <w:link w:val="2Char0"/>
    <w:rsid w:val="00EB25B5"/>
    <w:pPr>
      <w:adjustRightInd w:val="0"/>
      <w:snapToGrid w:val="0"/>
      <w:ind w:firstLine="482"/>
    </w:pPr>
    <w:rPr>
      <w:rFonts w:ascii="宋体" w:hAnsi="宋体"/>
      <w:kern w:val="0"/>
      <w:sz w:val="20"/>
      <w:szCs w:val="20"/>
      <w:lang w:val="x-none" w:eastAsia="x-none"/>
    </w:rPr>
  </w:style>
  <w:style w:type="character" w:customStyle="1" w:styleId="2Char0">
    <w:name w:val="正文文本缩进 2 Char"/>
    <w:basedOn w:val="a1"/>
    <w:link w:val="20"/>
    <w:rsid w:val="00EB25B5"/>
    <w:rPr>
      <w:rFonts w:ascii="宋体" w:eastAsia="宋体" w:hAnsi="宋体" w:cs="Times New Roman"/>
      <w:kern w:val="0"/>
      <w:sz w:val="20"/>
      <w:szCs w:val="20"/>
      <w:lang w:val="x-none" w:eastAsia="x-none"/>
    </w:rPr>
  </w:style>
  <w:style w:type="paragraph" w:styleId="aa">
    <w:name w:val="Normal (Web)"/>
    <w:basedOn w:val="a"/>
    <w:rsid w:val="00EB25B5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  <w:szCs w:val="24"/>
    </w:rPr>
  </w:style>
  <w:style w:type="paragraph" w:customStyle="1" w:styleId="font5">
    <w:name w:val="font5"/>
    <w:basedOn w:val="a"/>
    <w:rsid w:val="00EB25B5"/>
    <w:pPr>
      <w:widowControl/>
      <w:spacing w:before="100" w:beforeAutospacing="1" w:after="100" w:afterAutospacing="1"/>
      <w:jc w:val="left"/>
    </w:pPr>
    <w:rPr>
      <w:rFonts w:ascii="宋体" w:hAnsi="宋体" w:cs="Arial Unicode MS"/>
      <w:kern w:val="0"/>
      <w:sz w:val="18"/>
      <w:szCs w:val="18"/>
    </w:rPr>
  </w:style>
  <w:style w:type="paragraph" w:customStyle="1" w:styleId="xl24">
    <w:name w:val="xl24"/>
    <w:basedOn w:val="a"/>
    <w:rsid w:val="00EB25B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25">
    <w:name w:val="xl25"/>
    <w:basedOn w:val="a"/>
    <w:rsid w:val="00EB25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26">
    <w:name w:val="xl26"/>
    <w:basedOn w:val="a"/>
    <w:rsid w:val="00EB25B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27">
    <w:name w:val="xl27"/>
    <w:basedOn w:val="a"/>
    <w:rsid w:val="00EB25B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28">
    <w:name w:val="xl28"/>
    <w:basedOn w:val="a"/>
    <w:rsid w:val="00EB25B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29">
    <w:name w:val="xl29"/>
    <w:basedOn w:val="a"/>
    <w:rsid w:val="00EB25B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30">
    <w:name w:val="xl30"/>
    <w:basedOn w:val="a"/>
    <w:rsid w:val="00EB25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31">
    <w:name w:val="xl31"/>
    <w:basedOn w:val="a"/>
    <w:rsid w:val="00EB25B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32">
    <w:name w:val="xl32"/>
    <w:basedOn w:val="a"/>
    <w:rsid w:val="00EB25B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33">
    <w:name w:val="xl33"/>
    <w:basedOn w:val="a"/>
    <w:rsid w:val="00EB25B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34">
    <w:name w:val="xl34"/>
    <w:basedOn w:val="a"/>
    <w:rsid w:val="00EB25B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35">
    <w:name w:val="xl35"/>
    <w:basedOn w:val="a"/>
    <w:rsid w:val="00EB25B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36">
    <w:name w:val="xl36"/>
    <w:basedOn w:val="a"/>
    <w:rsid w:val="00EB25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37">
    <w:name w:val="xl37"/>
    <w:basedOn w:val="a"/>
    <w:rsid w:val="00EB25B5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38">
    <w:name w:val="xl38"/>
    <w:basedOn w:val="a"/>
    <w:rsid w:val="00EB25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color w:val="000000"/>
      <w:kern w:val="0"/>
      <w:sz w:val="18"/>
      <w:szCs w:val="18"/>
    </w:rPr>
  </w:style>
  <w:style w:type="paragraph" w:customStyle="1" w:styleId="xl39">
    <w:name w:val="xl39"/>
    <w:basedOn w:val="a"/>
    <w:rsid w:val="00EB25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color w:val="000000"/>
      <w:kern w:val="0"/>
      <w:sz w:val="18"/>
      <w:szCs w:val="18"/>
    </w:rPr>
  </w:style>
  <w:style w:type="paragraph" w:customStyle="1" w:styleId="xl40">
    <w:name w:val="xl40"/>
    <w:basedOn w:val="a"/>
    <w:rsid w:val="00EB25B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color w:val="000000"/>
      <w:kern w:val="0"/>
      <w:sz w:val="18"/>
      <w:szCs w:val="18"/>
    </w:rPr>
  </w:style>
  <w:style w:type="paragraph" w:customStyle="1" w:styleId="xl41">
    <w:name w:val="xl41"/>
    <w:basedOn w:val="a"/>
    <w:rsid w:val="00EB25B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color w:val="000000"/>
      <w:kern w:val="0"/>
      <w:sz w:val="18"/>
      <w:szCs w:val="18"/>
    </w:rPr>
  </w:style>
  <w:style w:type="paragraph" w:customStyle="1" w:styleId="xl42">
    <w:name w:val="xl42"/>
    <w:basedOn w:val="a"/>
    <w:rsid w:val="00EB25B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43">
    <w:name w:val="xl43"/>
    <w:basedOn w:val="a"/>
    <w:rsid w:val="00EB25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44">
    <w:name w:val="xl44"/>
    <w:basedOn w:val="a"/>
    <w:rsid w:val="00EB25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45">
    <w:name w:val="xl45"/>
    <w:basedOn w:val="a"/>
    <w:rsid w:val="00EB25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color w:val="000000"/>
      <w:kern w:val="0"/>
      <w:sz w:val="18"/>
      <w:szCs w:val="18"/>
    </w:rPr>
  </w:style>
  <w:style w:type="paragraph" w:customStyle="1" w:styleId="xl46">
    <w:name w:val="xl46"/>
    <w:basedOn w:val="a"/>
    <w:rsid w:val="00EB25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color w:val="000000"/>
      <w:kern w:val="0"/>
      <w:sz w:val="18"/>
      <w:szCs w:val="18"/>
    </w:rPr>
  </w:style>
  <w:style w:type="paragraph" w:customStyle="1" w:styleId="xl47">
    <w:name w:val="xl47"/>
    <w:basedOn w:val="a"/>
    <w:rsid w:val="00EB25B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color w:val="000000"/>
      <w:kern w:val="0"/>
      <w:sz w:val="18"/>
      <w:szCs w:val="18"/>
    </w:rPr>
  </w:style>
  <w:style w:type="paragraph" w:customStyle="1" w:styleId="xl48">
    <w:name w:val="xl48"/>
    <w:basedOn w:val="a"/>
    <w:rsid w:val="00EB25B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color w:val="000000"/>
      <w:kern w:val="0"/>
      <w:sz w:val="18"/>
      <w:szCs w:val="18"/>
    </w:rPr>
  </w:style>
  <w:style w:type="paragraph" w:customStyle="1" w:styleId="xl49">
    <w:name w:val="xl49"/>
    <w:basedOn w:val="a"/>
    <w:rsid w:val="00EB25B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50">
    <w:name w:val="xl50"/>
    <w:basedOn w:val="a"/>
    <w:rsid w:val="00EB25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color w:val="000000"/>
      <w:kern w:val="0"/>
      <w:sz w:val="18"/>
      <w:szCs w:val="18"/>
    </w:rPr>
  </w:style>
  <w:style w:type="paragraph" w:customStyle="1" w:styleId="xl51">
    <w:name w:val="xl51"/>
    <w:basedOn w:val="a"/>
    <w:rsid w:val="00EB25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color w:val="000000"/>
      <w:kern w:val="0"/>
      <w:sz w:val="18"/>
      <w:szCs w:val="18"/>
    </w:rPr>
  </w:style>
  <w:style w:type="paragraph" w:customStyle="1" w:styleId="xl52">
    <w:name w:val="xl52"/>
    <w:basedOn w:val="a"/>
    <w:rsid w:val="00EB25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53">
    <w:name w:val="xl53"/>
    <w:basedOn w:val="a"/>
    <w:rsid w:val="00EB25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color w:val="000000"/>
      <w:kern w:val="0"/>
      <w:sz w:val="18"/>
      <w:szCs w:val="18"/>
    </w:rPr>
  </w:style>
  <w:style w:type="paragraph" w:customStyle="1" w:styleId="xl54">
    <w:name w:val="xl54"/>
    <w:basedOn w:val="a"/>
    <w:rsid w:val="00EB25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color w:val="000000"/>
      <w:kern w:val="0"/>
      <w:sz w:val="18"/>
      <w:szCs w:val="18"/>
    </w:rPr>
  </w:style>
  <w:style w:type="paragraph" w:customStyle="1" w:styleId="xl55">
    <w:name w:val="xl55"/>
    <w:basedOn w:val="a"/>
    <w:rsid w:val="00EB25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56">
    <w:name w:val="xl56"/>
    <w:basedOn w:val="a"/>
    <w:rsid w:val="00EB25B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57">
    <w:name w:val="xl57"/>
    <w:basedOn w:val="a"/>
    <w:rsid w:val="00EB25B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color w:val="000000"/>
      <w:kern w:val="0"/>
      <w:sz w:val="12"/>
      <w:szCs w:val="12"/>
    </w:rPr>
  </w:style>
  <w:style w:type="paragraph" w:customStyle="1" w:styleId="xl58">
    <w:name w:val="xl58"/>
    <w:basedOn w:val="a"/>
    <w:rsid w:val="00EB25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59">
    <w:name w:val="xl59"/>
    <w:basedOn w:val="a"/>
    <w:rsid w:val="00EB25B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60">
    <w:name w:val="xl60"/>
    <w:basedOn w:val="a"/>
    <w:rsid w:val="00EB25B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61">
    <w:name w:val="xl61"/>
    <w:basedOn w:val="a"/>
    <w:rsid w:val="00EB25B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62">
    <w:name w:val="xl62"/>
    <w:basedOn w:val="a"/>
    <w:rsid w:val="00EB25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63">
    <w:name w:val="xl63"/>
    <w:basedOn w:val="a"/>
    <w:rsid w:val="00EB25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64">
    <w:name w:val="xl64"/>
    <w:basedOn w:val="a"/>
    <w:rsid w:val="00EB25B5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EB25B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66">
    <w:name w:val="xl66"/>
    <w:basedOn w:val="a"/>
    <w:rsid w:val="00EB25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67">
    <w:name w:val="xl67"/>
    <w:basedOn w:val="a"/>
    <w:rsid w:val="00EB25B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68">
    <w:name w:val="xl68"/>
    <w:basedOn w:val="a"/>
    <w:rsid w:val="00EB25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xl69">
    <w:name w:val="xl69"/>
    <w:basedOn w:val="a"/>
    <w:rsid w:val="00EB25B5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b/>
      <w:bCs/>
      <w:kern w:val="0"/>
      <w:sz w:val="28"/>
      <w:szCs w:val="28"/>
    </w:rPr>
  </w:style>
  <w:style w:type="paragraph" w:customStyle="1" w:styleId="xl70">
    <w:name w:val="xl70"/>
    <w:basedOn w:val="a"/>
    <w:rsid w:val="00EB25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Cs w:val="21"/>
    </w:rPr>
  </w:style>
  <w:style w:type="paragraph" w:customStyle="1" w:styleId="xl71">
    <w:name w:val="xl71"/>
    <w:basedOn w:val="a"/>
    <w:rsid w:val="00EB25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hAnsi="Arial Unicode MS" w:cs="Arial Unicode MS"/>
      <w:kern w:val="0"/>
      <w:szCs w:val="21"/>
    </w:rPr>
  </w:style>
  <w:style w:type="paragraph" w:customStyle="1" w:styleId="xl72">
    <w:name w:val="xl72"/>
    <w:basedOn w:val="a"/>
    <w:rsid w:val="00EB25B5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hAnsi="Arial Unicode MS" w:cs="Arial Unicode MS"/>
      <w:kern w:val="0"/>
      <w:szCs w:val="21"/>
    </w:rPr>
  </w:style>
  <w:style w:type="paragraph" w:customStyle="1" w:styleId="xl73">
    <w:name w:val="xl73"/>
    <w:basedOn w:val="a"/>
    <w:rsid w:val="00EB25B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Cs w:val="21"/>
    </w:rPr>
  </w:style>
  <w:style w:type="paragraph" w:customStyle="1" w:styleId="xl74">
    <w:name w:val="xl74"/>
    <w:basedOn w:val="a"/>
    <w:rsid w:val="00EB25B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hAnsi="Arial Unicode MS" w:cs="Arial Unicode MS"/>
      <w:kern w:val="0"/>
      <w:szCs w:val="21"/>
    </w:rPr>
  </w:style>
  <w:style w:type="paragraph" w:customStyle="1" w:styleId="xl75">
    <w:name w:val="xl75"/>
    <w:basedOn w:val="a"/>
    <w:rsid w:val="00EB25B5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hAnsi="Arial Unicode MS" w:cs="Arial Unicode MS"/>
      <w:kern w:val="0"/>
      <w:szCs w:val="21"/>
    </w:rPr>
  </w:style>
  <w:style w:type="paragraph" w:customStyle="1" w:styleId="xl76">
    <w:name w:val="xl76"/>
    <w:basedOn w:val="a"/>
    <w:rsid w:val="00EB25B5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EB25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  <w:sz w:val="18"/>
      <w:szCs w:val="18"/>
    </w:rPr>
  </w:style>
  <w:style w:type="paragraph" w:styleId="ab">
    <w:name w:val="Block Text"/>
    <w:basedOn w:val="a"/>
    <w:rsid w:val="00EB25B5"/>
    <w:pPr>
      <w:autoSpaceDE w:val="0"/>
      <w:autoSpaceDN w:val="0"/>
      <w:adjustRightInd w:val="0"/>
      <w:spacing w:line="360" w:lineRule="auto"/>
      <w:ind w:left="4" w:right="38"/>
    </w:pPr>
    <w:rPr>
      <w:rFonts w:ascii="宋体" w:hAnsi="Times New Roman"/>
      <w:kern w:val="0"/>
      <w:szCs w:val="20"/>
    </w:rPr>
  </w:style>
  <w:style w:type="paragraph" w:styleId="ac">
    <w:name w:val="Body Text"/>
    <w:basedOn w:val="a"/>
    <w:link w:val="Char5"/>
    <w:rsid w:val="00EB25B5"/>
    <w:pPr>
      <w:spacing w:line="420" w:lineRule="exact"/>
    </w:pPr>
    <w:rPr>
      <w:rFonts w:ascii="宋体" w:hAnsi="宋体"/>
      <w:kern w:val="0"/>
      <w:sz w:val="20"/>
      <w:szCs w:val="20"/>
      <w:lang w:val="x-none" w:eastAsia="x-none"/>
    </w:rPr>
  </w:style>
  <w:style w:type="character" w:customStyle="1" w:styleId="Char5">
    <w:name w:val="正文文本 Char"/>
    <w:basedOn w:val="a1"/>
    <w:link w:val="ac"/>
    <w:rsid w:val="00EB25B5"/>
    <w:rPr>
      <w:rFonts w:ascii="宋体" w:eastAsia="宋体" w:hAnsi="宋体" w:cs="Times New Roman"/>
      <w:kern w:val="0"/>
      <w:sz w:val="20"/>
      <w:szCs w:val="20"/>
      <w:lang w:val="x-none" w:eastAsia="x-none"/>
    </w:rPr>
  </w:style>
  <w:style w:type="paragraph" w:styleId="3">
    <w:name w:val="Body Text Indent 3"/>
    <w:basedOn w:val="a"/>
    <w:link w:val="3Char"/>
    <w:rsid w:val="00EB25B5"/>
    <w:pPr>
      <w:spacing w:line="420" w:lineRule="exact"/>
      <w:ind w:firstLine="420"/>
    </w:pPr>
    <w:rPr>
      <w:rFonts w:ascii="宋体" w:hAnsi="宋体"/>
      <w:kern w:val="0"/>
      <w:sz w:val="20"/>
      <w:szCs w:val="20"/>
      <w:lang w:val="x-none" w:eastAsia="x-none"/>
    </w:rPr>
  </w:style>
  <w:style w:type="character" w:customStyle="1" w:styleId="3Char">
    <w:name w:val="正文文本缩进 3 Char"/>
    <w:basedOn w:val="a1"/>
    <w:link w:val="3"/>
    <w:rsid w:val="00EB25B5"/>
    <w:rPr>
      <w:rFonts w:ascii="宋体" w:eastAsia="宋体" w:hAnsi="宋体" w:cs="Times New Roman"/>
      <w:kern w:val="0"/>
      <w:sz w:val="20"/>
      <w:szCs w:val="20"/>
      <w:lang w:val="x-none" w:eastAsia="x-none"/>
    </w:rPr>
  </w:style>
  <w:style w:type="paragraph" w:styleId="ad">
    <w:name w:val="Document Map"/>
    <w:basedOn w:val="a"/>
    <w:link w:val="Char6"/>
    <w:semiHidden/>
    <w:rsid w:val="00EB25B5"/>
    <w:pPr>
      <w:shd w:val="clear" w:color="auto" w:fill="000080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Char6">
    <w:name w:val="文档结构图 Char"/>
    <w:basedOn w:val="a1"/>
    <w:link w:val="ad"/>
    <w:semiHidden/>
    <w:rsid w:val="00EB25B5"/>
    <w:rPr>
      <w:rFonts w:ascii="Times New Roman" w:eastAsia="宋体" w:hAnsi="Times New Roman" w:cs="Times New Roman"/>
      <w:kern w:val="0"/>
      <w:sz w:val="20"/>
      <w:szCs w:val="20"/>
      <w:shd w:val="clear" w:color="auto" w:fill="000080"/>
      <w:lang w:val="x-none" w:eastAsia="x-none"/>
    </w:rPr>
  </w:style>
  <w:style w:type="character" w:customStyle="1" w:styleId="apple-style-span">
    <w:name w:val="apple-style-span"/>
    <w:rsid w:val="00EB25B5"/>
  </w:style>
  <w:style w:type="paragraph" w:styleId="HTML">
    <w:name w:val="HTML Preformatted"/>
    <w:basedOn w:val="a"/>
    <w:link w:val="HTMLChar"/>
    <w:rsid w:val="00EB25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0"/>
      <w:lang w:val="x-none" w:eastAsia="x-none"/>
    </w:rPr>
  </w:style>
  <w:style w:type="character" w:customStyle="1" w:styleId="HTMLChar">
    <w:name w:val="HTML 预设格式 Char"/>
    <w:basedOn w:val="a1"/>
    <w:link w:val="HTML"/>
    <w:rsid w:val="00EB25B5"/>
    <w:rPr>
      <w:rFonts w:ascii="宋体" w:eastAsia="宋体" w:hAnsi="宋体" w:cs="Times New Roman"/>
      <w:kern w:val="0"/>
      <w:sz w:val="24"/>
      <w:szCs w:val="20"/>
      <w:lang w:val="x-none" w:eastAsia="x-none"/>
    </w:rPr>
  </w:style>
  <w:style w:type="character" w:styleId="ae">
    <w:name w:val="annotation reference"/>
    <w:rsid w:val="00EB25B5"/>
    <w:rPr>
      <w:sz w:val="21"/>
    </w:rPr>
  </w:style>
  <w:style w:type="paragraph" w:styleId="af">
    <w:name w:val="annotation text"/>
    <w:basedOn w:val="a"/>
    <w:link w:val="Char7"/>
    <w:rsid w:val="00EB25B5"/>
    <w:pPr>
      <w:jc w:val="left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Char7">
    <w:name w:val="批注文字 Char"/>
    <w:basedOn w:val="a1"/>
    <w:link w:val="af"/>
    <w:rsid w:val="00EB25B5"/>
    <w:rPr>
      <w:rFonts w:ascii="Times New Roman" w:eastAsia="宋体" w:hAnsi="Times New Roman" w:cs="Times New Roman"/>
      <w:kern w:val="0"/>
      <w:sz w:val="20"/>
      <w:szCs w:val="20"/>
      <w:lang w:val="x-none" w:eastAsia="x-none"/>
    </w:rPr>
  </w:style>
  <w:style w:type="paragraph" w:styleId="af0">
    <w:name w:val="annotation subject"/>
    <w:basedOn w:val="af"/>
    <w:next w:val="af"/>
    <w:link w:val="Char8"/>
    <w:rsid w:val="00EB25B5"/>
    <w:rPr>
      <w:b/>
    </w:rPr>
  </w:style>
  <w:style w:type="character" w:customStyle="1" w:styleId="Char8">
    <w:name w:val="批注主题 Char"/>
    <w:basedOn w:val="Char7"/>
    <w:link w:val="af0"/>
    <w:rsid w:val="00EB25B5"/>
    <w:rPr>
      <w:rFonts w:ascii="Times New Roman" w:eastAsia="宋体" w:hAnsi="Times New Roman" w:cs="Times New Roman"/>
      <w:b/>
      <w:kern w:val="0"/>
      <w:sz w:val="20"/>
      <w:szCs w:val="20"/>
      <w:lang w:val="x-none" w:eastAsia="x-none"/>
    </w:rPr>
  </w:style>
  <w:style w:type="paragraph" w:customStyle="1" w:styleId="ListParagraph">
    <w:name w:val="List Paragraph"/>
    <w:basedOn w:val="a"/>
    <w:rsid w:val="00EB25B5"/>
    <w:pPr>
      <w:ind w:firstLineChars="200" w:firstLine="420"/>
    </w:pPr>
  </w:style>
  <w:style w:type="character" w:customStyle="1" w:styleId="fontstyle01">
    <w:name w:val="fontstyle01"/>
    <w:rsid w:val="00EB25B5"/>
    <w:rPr>
      <w:rFonts w:ascii="MicrosoftYaHei-Bold" w:hAnsi="MicrosoftYaHei-Bold"/>
      <w:b/>
      <w:color w:val="FF0000"/>
      <w:sz w:val="48"/>
    </w:rPr>
  </w:style>
  <w:style w:type="character" w:customStyle="1" w:styleId="fontstyle11">
    <w:name w:val="fontstyle11"/>
    <w:rsid w:val="00EB25B5"/>
    <w:rPr>
      <w:rFonts w:ascii="MicrosoftYaHei-Bold" w:hAnsi="MicrosoftYaHei-Bold"/>
      <w:b/>
      <w:color w:val="FF0000"/>
      <w:sz w:val="44"/>
    </w:rPr>
  </w:style>
  <w:style w:type="paragraph" w:styleId="af1">
    <w:name w:val="Date"/>
    <w:basedOn w:val="a"/>
    <w:next w:val="a"/>
    <w:link w:val="Char9"/>
    <w:rsid w:val="00EB25B5"/>
    <w:pPr>
      <w:ind w:leftChars="2500" w:left="100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Char9">
    <w:name w:val="日期 Char"/>
    <w:basedOn w:val="a1"/>
    <w:link w:val="af1"/>
    <w:rsid w:val="00EB25B5"/>
    <w:rPr>
      <w:rFonts w:ascii="Times New Roman" w:eastAsia="宋体" w:hAnsi="Times New Roman" w:cs="Times New Roman"/>
      <w:b/>
      <w:sz w:val="24"/>
      <w:szCs w:val="24"/>
      <w:lang w:val="x-none" w:eastAsia="x-none"/>
    </w:rPr>
  </w:style>
  <w:style w:type="character" w:styleId="af2">
    <w:name w:val="Hyperlink"/>
    <w:rsid w:val="00EB2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Visio___1.vsd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2020-02-23T03:47:00Z</dcterms:created>
  <dcterms:modified xsi:type="dcterms:W3CDTF">2020-02-23T03:51:00Z</dcterms:modified>
</cp:coreProperties>
</file>