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78" w:rsidRPr="00607378" w:rsidRDefault="00607378" w:rsidP="00607378">
      <w:pPr>
        <w:spacing w:line="20" w:lineRule="exact"/>
        <w:rPr>
          <w:rFonts w:ascii="Times New Roman" w:eastAsia="宋体" w:hAnsi="Times New Roman" w:cs="Times New Roman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36"/>
          <w:szCs w:val="36"/>
        </w:rPr>
      </w:pPr>
      <w:r w:rsidRPr="00D6376D">
        <w:rPr>
          <w:rFonts w:ascii="Times New Roman" w:hAnsi="Times New Roman" w:cs="Times New Roman"/>
          <w:sz w:val="24"/>
        </w:rPr>
        <w:t>附件</w:t>
      </w:r>
      <w:r w:rsidRPr="00D6376D">
        <w:rPr>
          <w:rFonts w:ascii="Times New Roman" w:hAnsi="Times New Roman" w:cs="Times New Roman"/>
          <w:sz w:val="24"/>
        </w:rPr>
        <w:t>1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中国矿业大学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eastAsia="黑体" w:hAnsi="Times New Roman" w:cs="Times New Roman"/>
          <w:b/>
          <w:sz w:val="40"/>
          <w:szCs w:val="40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通识教育课程遴选建设项目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76D">
        <w:rPr>
          <w:rFonts w:ascii="Times New Roman" w:eastAsia="黑体" w:hAnsi="Times New Roman" w:cs="Times New Roman"/>
          <w:b/>
          <w:sz w:val="40"/>
          <w:szCs w:val="40"/>
        </w:rPr>
        <w:t>申报表</w:t>
      </w:r>
    </w:p>
    <w:p w:rsidR="00607378" w:rsidRPr="00D6376D" w:rsidRDefault="00607378" w:rsidP="00607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6376D" w:rsidRPr="00D6376D" w:rsidRDefault="00D6376D" w:rsidP="0060737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07378" w:rsidRPr="00D6376D" w:rsidRDefault="00607378" w:rsidP="00D6376D">
      <w:pPr>
        <w:spacing w:line="360" w:lineRule="auto"/>
        <w:ind w:firstLineChars="400" w:firstLine="1120"/>
        <w:rPr>
          <w:rFonts w:ascii="Times New Roman" w:eastAsia="宋体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课程模块（</w:t>
      </w:r>
      <w:r w:rsidRPr="00D6376D">
        <w:rPr>
          <w:rFonts w:ascii="Times New Roman" w:eastAsia="宋体" w:hAnsi="Times New Roman" w:cs="Times New Roman"/>
          <w:sz w:val="28"/>
          <w:szCs w:val="28"/>
        </w:rPr>
        <w:t>填编号</w:t>
      </w:r>
      <w:r w:rsidRPr="00D6376D">
        <w:rPr>
          <w:rFonts w:ascii="Times New Roman" w:hAnsi="Times New Roman" w:cs="Times New Roman"/>
          <w:sz w:val="28"/>
          <w:szCs w:val="28"/>
        </w:rPr>
        <w:t>）：</w:t>
      </w:r>
      <w:r w:rsidRPr="00D6376D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       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（</w:t>
      </w:r>
      <w:r w:rsidRPr="00D6376D">
        <w:rPr>
          <w:rFonts w:ascii="Times New Roman" w:hAnsi="Times New Roman" w:cs="Times New Roman"/>
          <w:sz w:val="28"/>
          <w:szCs w:val="28"/>
        </w:rPr>
        <w:t>1</w:t>
      </w:r>
      <w:r w:rsidR="003A0E8E">
        <w:rPr>
          <w:rFonts w:ascii="Times New Roman" w:hAnsi="Times New Roman" w:cs="Times New Roman"/>
          <w:sz w:val="28"/>
          <w:szCs w:val="28"/>
        </w:rPr>
        <w:t>）国学、哲学、经典、</w:t>
      </w:r>
      <w:r w:rsidRPr="00D6376D">
        <w:rPr>
          <w:rFonts w:ascii="Times New Roman" w:hAnsi="Times New Roman" w:cs="Times New Roman"/>
          <w:sz w:val="28"/>
          <w:szCs w:val="28"/>
        </w:rPr>
        <w:t>德育；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（</w:t>
      </w:r>
      <w:r w:rsidRPr="00D6376D">
        <w:rPr>
          <w:rFonts w:ascii="Times New Roman" w:hAnsi="Times New Roman" w:cs="Times New Roman"/>
          <w:sz w:val="28"/>
          <w:szCs w:val="28"/>
        </w:rPr>
        <w:t>2</w:t>
      </w:r>
      <w:r w:rsidRPr="00D6376D">
        <w:rPr>
          <w:rFonts w:ascii="Times New Roman" w:hAnsi="Times New Roman" w:cs="Times New Roman"/>
          <w:sz w:val="28"/>
          <w:szCs w:val="28"/>
        </w:rPr>
        <w:t>）人类文明与优秀文化、思想道德修养与法律；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（</w:t>
      </w:r>
      <w:r w:rsidRPr="00D6376D">
        <w:rPr>
          <w:rFonts w:ascii="Times New Roman" w:hAnsi="Times New Roman" w:cs="Times New Roman"/>
          <w:sz w:val="28"/>
          <w:szCs w:val="28"/>
        </w:rPr>
        <w:t>3</w:t>
      </w:r>
      <w:r w:rsidRPr="00D6376D">
        <w:rPr>
          <w:rFonts w:ascii="Times New Roman" w:hAnsi="Times New Roman" w:cs="Times New Roman"/>
          <w:sz w:val="28"/>
          <w:szCs w:val="28"/>
        </w:rPr>
        <w:t>）人文与社会科学素养、美学与艺术修养；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（</w:t>
      </w:r>
      <w:r w:rsidRPr="00D6376D">
        <w:rPr>
          <w:rFonts w:ascii="Times New Roman" w:hAnsi="Times New Roman" w:cs="Times New Roman"/>
          <w:sz w:val="28"/>
          <w:szCs w:val="28"/>
        </w:rPr>
        <w:t>4</w:t>
      </w:r>
      <w:r w:rsidRPr="00D6376D">
        <w:rPr>
          <w:rFonts w:ascii="Times New Roman" w:hAnsi="Times New Roman" w:cs="Times New Roman"/>
          <w:sz w:val="28"/>
          <w:szCs w:val="28"/>
        </w:rPr>
        <w:t>）能源资源与生态环境、科普知识与自然科学素养；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</w:rPr>
      </w:pPr>
      <w:r w:rsidRPr="00D6376D">
        <w:rPr>
          <w:rFonts w:ascii="Times New Roman" w:hAnsi="Times New Roman" w:cs="Times New Roman"/>
          <w:sz w:val="28"/>
          <w:szCs w:val="28"/>
        </w:rPr>
        <w:t>（</w:t>
      </w:r>
      <w:r w:rsidRPr="00D6376D">
        <w:rPr>
          <w:rFonts w:ascii="Times New Roman" w:hAnsi="Times New Roman" w:cs="Times New Roman"/>
          <w:sz w:val="28"/>
          <w:szCs w:val="28"/>
        </w:rPr>
        <w:t>5</w:t>
      </w:r>
      <w:r w:rsidRPr="00D6376D">
        <w:rPr>
          <w:rFonts w:ascii="Times New Roman" w:hAnsi="Times New Roman" w:cs="Times New Roman"/>
          <w:sz w:val="28"/>
          <w:szCs w:val="28"/>
        </w:rPr>
        <w:t>）学术思维与表达能力等。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sz w:val="28"/>
          <w:szCs w:val="28"/>
          <w:u w:val="single"/>
        </w:rPr>
      </w:pPr>
      <w:r w:rsidRPr="00D6376D">
        <w:rPr>
          <w:rFonts w:ascii="Times New Roman" w:hAnsi="Times New Roman" w:cs="Times New Roman"/>
          <w:sz w:val="28"/>
          <w:szCs w:val="28"/>
        </w:rPr>
        <w:t>课程名称（中文）：</w:t>
      </w:r>
      <w:r w:rsidRPr="00D637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D6376D" w:rsidRPr="00D6376D" w:rsidRDefault="00D6376D" w:rsidP="00D6376D">
      <w:pPr>
        <w:spacing w:line="360" w:lineRule="auto"/>
        <w:ind w:firstLineChars="800" w:firstLine="2240"/>
        <w:rPr>
          <w:rFonts w:ascii="Times New Roman" w:hAnsi="Times New Roman" w:cs="Times New Roman"/>
          <w:sz w:val="28"/>
          <w:szCs w:val="28"/>
          <w:u w:val="single"/>
        </w:rPr>
      </w:pPr>
      <w:r w:rsidRPr="00D6376D">
        <w:rPr>
          <w:rFonts w:ascii="Times New Roman" w:hAnsi="Times New Roman" w:cs="Times New Roman"/>
          <w:sz w:val="28"/>
          <w:szCs w:val="28"/>
        </w:rPr>
        <w:t>（英文）：</w:t>
      </w:r>
      <w:r w:rsidRPr="00D6376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bCs/>
          <w:sz w:val="28"/>
          <w:szCs w:val="28"/>
        </w:rPr>
      </w:pPr>
      <w:r w:rsidRPr="00D6376D">
        <w:rPr>
          <w:rFonts w:ascii="Times New Roman" w:hAnsi="Times New Roman" w:cs="Times New Roman"/>
          <w:bCs/>
          <w:sz w:val="28"/>
          <w:szCs w:val="28"/>
        </w:rPr>
        <w:t>课程负责人</w:t>
      </w:r>
      <w:r w:rsidRPr="00D637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</w:t>
      </w:r>
    </w:p>
    <w:p w:rsidR="00D6376D" w:rsidRPr="00D6376D" w:rsidRDefault="00D6376D" w:rsidP="00D6376D">
      <w:pPr>
        <w:spacing w:line="360" w:lineRule="auto"/>
        <w:ind w:firstLineChars="400" w:firstLine="1120"/>
        <w:rPr>
          <w:rFonts w:ascii="Times New Roman" w:hAnsi="Times New Roman" w:cs="Times New Roman"/>
          <w:bCs/>
          <w:sz w:val="28"/>
          <w:szCs w:val="28"/>
        </w:rPr>
      </w:pPr>
      <w:r w:rsidRPr="00D6376D">
        <w:rPr>
          <w:rFonts w:ascii="Times New Roman" w:hAnsi="Times New Roman" w:cs="Times New Roman"/>
          <w:bCs/>
          <w:sz w:val="28"/>
          <w:szCs w:val="28"/>
        </w:rPr>
        <w:t>单</w:t>
      </w:r>
      <w:r w:rsidRPr="00D6376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51E9"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Pr="00D6376D">
        <w:rPr>
          <w:rFonts w:ascii="Times New Roman" w:hAnsi="Times New Roman" w:cs="Times New Roman"/>
          <w:bCs/>
          <w:sz w:val="28"/>
          <w:szCs w:val="28"/>
        </w:rPr>
        <w:t>位</w:t>
      </w:r>
      <w:r w:rsidRPr="00D637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376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</w:t>
      </w:r>
    </w:p>
    <w:p w:rsidR="00607378" w:rsidRPr="00D6376D" w:rsidRDefault="00607378" w:rsidP="00607378">
      <w:pPr>
        <w:spacing w:line="360" w:lineRule="auto"/>
        <w:ind w:firstLineChars="400" w:firstLine="960"/>
        <w:rPr>
          <w:rFonts w:ascii="Times New Roman" w:hAnsi="Times New Roman" w:cs="Times New Roman"/>
          <w:sz w:val="24"/>
        </w:rPr>
      </w:pPr>
    </w:p>
    <w:p w:rsidR="00607378" w:rsidRPr="00D6376D" w:rsidRDefault="00607378" w:rsidP="00FC3C91">
      <w:pPr>
        <w:spacing w:line="360" w:lineRule="auto"/>
        <w:rPr>
          <w:rFonts w:ascii="Times New Roman" w:hAnsi="Times New Roman" w:cs="Times New Roman"/>
          <w:sz w:val="24"/>
        </w:rPr>
      </w:pPr>
    </w:p>
    <w:p w:rsidR="00D6376D" w:rsidRPr="00D6376D" w:rsidRDefault="00D6376D" w:rsidP="00FC3C91">
      <w:pPr>
        <w:spacing w:line="360" w:lineRule="auto"/>
        <w:rPr>
          <w:rFonts w:ascii="Times New Roman" w:hAnsi="Times New Roman" w:cs="Times New Roman"/>
          <w:sz w:val="24"/>
        </w:rPr>
      </w:pP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76D">
        <w:rPr>
          <w:rFonts w:ascii="Times New Roman" w:hAnsi="Times New Roman" w:cs="Times New Roman"/>
          <w:sz w:val="24"/>
          <w:szCs w:val="24"/>
        </w:rPr>
        <w:t>教务部</w:t>
      </w:r>
    </w:p>
    <w:p w:rsidR="00607378" w:rsidRPr="00D6376D" w:rsidRDefault="00607378" w:rsidP="0060737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6376D">
        <w:rPr>
          <w:rFonts w:ascii="Times New Roman" w:hAnsi="Times New Roman" w:cs="Times New Roman"/>
          <w:sz w:val="24"/>
          <w:szCs w:val="24"/>
        </w:rPr>
        <w:t>2021</w:t>
      </w:r>
      <w:r w:rsidRPr="00D6376D">
        <w:rPr>
          <w:rFonts w:ascii="Times New Roman" w:hAnsi="Times New Roman" w:cs="Times New Roman"/>
          <w:sz w:val="24"/>
          <w:szCs w:val="24"/>
        </w:rPr>
        <w:t>年</w:t>
      </w:r>
      <w:r w:rsidRPr="00D6376D">
        <w:rPr>
          <w:rFonts w:ascii="Times New Roman" w:eastAsia="宋体" w:hAnsi="Times New Roman" w:cs="Times New Roman"/>
          <w:sz w:val="24"/>
          <w:szCs w:val="24"/>
        </w:rPr>
        <w:t>3</w:t>
      </w:r>
      <w:r w:rsidRPr="00D6376D">
        <w:rPr>
          <w:rFonts w:ascii="Times New Roman" w:hAnsi="Times New Roman" w:cs="Times New Roman"/>
          <w:sz w:val="24"/>
          <w:szCs w:val="24"/>
        </w:rPr>
        <w:t>月制</w:t>
      </w:r>
    </w:p>
    <w:p w:rsidR="00607378" w:rsidRPr="00D6376D" w:rsidRDefault="00607378" w:rsidP="00607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  <w:sectPr w:rsidR="00607378" w:rsidRPr="00D6376D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lastRenderedPageBreak/>
        <w:t>一、课程负责人情况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75"/>
        <w:gridCol w:w="1076"/>
        <w:gridCol w:w="121"/>
        <w:gridCol w:w="709"/>
        <w:gridCol w:w="709"/>
        <w:gridCol w:w="850"/>
        <w:gridCol w:w="780"/>
        <w:gridCol w:w="1276"/>
        <w:gridCol w:w="1276"/>
      </w:tblGrid>
      <w:tr w:rsidR="00607378" w:rsidRPr="00D6376D" w:rsidTr="00461245">
        <w:trPr>
          <w:trHeight w:val="480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D">
              <w:rPr>
                <w:rFonts w:ascii="Times New Roman" w:hAnsi="Times New Roman" w:cs="Times New Roman"/>
                <w:sz w:val="28"/>
                <w:szCs w:val="28"/>
              </w:rPr>
              <w:t>课程负责人情况</w:t>
            </w: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97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07378" w:rsidRPr="00D6376D" w:rsidRDefault="00607378" w:rsidP="001F6394">
            <w:pPr>
              <w:ind w:leftChars="-53" w:left="-1" w:rightChars="-51" w:right="-107" w:hangingChars="46" w:hanging="110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研究方向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197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手机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ind w:leftChars="-48" w:rightChars="-51" w:right="-107" w:hangingChars="42" w:hanging="101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9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近两年为本科生上课情况</w:t>
            </w: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461245">
            <w:pPr>
              <w:ind w:leftChars="-51" w:left="1" w:rightChars="-51" w:right="-107" w:hangingChars="45" w:hanging="108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ind w:leftChars="-50" w:left="-2" w:rightChars="-51" w:right="-107" w:hangingChars="43" w:hanging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人数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461245" w:rsidP="00461245">
            <w:pPr>
              <w:rPr>
                <w:rFonts w:ascii="Times New Roman" w:hAnsi="Times New Roman" w:cs="Times New Roman"/>
                <w:sz w:val="24"/>
              </w:rPr>
            </w:pPr>
            <w:r w:rsidRPr="00461245">
              <w:rPr>
                <w:rFonts w:ascii="Times New Roman" w:hAnsi="Times New Roman" w:cs="Times New Roman" w:hint="eastAsia"/>
                <w:sz w:val="24"/>
              </w:rPr>
              <w:t>课程性质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  <w:vAlign w:val="center"/>
          </w:tcPr>
          <w:p w:rsidR="00607378" w:rsidRPr="00D6376D" w:rsidRDefault="00607378" w:rsidP="001F6394">
            <w:pPr>
              <w:ind w:rightChars="-51" w:right="-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7378" w:rsidRPr="00D6376D" w:rsidRDefault="00607378" w:rsidP="001F6394">
            <w:pPr>
              <w:ind w:leftChars="-51" w:left="1" w:rightChars="-51" w:right="-107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 w:val="restart"/>
            <w:textDirection w:val="tbRlV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76D">
              <w:rPr>
                <w:rFonts w:ascii="Times New Roman" w:hAnsi="Times New Roman" w:cs="Times New Roman"/>
                <w:sz w:val="28"/>
                <w:szCs w:val="28"/>
              </w:rPr>
              <w:t>课程团队成员情况</w:t>
            </w: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项目中承担的任务</w:t>
            </w: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80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53"/>
          <w:jc w:val="center"/>
        </w:trPr>
        <w:tc>
          <w:tcPr>
            <w:tcW w:w="716" w:type="dxa"/>
            <w:vMerge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4173"/>
          <w:jc w:val="center"/>
        </w:trPr>
        <w:tc>
          <w:tcPr>
            <w:tcW w:w="8588" w:type="dxa"/>
            <w:gridSpan w:val="10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团队</w:t>
            </w:r>
            <w:r w:rsidRPr="00D6376D">
              <w:rPr>
                <w:rFonts w:ascii="Times New Roman" w:hAnsi="Times New Roman" w:cs="Times New Roman"/>
                <w:sz w:val="24"/>
              </w:rPr>
              <w:t>成员近两年开设的相关课程：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（课程名称、课程性质、授课对象、</w:t>
            </w:r>
            <w:r w:rsidR="00461245">
              <w:rPr>
                <w:rFonts w:ascii="Times New Roman" w:eastAsia="楷体" w:hAnsi="Times New Roman" w:cs="Times New Roman" w:hint="eastAsia"/>
                <w:sz w:val="24"/>
              </w:rPr>
              <w:t>课堂教学效果综合评价等级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461245" w:rsidRPr="00461245" w:rsidRDefault="00461245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eastAsia="宋体" w:hAnsi="Times New Roman" w:cs="Times New Roman"/>
          <w:b/>
          <w:sz w:val="28"/>
          <w:szCs w:val="28"/>
        </w:rPr>
        <w:lastRenderedPageBreak/>
        <w:t>二</w:t>
      </w:r>
      <w:r w:rsidRPr="00D6376D">
        <w:rPr>
          <w:rFonts w:ascii="Times New Roman" w:hAnsi="Times New Roman" w:cs="Times New Roman"/>
          <w:b/>
          <w:sz w:val="28"/>
          <w:szCs w:val="28"/>
        </w:rPr>
        <w:t>、课程建设内容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514"/>
        <w:gridCol w:w="2306"/>
        <w:gridCol w:w="209"/>
        <w:gridCol w:w="641"/>
        <w:gridCol w:w="992"/>
      </w:tblGrid>
      <w:tr w:rsidR="00607378" w:rsidRPr="00D6376D" w:rsidTr="00461245">
        <w:trPr>
          <w:trHeight w:val="502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4820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学分</w:t>
            </w:r>
          </w:p>
        </w:tc>
        <w:tc>
          <w:tcPr>
            <w:tcW w:w="992" w:type="dxa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ind w:left="108" w:hangingChars="45" w:hanging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课程简介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（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请用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200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字描述课程内容与特点</w:t>
            </w:r>
            <w:r w:rsidRPr="00D6376D">
              <w:rPr>
                <w:rFonts w:ascii="Times New Roman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课程目标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57"/>
          <w:jc w:val="center"/>
        </w:trPr>
        <w:tc>
          <w:tcPr>
            <w:tcW w:w="1744" w:type="dxa"/>
            <w:vMerge w:val="restart"/>
            <w:vAlign w:val="center"/>
          </w:tcPr>
          <w:p w:rsidR="00607378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教学内容设计</w:t>
            </w:r>
          </w:p>
        </w:tc>
        <w:tc>
          <w:tcPr>
            <w:tcW w:w="2514" w:type="dxa"/>
            <w:vAlign w:val="center"/>
          </w:tcPr>
          <w:p w:rsidR="00607378" w:rsidRPr="00D6376D" w:rsidRDefault="00607378" w:rsidP="001F6394">
            <w:pPr>
              <w:tabs>
                <w:tab w:val="right" w:pos="229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知识模块</w:t>
            </w:r>
          </w:p>
        </w:tc>
        <w:tc>
          <w:tcPr>
            <w:tcW w:w="2515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学时</w:t>
            </w:r>
          </w:p>
        </w:tc>
        <w:tc>
          <w:tcPr>
            <w:tcW w:w="1633" w:type="dxa"/>
            <w:gridSpan w:val="2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主讲教师</w:t>
            </w: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461245">
        <w:trPr>
          <w:trHeight w:val="637"/>
          <w:jc w:val="center"/>
        </w:trPr>
        <w:tc>
          <w:tcPr>
            <w:tcW w:w="1744" w:type="dxa"/>
            <w:vMerge/>
            <w:vAlign w:val="center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4" w:type="dxa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5" w:type="dxa"/>
            <w:gridSpan w:val="2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</w:tcPr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699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教学方法</w:t>
            </w:r>
          </w:p>
          <w:p w:rsidR="00B77129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与教学手段</w:t>
            </w:r>
          </w:p>
          <w:p w:rsidR="00607378" w:rsidRPr="00D6376D" w:rsidRDefault="00607378" w:rsidP="00B771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改革</w:t>
            </w:r>
          </w:p>
        </w:tc>
        <w:tc>
          <w:tcPr>
            <w:tcW w:w="6662" w:type="dxa"/>
            <w:gridSpan w:val="5"/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2403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widowControl/>
              <w:snapToGrid w:val="0"/>
              <w:jc w:val="center"/>
              <w:outlineLvl w:val="0"/>
              <w:rPr>
                <w:rFonts w:ascii="Times New Roman" w:eastAsia="仿宋_GB2312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课外学习要求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、过程性作业内容、</w:t>
            </w:r>
            <w:r w:rsidRPr="00D6376D">
              <w:rPr>
                <w:rFonts w:ascii="Times New Roman" w:hAnsi="Times New Roman" w:cs="Times New Roman"/>
                <w:sz w:val="24"/>
              </w:rPr>
              <w:t>考核评价</w:t>
            </w:r>
            <w:r w:rsidRPr="00D6376D">
              <w:rPr>
                <w:rFonts w:ascii="Times New Roman" w:eastAsia="宋体" w:hAnsi="Times New Roman" w:cs="Times New Roman"/>
                <w:sz w:val="24"/>
              </w:rPr>
              <w:t>方式、</w:t>
            </w:r>
            <w:r w:rsidRPr="00D6376D">
              <w:rPr>
                <w:rFonts w:ascii="Times New Roman" w:hAnsi="Times New Roman" w:cs="Times New Roman"/>
                <w:sz w:val="24"/>
              </w:rPr>
              <w:t>保障措施</w:t>
            </w:r>
          </w:p>
        </w:tc>
        <w:tc>
          <w:tcPr>
            <w:tcW w:w="6662" w:type="dxa"/>
            <w:gridSpan w:val="5"/>
          </w:tcPr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（请具体描述学习要求</w:t>
            </w:r>
            <w:r w:rsidR="00B77129">
              <w:rPr>
                <w:rFonts w:ascii="Times New Roman" w:eastAsia="楷体" w:hAnsi="Times New Roman" w:cs="Times New Roman"/>
                <w:sz w:val="24"/>
              </w:rPr>
              <w:t>，如：课外阅读的具体要求、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研究要求、调查要求等，具体的考核</w:t>
            </w:r>
            <w:r w:rsidR="00B77129">
              <w:rPr>
                <w:rFonts w:ascii="Times New Roman" w:eastAsia="楷体" w:hAnsi="Times New Roman" w:cs="Times New Roman" w:hint="eastAsia"/>
                <w:sz w:val="24"/>
              </w:rPr>
              <w:t>方式和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要求</w:t>
            </w:r>
            <w:r w:rsidR="00B77129">
              <w:rPr>
                <w:rFonts w:ascii="Times New Roman" w:eastAsia="楷体" w:hAnsi="Times New Roman" w:cs="Times New Roman" w:hint="eastAsia"/>
                <w:sz w:val="24"/>
              </w:rPr>
              <w:t>等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）</w:t>
            </w:r>
          </w:p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983"/>
          <w:jc w:val="center"/>
        </w:trPr>
        <w:tc>
          <w:tcPr>
            <w:tcW w:w="1744" w:type="dxa"/>
            <w:vAlign w:val="center"/>
          </w:tcPr>
          <w:p w:rsidR="00607378" w:rsidRPr="00D6376D" w:rsidRDefault="00607378" w:rsidP="001F6394">
            <w:pPr>
              <w:widowControl/>
              <w:snapToGrid w:val="0"/>
              <w:jc w:val="center"/>
              <w:outlineLvl w:val="0"/>
              <w:rPr>
                <w:rFonts w:ascii="Times New Roman" w:eastAsia="楷体_GB2312" w:hAnsi="Times New Roman" w:cs="Times New Roman"/>
                <w:bCs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其它说明</w:t>
            </w:r>
          </w:p>
        </w:tc>
        <w:tc>
          <w:tcPr>
            <w:tcW w:w="6662" w:type="dxa"/>
            <w:gridSpan w:val="5"/>
          </w:tcPr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（如：课程视频及网站、个性化的要求等）</w:t>
            </w:r>
          </w:p>
          <w:p w:rsidR="00607378" w:rsidRPr="00D6376D" w:rsidRDefault="00607378" w:rsidP="001F6394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lastRenderedPageBreak/>
        <w:t>三、课程建设（</w:t>
      </w:r>
      <w:r w:rsidR="00B77129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D6376D">
        <w:rPr>
          <w:rFonts w:ascii="Times New Roman" w:eastAsia="宋体" w:hAnsi="Times New Roman" w:cs="Times New Roman"/>
          <w:b/>
          <w:sz w:val="28"/>
          <w:szCs w:val="28"/>
        </w:rPr>
        <w:t>年</w:t>
      </w:r>
      <w:r w:rsidRPr="00D6376D">
        <w:rPr>
          <w:rFonts w:ascii="Times New Roman" w:hAnsi="Times New Roman" w:cs="Times New Roman"/>
          <w:b/>
          <w:sz w:val="28"/>
          <w:szCs w:val="28"/>
        </w:rPr>
        <w:t>）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88"/>
      </w:tblGrid>
      <w:tr w:rsidR="00607378" w:rsidRPr="00D6376D" w:rsidTr="00B77129">
        <w:trPr>
          <w:trHeight w:val="45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时间安排</w:t>
            </w: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建设或改进的内容（思路和措施）</w:t>
            </w: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B77129">
        <w:trPr>
          <w:trHeight w:val="510"/>
        </w:trPr>
        <w:tc>
          <w:tcPr>
            <w:tcW w:w="141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7129" w:rsidRPr="00D6376D" w:rsidTr="00B77129">
        <w:trPr>
          <w:trHeight w:val="510"/>
        </w:trPr>
        <w:tc>
          <w:tcPr>
            <w:tcW w:w="141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B77129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510"/>
        </w:trPr>
        <w:tc>
          <w:tcPr>
            <w:tcW w:w="141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  <w:vAlign w:val="center"/>
          </w:tcPr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t>四、经费预算</w:t>
      </w:r>
    </w:p>
    <w:tbl>
      <w:tblPr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5"/>
        <w:gridCol w:w="1920"/>
        <w:gridCol w:w="1591"/>
        <w:gridCol w:w="3550"/>
      </w:tblGrid>
      <w:tr w:rsidR="00607378" w:rsidRPr="00D6376D" w:rsidTr="00B77129">
        <w:trPr>
          <w:trHeight w:hRule="exact" w:val="807"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7B0C5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eastAsia="楷体" w:hAnsi="Times New Roman" w:cs="Times New Roman"/>
                <w:sz w:val="24"/>
              </w:rPr>
              <w:t>项目负责人须根据项目建设的实际需要编制预算</w:t>
            </w:r>
            <w:r w:rsidRPr="00D6376D">
              <w:rPr>
                <w:rFonts w:ascii="Times New Roman" w:eastAsia="楷体" w:hAnsi="Times New Roman" w:cs="Times New Roman"/>
                <w:b/>
                <w:bCs/>
                <w:color w:val="FF0000"/>
                <w:sz w:val="24"/>
              </w:rPr>
              <w:t>（业务费不能用于购置</w:t>
            </w:r>
            <w:r w:rsidR="003B6690">
              <w:rPr>
                <w:rFonts w:ascii="Times New Roman" w:eastAsia="楷体" w:hAnsi="Times New Roman" w:cs="Times New Roman" w:hint="eastAsia"/>
                <w:b/>
                <w:bCs/>
                <w:color w:val="FF0000"/>
                <w:sz w:val="24"/>
              </w:rPr>
              <w:t>仪器</w:t>
            </w:r>
            <w:r w:rsidRPr="00D6376D">
              <w:rPr>
                <w:rFonts w:ascii="Times New Roman" w:eastAsia="楷体" w:hAnsi="Times New Roman" w:cs="Times New Roman"/>
                <w:b/>
                <w:bCs/>
                <w:color w:val="FF0000"/>
                <w:sz w:val="24"/>
              </w:rPr>
              <w:t>设备）</w:t>
            </w:r>
            <w:r w:rsidRPr="00D6376D">
              <w:rPr>
                <w:rFonts w:ascii="Times New Roman" w:eastAsia="楷体" w:hAnsi="Times New Roman" w:cs="Times New Roman"/>
                <w:sz w:val="24"/>
              </w:rPr>
              <w:t>，并严格执行预算。</w:t>
            </w: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经费类别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开支项目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金额（元）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测算依据及主要用途</w:t>
            </w: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476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1F63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6376D">
              <w:rPr>
                <w:rFonts w:ascii="Times New Roman" w:hAnsi="Times New Roman" w:cs="Times New Roman"/>
                <w:b/>
                <w:bCs/>
                <w:sz w:val="24"/>
              </w:rPr>
              <w:t>合计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78" w:rsidRPr="00D6376D" w:rsidRDefault="00607378" w:rsidP="00A15A72">
            <w:pPr>
              <w:ind w:firstLineChars="300" w:firstLine="723"/>
              <w:jc w:val="left"/>
              <w:rPr>
                <w:rFonts w:ascii="Times New Roman" w:hAnsi="Times New Roman" w:cs="Times New Roman"/>
                <w:sz w:val="24"/>
              </w:rPr>
            </w:pPr>
            <w:r w:rsidRPr="00B77129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万</w:t>
            </w:r>
            <w:r w:rsidRPr="00B77129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元</w:t>
            </w:r>
          </w:p>
        </w:tc>
      </w:tr>
    </w:tbl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3B6690" w:rsidRDefault="003B6690" w:rsidP="00607378">
      <w:pPr>
        <w:rPr>
          <w:rFonts w:ascii="Times New Roman" w:hAnsi="Times New Roman" w:cs="Times New Roman"/>
          <w:b/>
          <w:sz w:val="28"/>
          <w:szCs w:val="28"/>
        </w:rPr>
      </w:pPr>
    </w:p>
    <w:p w:rsidR="00607378" w:rsidRPr="00D6376D" w:rsidRDefault="00607378" w:rsidP="00607378">
      <w:pPr>
        <w:rPr>
          <w:rFonts w:ascii="Times New Roman" w:hAnsi="Times New Roman" w:cs="Times New Roman"/>
          <w:b/>
          <w:sz w:val="28"/>
          <w:szCs w:val="28"/>
        </w:rPr>
      </w:pPr>
      <w:r w:rsidRPr="00D6376D">
        <w:rPr>
          <w:rFonts w:ascii="Times New Roman" w:hAnsi="Times New Roman" w:cs="Times New Roman"/>
          <w:b/>
          <w:sz w:val="28"/>
          <w:szCs w:val="28"/>
        </w:rPr>
        <w:t>五、审核意见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607378" w:rsidRPr="00D6376D" w:rsidTr="00B77129">
        <w:trPr>
          <w:trHeight w:val="4876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单位推荐意见：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负责人签字（公章）：</w:t>
            </w:r>
            <w:r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77129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928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专家评审意见：</w:t>
            </w:r>
          </w:p>
          <w:p w:rsidR="00607378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负责人签字：</w:t>
            </w:r>
            <w:r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B77129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378" w:rsidRPr="00D6376D" w:rsidTr="00B77129">
        <w:trPr>
          <w:trHeight w:val="1931"/>
        </w:trPr>
        <w:tc>
          <w:tcPr>
            <w:tcW w:w="8222" w:type="dxa"/>
          </w:tcPr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>学校审批意见：</w:t>
            </w:r>
          </w:p>
          <w:p w:rsidR="00607378" w:rsidRPr="00D6376D" w:rsidRDefault="00607378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B77129" w:rsidRPr="00D6376D" w:rsidRDefault="00B77129" w:rsidP="001F6394">
            <w:pPr>
              <w:rPr>
                <w:rFonts w:ascii="Times New Roman" w:hAnsi="Times New Roman" w:cs="Times New Roman"/>
                <w:sz w:val="24"/>
              </w:rPr>
            </w:pPr>
          </w:p>
          <w:p w:rsidR="00607378" w:rsidRPr="00D6376D" w:rsidRDefault="00B77129" w:rsidP="001F639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607378" w:rsidRPr="00D6376D">
              <w:rPr>
                <w:rFonts w:ascii="Times New Roman" w:hAnsi="Times New Roman" w:cs="Times New Roman"/>
                <w:sz w:val="24"/>
              </w:rPr>
              <w:t>主管</w:t>
            </w:r>
            <w:r>
              <w:rPr>
                <w:rFonts w:ascii="Times New Roman" w:hAnsi="Times New Roman" w:cs="Times New Roman" w:hint="eastAsia"/>
                <w:sz w:val="24"/>
              </w:rPr>
              <w:t>领导</w:t>
            </w:r>
            <w:r w:rsidR="00607378" w:rsidRPr="00D6376D">
              <w:rPr>
                <w:rFonts w:ascii="Times New Roman" w:hAnsi="Times New Roman" w:cs="Times New Roman"/>
                <w:sz w:val="24"/>
              </w:rPr>
              <w:t>签字：</w:t>
            </w:r>
            <w:r w:rsidR="00607378" w:rsidRPr="00D6376D">
              <w:rPr>
                <w:rFonts w:ascii="Times New Roman" w:hAnsi="Times New Roman" w:cs="Times New Roman"/>
                <w:sz w:val="24"/>
                <w:u w:val="single"/>
              </w:rPr>
              <w:t xml:space="preserve">            </w:t>
            </w:r>
          </w:p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607378" w:rsidRPr="00D6376D" w:rsidRDefault="00607378" w:rsidP="001F63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76D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Pr="00D6376D">
              <w:rPr>
                <w:rFonts w:ascii="Times New Roman" w:hAnsi="Times New Roman" w:cs="Times New Roman"/>
                <w:sz w:val="24"/>
              </w:rPr>
              <w:t>年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月</w:t>
            </w:r>
            <w:r w:rsidRPr="00D6376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6376D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B77129" w:rsidRDefault="00B77129" w:rsidP="0069483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77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9F" w:rsidRDefault="00C8259F" w:rsidP="0063447D">
      <w:r>
        <w:separator/>
      </w:r>
    </w:p>
  </w:endnote>
  <w:endnote w:type="continuationSeparator" w:id="0">
    <w:p w:rsidR="00C8259F" w:rsidRDefault="00C8259F" w:rsidP="006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78" w:rsidRDefault="0060737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07378" w:rsidRDefault="006073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78" w:rsidRDefault="006073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9F" w:rsidRDefault="00C8259F" w:rsidP="0063447D">
      <w:r>
        <w:separator/>
      </w:r>
    </w:p>
  </w:footnote>
  <w:footnote w:type="continuationSeparator" w:id="0">
    <w:p w:rsidR="00C8259F" w:rsidRDefault="00C8259F" w:rsidP="006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FC"/>
    <w:rsid w:val="000178DD"/>
    <w:rsid w:val="000420A1"/>
    <w:rsid w:val="00061D60"/>
    <w:rsid w:val="000758B7"/>
    <w:rsid w:val="000864CE"/>
    <w:rsid w:val="0009138C"/>
    <w:rsid w:val="0009371D"/>
    <w:rsid w:val="00096FE8"/>
    <w:rsid w:val="000B58B3"/>
    <w:rsid w:val="000E40E9"/>
    <w:rsid w:val="00137904"/>
    <w:rsid w:val="0014548A"/>
    <w:rsid w:val="00164206"/>
    <w:rsid w:val="00193475"/>
    <w:rsid w:val="001A5F8D"/>
    <w:rsid w:val="001B47DB"/>
    <w:rsid w:val="001D67E6"/>
    <w:rsid w:val="001E27B3"/>
    <w:rsid w:val="0022108D"/>
    <w:rsid w:val="00243881"/>
    <w:rsid w:val="00244D4E"/>
    <w:rsid w:val="00267B6B"/>
    <w:rsid w:val="002B5E28"/>
    <w:rsid w:val="002C4B91"/>
    <w:rsid w:val="00343799"/>
    <w:rsid w:val="00343AE4"/>
    <w:rsid w:val="003443DC"/>
    <w:rsid w:val="003469CC"/>
    <w:rsid w:val="003A0E8E"/>
    <w:rsid w:val="003A40D9"/>
    <w:rsid w:val="003B6690"/>
    <w:rsid w:val="003F2785"/>
    <w:rsid w:val="00460FD9"/>
    <w:rsid w:val="00461245"/>
    <w:rsid w:val="00461811"/>
    <w:rsid w:val="004768D7"/>
    <w:rsid w:val="004C73A6"/>
    <w:rsid w:val="00507C93"/>
    <w:rsid w:val="00540D8D"/>
    <w:rsid w:val="005411EF"/>
    <w:rsid w:val="00584236"/>
    <w:rsid w:val="005C216A"/>
    <w:rsid w:val="005D434B"/>
    <w:rsid w:val="005E20EB"/>
    <w:rsid w:val="005E7733"/>
    <w:rsid w:val="0060680D"/>
    <w:rsid w:val="00607378"/>
    <w:rsid w:val="0063447D"/>
    <w:rsid w:val="00673157"/>
    <w:rsid w:val="0067549A"/>
    <w:rsid w:val="006765EC"/>
    <w:rsid w:val="006816FC"/>
    <w:rsid w:val="0069245C"/>
    <w:rsid w:val="0069483E"/>
    <w:rsid w:val="006A5AFE"/>
    <w:rsid w:val="006A68FD"/>
    <w:rsid w:val="00701577"/>
    <w:rsid w:val="00745678"/>
    <w:rsid w:val="00785BFD"/>
    <w:rsid w:val="00785C0F"/>
    <w:rsid w:val="007A5670"/>
    <w:rsid w:val="007B0C57"/>
    <w:rsid w:val="007E51E9"/>
    <w:rsid w:val="00825A98"/>
    <w:rsid w:val="00826FB0"/>
    <w:rsid w:val="00886502"/>
    <w:rsid w:val="008C0F14"/>
    <w:rsid w:val="008E3294"/>
    <w:rsid w:val="00901098"/>
    <w:rsid w:val="00916303"/>
    <w:rsid w:val="009535BA"/>
    <w:rsid w:val="009D3680"/>
    <w:rsid w:val="009E2552"/>
    <w:rsid w:val="00A15A72"/>
    <w:rsid w:val="00A62DEE"/>
    <w:rsid w:val="00A73B55"/>
    <w:rsid w:val="00A95F87"/>
    <w:rsid w:val="00AD5DB6"/>
    <w:rsid w:val="00AE4F9C"/>
    <w:rsid w:val="00AE53C6"/>
    <w:rsid w:val="00B7668B"/>
    <w:rsid w:val="00B77129"/>
    <w:rsid w:val="00B919F9"/>
    <w:rsid w:val="00B922DA"/>
    <w:rsid w:val="00BA62C6"/>
    <w:rsid w:val="00BB3705"/>
    <w:rsid w:val="00BC7570"/>
    <w:rsid w:val="00BF1094"/>
    <w:rsid w:val="00C44A9A"/>
    <w:rsid w:val="00C8259F"/>
    <w:rsid w:val="00CC4F84"/>
    <w:rsid w:val="00CC581A"/>
    <w:rsid w:val="00D048D2"/>
    <w:rsid w:val="00D23B94"/>
    <w:rsid w:val="00D26DED"/>
    <w:rsid w:val="00D36EA8"/>
    <w:rsid w:val="00D6376D"/>
    <w:rsid w:val="00D83EAA"/>
    <w:rsid w:val="00D93503"/>
    <w:rsid w:val="00DE20FB"/>
    <w:rsid w:val="00E1387E"/>
    <w:rsid w:val="00E37242"/>
    <w:rsid w:val="00E64B14"/>
    <w:rsid w:val="00E9083D"/>
    <w:rsid w:val="00EB7AC0"/>
    <w:rsid w:val="00EE1B27"/>
    <w:rsid w:val="00EE5B05"/>
    <w:rsid w:val="00F055C0"/>
    <w:rsid w:val="00F139BF"/>
    <w:rsid w:val="00F303EB"/>
    <w:rsid w:val="00F41DA8"/>
    <w:rsid w:val="00F5040A"/>
    <w:rsid w:val="00F971A7"/>
    <w:rsid w:val="00FC3C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CC84"/>
  <w15:docId w15:val="{2537F8A0-A738-4C69-96FB-9AD6C883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47D"/>
    <w:rPr>
      <w:sz w:val="18"/>
      <w:szCs w:val="18"/>
    </w:rPr>
  </w:style>
  <w:style w:type="paragraph" w:styleId="a5">
    <w:name w:val="footer"/>
    <w:basedOn w:val="a"/>
    <w:link w:val="a6"/>
    <w:unhideWhenUsed/>
    <w:rsid w:val="0063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47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43D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43DC"/>
  </w:style>
  <w:style w:type="character" w:styleId="a9">
    <w:name w:val="page number"/>
    <w:basedOn w:val="a0"/>
    <w:rsid w:val="0060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hjguan-jwb</dc:creator>
  <cp:lastModifiedBy>jwb</cp:lastModifiedBy>
  <cp:revision>33</cp:revision>
  <cp:lastPrinted>2021-03-14T00:47:00Z</cp:lastPrinted>
  <dcterms:created xsi:type="dcterms:W3CDTF">2021-03-07T07:21:00Z</dcterms:created>
  <dcterms:modified xsi:type="dcterms:W3CDTF">2021-04-09T03:18:00Z</dcterms:modified>
</cp:coreProperties>
</file>