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4A8" w14:textId="77777777" w:rsidR="00A93527" w:rsidRDefault="00A93527" w:rsidP="00A93527">
      <w:pPr>
        <w:spacing w:line="300" w:lineRule="auto"/>
        <w:ind w:rightChars="-156" w:right="-3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14:paraId="2EC52D58" w14:textId="77777777" w:rsidR="00A93527" w:rsidRDefault="00A93527" w:rsidP="00A93527">
      <w:pPr>
        <w:spacing w:line="560" w:lineRule="exact"/>
        <w:jc w:val="center"/>
        <w:rPr>
          <w:rFonts w:ascii="黑体" w:eastAsia="黑体" w:hAnsi="黑体" w:cs="仿宋"/>
          <w:color w:val="000000"/>
          <w:kern w:val="0"/>
          <w:sz w:val="24"/>
          <w:szCs w:val="24"/>
        </w:rPr>
      </w:pPr>
      <w:r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江苏省高校混合式精品通识课程联盟通识课程清单（2022.3）</w:t>
      </w:r>
    </w:p>
    <w:tbl>
      <w:tblPr>
        <w:tblW w:w="83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048"/>
        <w:gridCol w:w="4755"/>
        <w:gridCol w:w="2535"/>
      </w:tblGrid>
      <w:tr w:rsidR="00A93527" w14:paraId="31A7CAEF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5A6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7F5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A0A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开课院校</w:t>
            </w:r>
          </w:p>
        </w:tc>
      </w:tr>
      <w:tr w:rsidR="00A93527" w14:paraId="7586ED01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095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3B8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走近地下水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4B45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06B37C49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2E2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B8D6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组织的奥秘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6BF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416A7D7F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ADC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5F3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道路交通安全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965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2CA70AB5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D59D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50E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基于游戏开发的C语言程序设计入门与实践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AE38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7BC76042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8DC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6FFB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爱的心理学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BD35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08BCF8EB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B1E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8A0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玩具设计大家谈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7D8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79C26618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046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46DC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生活中的运筹学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ADF5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2CA4EEFF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A97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9391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C85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A93527" w14:paraId="346A66D1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741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9EAD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无人机设计导论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55B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A93527" w14:paraId="6694B3FC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71F1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93E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5AD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A93527" w14:paraId="5E0B73AC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9A82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3F52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材料力学漫谈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642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A93527" w14:paraId="1EC4FCAF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168F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E9F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10DA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A93527" w14:paraId="3741C0EE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90B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3108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航天、人文与艺术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E68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南京航空航天大学</w:t>
            </w:r>
          </w:p>
        </w:tc>
      </w:tr>
      <w:tr w:rsidR="00A93527" w14:paraId="04AA51EB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35E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287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移动互联网时代的信息安全防护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9B7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48A35F60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598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2EA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创新与创业管理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5D4D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52460CE2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B7D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CEB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家庭与社区教育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C00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69E1737D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91E5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E643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物种起源导论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8A0E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56B9137C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7DB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CBB1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中国民歌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204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0DC66F49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6CE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72F7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口腔健康概论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38F8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6475A56B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084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687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中外城市公共艺术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4AD5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A93527" w14:paraId="1E952A90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E41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427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DBAD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02E2A380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9E1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D90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一带一路与全球健康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F6D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147DA7A4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0FA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1908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美容心理学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87B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1D64D9BB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F37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D724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儿童保健学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6CBC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63043017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18A2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D4B2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化妆品中的化学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4E8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7905C266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DD6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028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代谢与营养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77B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739BFC17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1F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F0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妇产科故事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D5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1BF8413C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29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EB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341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12406A24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89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7B5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卫生应急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F7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</w:t>
            </w:r>
          </w:p>
        </w:tc>
      </w:tr>
      <w:tr w:rsidR="00A93527" w14:paraId="6D544797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AA5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A6F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中药与美容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7B9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A93527" w14:paraId="479FAD8B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4FE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47DD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BD0A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A93527" w14:paraId="4D53C0E8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8D7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755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药事法规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A386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A93527" w14:paraId="5EE93527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622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D5F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人体解剖生理学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2AC4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A93527" w14:paraId="2E1DF0DF" w14:textId="77777777" w:rsidTr="00D458F9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90CE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1F8A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新药发现案例剖析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F19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A93527" w14:paraId="069A4956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6E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D6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91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南京林业大学</w:t>
            </w:r>
          </w:p>
        </w:tc>
      </w:tr>
      <w:tr w:rsidR="00A93527" w14:paraId="50F64636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1A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94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家具史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5B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2C02986D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E1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3F5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木材学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96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3990B4E1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D2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371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森林食品资源学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8DD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0FE2B1C7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97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9B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家居与人类文明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48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282444C5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BA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64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木结构建筑工程学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CE4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47728509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30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865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中外古典园林史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0C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55960E3B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F3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64B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汽车运用工程学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AA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391AC7E5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01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AD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草坪学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FF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03D4D514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E6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FC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软体家具制造工艺学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04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南京林业大学</w:t>
            </w:r>
          </w:p>
        </w:tc>
      </w:tr>
      <w:tr w:rsidR="00A93527" w14:paraId="37966DE8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39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1F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7F4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南京中医药大学</w:t>
            </w:r>
          </w:p>
        </w:tc>
      </w:tr>
      <w:tr w:rsidR="00A93527" w14:paraId="2AD51426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01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E1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走近名医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D57D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南京中医药大学</w:t>
            </w:r>
          </w:p>
        </w:tc>
      </w:tr>
      <w:tr w:rsidR="00A93527" w14:paraId="03F4C52E" w14:textId="77777777" w:rsidTr="00D458F9">
        <w:trPr>
          <w:trHeight w:val="49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35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2F8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中医基础理论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0BC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南京中医药大学</w:t>
            </w:r>
          </w:p>
        </w:tc>
      </w:tr>
      <w:tr w:rsidR="00A93527" w14:paraId="62C9CC02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5EC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22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方剂学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4F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南京中医药大学</w:t>
            </w:r>
          </w:p>
        </w:tc>
      </w:tr>
      <w:tr w:rsidR="00A93527" w14:paraId="45B1936B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3C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44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揭秘大气污染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C2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1D510028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7C3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B9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视听语言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5D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31C9AAF8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C5B7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664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现代文学经典阅读与改编电影赏鉴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3B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0F730C59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261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4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罪与罚的故事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310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50562E49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C96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08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美从何处寻——在艺术和生活中体验美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E2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42B1C116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5DF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AD3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仰望夜空——天文学入门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586A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南京信息工程大学</w:t>
            </w:r>
          </w:p>
        </w:tc>
      </w:tr>
      <w:tr w:rsidR="00A93527" w14:paraId="0CB3AF5E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618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D09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市场调查与研究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5B2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</w:tr>
      <w:tr w:rsidR="00A93527" w14:paraId="494A6652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CBB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BFE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信号与系统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4FD" w14:textId="77777777" w:rsidR="00A93527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</w:tr>
      <w:tr w:rsidR="00A93527" w14:paraId="447AB133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DBB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45E3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管理心理学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EF9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中国矿业大学</w:t>
            </w:r>
          </w:p>
        </w:tc>
      </w:tr>
      <w:tr w:rsidR="00A93527" w14:paraId="0329CE9E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AF4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BEB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中国传统手工艺与文化创意设计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8F1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中国矿业大学</w:t>
            </w:r>
          </w:p>
        </w:tc>
      </w:tr>
      <w:tr w:rsidR="00A93527" w14:paraId="4250B64A" w14:textId="77777777" w:rsidTr="00D458F9">
        <w:trPr>
          <w:trHeight w:val="42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530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9F91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谈天说“地”——解析地球科学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7BA2" w14:textId="77777777" w:rsidR="00A93527" w:rsidRPr="00F07681" w:rsidRDefault="00A93527" w:rsidP="00D458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7681">
              <w:rPr>
                <w:rFonts w:ascii="仿宋" w:eastAsia="仿宋" w:hAnsi="仿宋" w:hint="eastAsia"/>
                <w:sz w:val="24"/>
                <w:szCs w:val="24"/>
              </w:rPr>
              <w:t>中国矿业大学</w:t>
            </w:r>
          </w:p>
        </w:tc>
      </w:tr>
    </w:tbl>
    <w:p w14:paraId="21F0802E" w14:textId="77777777" w:rsidR="00E40E46" w:rsidRDefault="00E40E46"/>
    <w:sectPr w:rsidR="00E40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B314" w14:textId="77777777" w:rsidR="000034ED" w:rsidRDefault="000034ED" w:rsidP="00A93527">
      <w:r>
        <w:separator/>
      </w:r>
    </w:p>
  </w:endnote>
  <w:endnote w:type="continuationSeparator" w:id="0">
    <w:p w14:paraId="217D47C6" w14:textId="77777777" w:rsidR="000034ED" w:rsidRDefault="000034ED" w:rsidP="00A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DB2A" w14:textId="77777777" w:rsidR="000034ED" w:rsidRDefault="000034ED" w:rsidP="00A93527">
      <w:r>
        <w:separator/>
      </w:r>
    </w:p>
  </w:footnote>
  <w:footnote w:type="continuationSeparator" w:id="0">
    <w:p w14:paraId="742E0233" w14:textId="77777777" w:rsidR="000034ED" w:rsidRDefault="000034ED" w:rsidP="00A9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2"/>
    <w:rsid w:val="000034ED"/>
    <w:rsid w:val="007112A2"/>
    <w:rsid w:val="00764C46"/>
    <w:rsid w:val="00A93527"/>
    <w:rsid w:val="00E40E46"/>
    <w:rsid w:val="00F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E3449"/>
  <w15:chartTrackingRefBased/>
  <w15:docId w15:val="{3E0460C5-A34C-45A6-8EE9-2B0DE91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5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Shengyuan</dc:creator>
  <cp:keywords/>
  <dc:description/>
  <cp:lastModifiedBy>Li Shengyuan</cp:lastModifiedBy>
  <cp:revision>3</cp:revision>
  <dcterms:created xsi:type="dcterms:W3CDTF">2022-05-02T05:48:00Z</dcterms:created>
  <dcterms:modified xsi:type="dcterms:W3CDTF">2022-05-02T05:56:00Z</dcterms:modified>
</cp:coreProperties>
</file>