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050" w:rsidRPr="00C75800" w:rsidRDefault="00FF6050" w:rsidP="00FF6050">
      <w:pPr>
        <w:rPr>
          <w:sz w:val="24"/>
        </w:rPr>
      </w:pPr>
      <w:r>
        <w:rPr>
          <w:rFonts w:hint="eastAsia"/>
          <w:sz w:val="24"/>
        </w:rPr>
        <w:t>附件：</w:t>
      </w:r>
    </w:p>
    <w:p w:rsidR="00FF6050" w:rsidRPr="00FB3977" w:rsidRDefault="00FF6050" w:rsidP="00FF6050">
      <w:pPr>
        <w:jc w:val="center"/>
        <w:rPr>
          <w:b/>
          <w:sz w:val="28"/>
          <w:szCs w:val="28"/>
        </w:rPr>
      </w:pPr>
      <w:bookmarkStart w:id="0" w:name="_GoBack"/>
      <w:r w:rsidRPr="00FB3977">
        <w:rPr>
          <w:rFonts w:hint="eastAsia"/>
          <w:b/>
          <w:bCs/>
          <w:sz w:val="28"/>
          <w:szCs w:val="28"/>
        </w:rPr>
        <w:t>201</w:t>
      </w:r>
      <w:r w:rsidRPr="00FB3977">
        <w:rPr>
          <w:b/>
          <w:bCs/>
          <w:sz w:val="28"/>
          <w:szCs w:val="28"/>
        </w:rPr>
        <w:t>7</w:t>
      </w:r>
      <w:r w:rsidRPr="00FB3977">
        <w:rPr>
          <w:rFonts w:hint="eastAsia"/>
          <w:b/>
          <w:bCs/>
          <w:sz w:val="28"/>
          <w:szCs w:val="28"/>
        </w:rPr>
        <w:t>年立项</w:t>
      </w:r>
      <w:r w:rsidRPr="00FB3977">
        <w:rPr>
          <w:rFonts w:asciiTheme="minorEastAsia" w:hAnsiTheme="minorEastAsia" w:hint="eastAsia"/>
          <w:b/>
          <w:bCs/>
          <w:sz w:val="28"/>
          <w:szCs w:val="28"/>
        </w:rPr>
        <w:t>“课程思政”教学改革示范项目</w:t>
      </w:r>
      <w:r w:rsidRPr="00FB3977">
        <w:rPr>
          <w:rFonts w:hint="eastAsia"/>
          <w:b/>
          <w:bCs/>
          <w:sz w:val="28"/>
          <w:szCs w:val="28"/>
        </w:rPr>
        <w:t>结题验收结果汇总表</w:t>
      </w:r>
      <w:bookmarkEnd w:id="0"/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266"/>
        <w:gridCol w:w="983"/>
        <w:gridCol w:w="4017"/>
        <w:gridCol w:w="1848"/>
        <w:gridCol w:w="704"/>
      </w:tblGrid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4042F2" w:rsidRDefault="00FF6050" w:rsidP="00BD50D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4042F2">
              <w:rPr>
                <w:rFonts w:ascii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266" w:type="dxa"/>
            <w:vAlign w:val="center"/>
          </w:tcPr>
          <w:p w:rsidR="00FF6050" w:rsidRPr="004042F2" w:rsidRDefault="00FF6050" w:rsidP="00BD50D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4042F2">
              <w:rPr>
                <w:rFonts w:ascii="宋体" w:hAnsi="宋体" w:hint="eastAsia"/>
                <w:b/>
                <w:bCs/>
                <w:sz w:val="20"/>
                <w:szCs w:val="20"/>
              </w:rPr>
              <w:t>编 号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4042F2" w:rsidRDefault="00FF6050" w:rsidP="00BD50D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4042F2">
              <w:rPr>
                <w:rFonts w:ascii="宋体" w:hAnsi="宋体" w:hint="eastAsia"/>
                <w:b/>
                <w:bCs/>
                <w:sz w:val="20"/>
                <w:szCs w:val="20"/>
              </w:rPr>
              <w:t>负责人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4042F2" w:rsidRDefault="00FF6050" w:rsidP="00BD50D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4042F2">
              <w:rPr>
                <w:rFonts w:ascii="宋体" w:hAnsi="宋体" w:hint="eastAsia"/>
                <w:b/>
                <w:bCs/>
                <w:sz w:val="20"/>
                <w:szCs w:val="20"/>
              </w:rPr>
              <w:t>项 目 名 称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4042F2" w:rsidRDefault="00FF6050" w:rsidP="00BD50D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4042F2">
              <w:rPr>
                <w:rFonts w:ascii="宋体" w:hAnsi="宋体" w:hint="eastAsia"/>
                <w:b/>
                <w:bCs/>
                <w:sz w:val="20"/>
                <w:szCs w:val="20"/>
              </w:rPr>
              <w:t>学 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4042F2" w:rsidRDefault="00FF6050" w:rsidP="00BD50D7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4042F2">
              <w:rPr>
                <w:rFonts w:ascii="宋体" w:hAnsi="宋体" w:hint="eastAsia"/>
                <w:b/>
                <w:bCs/>
                <w:sz w:val="20"/>
                <w:szCs w:val="20"/>
              </w:rPr>
              <w:t>验收结果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widowControl/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2017KCSZ01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widowControl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严红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E728E1" w:rsidRDefault="00FF6050" w:rsidP="00BD50D7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《绿色开采技术》“课程思政”示范项目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E728E1" w:rsidRDefault="00FF6050" w:rsidP="00BD50D7">
            <w:pPr>
              <w:widowControl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矿业工程学院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E728E1" w:rsidRDefault="00FF6050" w:rsidP="00BD50D7">
            <w:pPr>
              <w:widowControl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通过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2017KCSZ02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郑西贵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E728E1" w:rsidRDefault="00FF6050" w:rsidP="00BD50D7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《计算机绘图》“课程思政”示范项目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矿业工程学院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通过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2017KCSZ03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董纪伟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E728E1" w:rsidRDefault="00FF6050" w:rsidP="00BD50D7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《工程力学B（2）》“课程思政”示范项目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力学与土木工程学院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优秀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2017KCSZ04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赵慧明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《工程力学A（1）》“课程思政”示范项目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力学与土木工程学院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通过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2017KCSZ05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贾福萍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《结构设计原理B》“课程思政”示范项目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力学与土木工程学院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优秀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2017KCSZ06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李允旺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《机械设计基础》“课程思政”示范项目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机电工程学院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延期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2017KCSZ07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缪燕子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《计算机控制技术》“课程思政”示范项目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信息与控制工程学院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通过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2017KCSZ08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陈义林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《能源地质学》“课程思政”示范项目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资源与地球科学学院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延期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2017KCSZ09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刘博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《地下水动力学》“课程思政”示范项目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资源与地球科学学院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延期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2017KCSZ10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徐继山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谈天说“地”——解析《地球科学概论》“课程思政”示范项目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资源与地球科学学院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优秀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2017KCSZ11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朱荣涛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《过程装备制造工艺学》“课程思政”示范项目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化工学院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通过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2017KCSZ12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胡光洲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《煤炭气化与合成气制备》“课程思政”示范项目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化工学院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通过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2017KCSZ13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潘长伟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《大学化学》“课程思政”示范项目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化工学院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通过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14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2017KCSZ14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丁忠义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《土地利用工程》“课程思政”示范项目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环境与测绘学院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通过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2017KCSZ15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余接情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《计算机图形学与数字地图》“课程思政”示范项目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环境与测绘学院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通过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2017KCSZ16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袁冠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《JavaEE程序设计》“课程思政”示范项目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计算机科学与技术学院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通过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17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2017KCSZ17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王冠军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《嵌入式系统设计与应用》“课程思政”示范项目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计算机科学与技术学院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通过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2017KCSZ18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吴从新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《证券投资学》“课程思政”示范项目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管理学院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优秀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19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2017KCSZ19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高千惠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《宏观经济学》“课程思政”示范项目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管理学院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优秀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2017KCSZ20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卜华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《中级财务会计》“课程思政”示范项目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管理学院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优秀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21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2017KCSZ21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张艳1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《概率论与数理统计》“课程思政”示范项目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数学学院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优秀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22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2017KCSZ22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陈美蓉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《高等数学C》“课程思政”示范项目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数学学院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通过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23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2017KCSZ23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黄志敏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《大学物理B》“课程思政”示范项目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能源、材料与物理学部-物理学院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优秀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24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2017KCSZ24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盖艳琴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《大学物理》“课程思政”示范项目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能源、材料与物理学部-物理学院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通过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25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2017KCSZ25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陈静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《社会保障学》“课程思政”示范项目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公共管理学院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通过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26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2017KCSZ26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何双秋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《新闻理论》“课程思政”示范项目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公共管理学院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通过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27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2017KCSZ27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李明3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《公务员制度概论》“课程思政”示范项目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公共管理学院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通过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28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2017KCSZ28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李嫣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《综合英语》课程“课程思政”示范项目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外国语言文化学院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通过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29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2017KCSZ29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翟石磊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以大学英语教学引导学生对外讲好“中国故事”-“课程思政”示范项目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外国语言文化学院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延期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2017KCSZ30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张清华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乒乓球俱乐部教学“课程思政”示范项目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体育学院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通过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31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2017KCSZ31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张金勇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《现代焊接设备与自动化》“课程思政”示范项目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能源、材料与物理学部-材料科学与工程学院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通过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32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2017KCSZ32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邢政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《材料物理化学》“课程思政”示范项目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能源、材料与物理学部-材料科学与工程学院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通过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33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2017KCSZ33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郝苗苗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《世界民族音乐》“课程思政”示范项目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建筑与设计学院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延期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34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2017KCSZ34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陈坦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《建筑遗产保护》“课程思政”示范项目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建筑与设计学院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优秀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35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2017KCSZ35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隋星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《歌曲写作》“课程思政”示范项目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建筑与设计学院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通过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36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2017KCSZ36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张保生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FD638B" w:rsidRDefault="00FF6050" w:rsidP="00BD50D7">
            <w:pPr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《燃烧理论》“课程思政”示范项目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电气与动力工程学院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FD638B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638B">
              <w:rPr>
                <w:rFonts w:asciiTheme="minorEastAsia" w:hAnsiTheme="minorEastAsia" w:hint="eastAsia"/>
                <w:sz w:val="18"/>
                <w:szCs w:val="18"/>
              </w:rPr>
              <w:t>优秀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37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2017KCSZ37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夏晨阳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E728E1" w:rsidRDefault="00FF6050" w:rsidP="00BD50D7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《电力电子技术》“课程思政”教学方法和教学手段探索与改革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电气与动力工程学院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通过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38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2017KCSZ38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戚绪尧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E728E1" w:rsidRDefault="00FF6050" w:rsidP="00BD50D7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《地下工程火灾防护》“课程思政”示范项目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安全工程学院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通过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39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2017KCSZ39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薛绍斌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E728E1" w:rsidRDefault="00FF6050" w:rsidP="00BD50D7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《当代世界经济与政治》“课程思政”示范项目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马克思主义学院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通过</w:t>
            </w:r>
          </w:p>
        </w:tc>
      </w:tr>
      <w:tr w:rsidR="00FF6050" w:rsidRPr="004042F2" w:rsidTr="00BD50D7">
        <w:trPr>
          <w:trHeight w:val="588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sz w:val="18"/>
                <w:szCs w:val="18"/>
              </w:rPr>
              <w:t>40</w:t>
            </w:r>
          </w:p>
        </w:tc>
        <w:tc>
          <w:tcPr>
            <w:tcW w:w="1266" w:type="dxa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333333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2017KCSZ40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刘开淼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FF6050" w:rsidRPr="00E728E1" w:rsidRDefault="00FF6050" w:rsidP="00BD50D7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《创造学》“课程思政”示范项目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马克思主义学院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F6050" w:rsidRPr="00E728E1" w:rsidRDefault="00FF6050" w:rsidP="00BD50D7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728E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通过</w:t>
            </w:r>
          </w:p>
        </w:tc>
      </w:tr>
    </w:tbl>
    <w:p w:rsidR="00FF6050" w:rsidRDefault="00FF6050" w:rsidP="00FF6050">
      <w:pPr>
        <w:rPr>
          <w:rFonts w:ascii="宋体" w:eastAsia="宋体" w:hAnsi="宋体" w:cs="宋体"/>
          <w:kern w:val="0"/>
          <w:sz w:val="24"/>
          <w:szCs w:val="24"/>
        </w:rPr>
      </w:pPr>
    </w:p>
    <w:p w:rsidR="003274ED" w:rsidRDefault="003274ED"/>
    <w:sectPr w:rsidR="00327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50"/>
    <w:rsid w:val="003274ED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A8E05-2C8E-43A8-BDFB-4EF9BB5C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0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</dc:creator>
  <cp:keywords/>
  <dc:description/>
  <cp:lastModifiedBy>yjs</cp:lastModifiedBy>
  <cp:revision>2</cp:revision>
  <dcterms:created xsi:type="dcterms:W3CDTF">2019-04-16T06:34:00Z</dcterms:created>
  <dcterms:modified xsi:type="dcterms:W3CDTF">2019-04-16T06:34:00Z</dcterms:modified>
</cp:coreProperties>
</file>