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59" w:leftChars="-171" w:firstLine="484" w:firstLineChars="101"/>
        <w:jc w:val="center"/>
        <w:rPr>
          <w:rFonts w:hint="eastAsia" w:ascii="方正小标宋_GBK" w:eastAsia="方正小标宋_GBK"/>
          <w:bCs/>
          <w:spacing w:val="-20"/>
          <w:sz w:val="52"/>
          <w:szCs w:val="52"/>
        </w:rPr>
      </w:pPr>
    </w:p>
    <w:p>
      <w:pPr>
        <w:ind w:left="-359" w:leftChars="-171" w:firstLine="484" w:firstLineChars="101"/>
        <w:jc w:val="center"/>
        <w:rPr>
          <w:rFonts w:ascii="方正小标宋_GBK" w:eastAsia="方正小标宋_GBK"/>
          <w:bCs/>
          <w:sz w:val="52"/>
          <w:szCs w:val="52"/>
        </w:rPr>
      </w:pPr>
      <w:r>
        <w:rPr>
          <w:rFonts w:hint="eastAsia" w:ascii="方正小标宋_GBK" w:eastAsia="方正小标宋_GBK"/>
          <w:bCs/>
          <w:spacing w:val="-20"/>
          <w:sz w:val="52"/>
          <w:szCs w:val="52"/>
        </w:rPr>
        <w:t>普通高等学校本科专业设置申请</w:t>
      </w:r>
      <w:r>
        <w:rPr>
          <w:rFonts w:hint="eastAsia" w:ascii="方正小标宋_GBK" w:hAnsi="Arial" w:eastAsia="方正小标宋_GBK"/>
          <w:bCs/>
          <w:kern w:val="10"/>
          <w:sz w:val="52"/>
          <w:szCs w:val="52"/>
        </w:rPr>
        <w:t>表</w:t>
      </w:r>
    </w:p>
    <w:p>
      <w:pPr>
        <w:ind w:left="-359" w:leftChars="-171" w:firstLine="484" w:firstLineChars="101"/>
        <w:jc w:val="center"/>
        <w:rPr>
          <w:rFonts w:ascii="方正小标宋_GBK" w:eastAsia="方正小标宋_GBK"/>
          <w:bCs/>
          <w:spacing w:val="-20"/>
          <w:sz w:val="52"/>
          <w:szCs w:val="52"/>
        </w:rPr>
      </w:pPr>
      <w:r>
        <w:rPr>
          <w:rFonts w:hint="eastAsia" w:ascii="方正小标宋_GBK" w:eastAsia="方正小标宋_GBK"/>
          <w:bCs/>
          <w:spacing w:val="-20"/>
          <w:sz w:val="52"/>
          <w:szCs w:val="52"/>
        </w:rPr>
        <w:t>（审批专业适用）</w:t>
      </w:r>
    </w:p>
    <w:p/>
    <w:p/>
    <w:p/>
    <w:p>
      <w:pPr>
        <w:ind w:firstLine="1440" w:firstLineChars="400"/>
      </w:pPr>
      <w:r>
        <w:rPr>
          <w:rFonts w:hint="eastAsia" w:ascii="Arial" w:hAnsi="Arial" w:eastAsia="楷体_GB2312"/>
          <w:sz w:val="36"/>
        </w:rPr>
        <w:t xml:space="preserve">学校名称（盖章）： </w:t>
      </w:r>
    </w:p>
    <w:p>
      <w:pPr>
        <w:spacing w:line="720" w:lineRule="exact"/>
        <w:ind w:firstLine="1440" w:firstLineChars="400"/>
        <w:rPr>
          <w:rFonts w:ascii="Arial" w:hAnsi="Arial" w:eastAsia="楷体_GB2312"/>
          <w:sz w:val="36"/>
        </w:rPr>
      </w:pPr>
      <w:r>
        <w:rPr>
          <w:rFonts w:hint="eastAsia" w:ascii="Arial" w:hAnsi="Arial" w:eastAsia="楷体_GB2312"/>
          <w:sz w:val="36"/>
        </w:rPr>
        <w:t>学校主管部门：</w:t>
      </w:r>
    </w:p>
    <w:p>
      <w:pPr>
        <w:spacing w:line="720" w:lineRule="exact"/>
        <w:ind w:firstLine="1440" w:firstLineChars="400"/>
        <w:rPr>
          <w:rFonts w:ascii="Arial" w:hAnsi="Arial" w:eastAsia="楷体_GB2312"/>
          <w:sz w:val="36"/>
          <w:u w:val="thick"/>
        </w:rPr>
      </w:pPr>
      <w:r>
        <w:rPr>
          <w:rFonts w:hint="eastAsia" w:ascii="Arial" w:hAnsi="Arial" w:eastAsia="楷体_GB2312"/>
          <w:sz w:val="36"/>
        </w:rPr>
        <w:t>专业名称：</w:t>
      </w:r>
    </w:p>
    <w:p>
      <w:pPr>
        <w:spacing w:line="720" w:lineRule="exact"/>
        <w:ind w:firstLine="1440" w:firstLineChars="400"/>
        <w:rPr>
          <w:rFonts w:ascii="Arial" w:hAnsi="Arial" w:eastAsia="楷体_GB2312"/>
          <w:sz w:val="36"/>
        </w:rPr>
      </w:pPr>
      <w:r>
        <w:rPr>
          <w:rFonts w:hint="eastAsia" w:ascii="Arial" w:hAnsi="Arial" w:eastAsia="楷体_GB2312"/>
          <w:sz w:val="36"/>
        </w:rPr>
        <w:t xml:space="preserve">专业代码： </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所属学科门类及专业类：</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学位授予门类：</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修业年限：</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p>
    <w:p>
      <w:pPr>
        <w:spacing w:line="720" w:lineRule="exact"/>
        <w:ind w:firstLine="1440" w:firstLineChars="400"/>
        <w:rPr>
          <w:rFonts w:ascii="Arial" w:hAnsi="Arial" w:eastAsia="楷体_GB2312"/>
          <w:sz w:val="36"/>
        </w:rPr>
      </w:pPr>
      <w:r>
        <w:rPr>
          <w:rFonts w:hint="eastAsia" w:ascii="Arial" w:hAnsi="Arial" w:eastAsia="楷体_GB2312"/>
          <w:sz w:val="36"/>
        </w:rPr>
        <w:t>专业负责人：</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p>
    <w:p>
      <w:pPr>
        <w:spacing w:line="720" w:lineRule="exact"/>
        <w:ind w:firstLine="1760" w:firstLineChars="400"/>
        <w:rPr>
          <w:rFonts w:ascii="Arial" w:hAnsi="Arial" w:eastAsia="楷体_GB2312"/>
          <w:sz w:val="44"/>
        </w:rPr>
      </w:pPr>
    </w:p>
    <w:p/>
    <w:p>
      <w:pPr>
        <w:jc w:val="center"/>
        <w:rPr>
          <w:rFonts w:ascii="Arial" w:hAnsi="Arial" w:eastAsia="楷体_GB2312"/>
          <w:sz w:val="36"/>
        </w:rPr>
      </w:pPr>
      <w:r>
        <w:rPr>
          <w:rFonts w:hint="eastAsia" w:ascii="Arial" w:hAnsi="Arial" w:eastAsia="楷体_GB2312"/>
          <w:sz w:val="36"/>
        </w:rPr>
        <w:t>教育部制</w:t>
      </w:r>
    </w:p>
    <w:p>
      <w:pPr>
        <w:rPr>
          <w:rFonts w:ascii="Arial" w:hAnsi="Arial" w:eastAsia="楷体_GB2312"/>
          <w:sz w:val="36"/>
        </w:rPr>
      </w:pPr>
    </w:p>
    <w:p>
      <w:pPr>
        <w:spacing w:line="440" w:lineRule="exact"/>
        <w:rPr>
          <w:rFonts w:ascii="Arial" w:hAnsi="Arial" w:eastAsia="楷体_GB2312"/>
          <w:sz w:val="36"/>
        </w:rPr>
      </w:pPr>
    </w:p>
    <w:p>
      <w:pPr>
        <w:spacing w:line="440" w:lineRule="exact"/>
        <w:jc w:val="center"/>
        <w:rPr>
          <w:rFonts w:ascii="仿宋_GB2312" w:eastAsia="仿宋_GB2312"/>
          <w:b/>
          <w:bCs/>
          <w:sz w:val="36"/>
          <w:szCs w:val="36"/>
        </w:rPr>
      </w:pPr>
    </w:p>
    <w:p>
      <w:pPr>
        <w:spacing w:line="440" w:lineRule="exact"/>
        <w:jc w:val="center"/>
        <w:rPr>
          <w:rFonts w:ascii="仿宋_GB2312" w:eastAsia="仿宋_GB2312"/>
          <w:b/>
          <w:bCs/>
          <w:sz w:val="36"/>
          <w:szCs w:val="36"/>
        </w:rPr>
      </w:pPr>
    </w:p>
    <w:p>
      <w:pPr>
        <w:spacing w:line="440" w:lineRule="exact"/>
        <w:jc w:val="center"/>
        <w:rPr>
          <w:rFonts w:ascii="仿宋_GB2312" w:eastAsia="仿宋_GB2312"/>
          <w:b/>
          <w:bCs/>
          <w:sz w:val="36"/>
          <w:szCs w:val="36"/>
        </w:rPr>
      </w:pPr>
    </w:p>
    <w:p>
      <w:pPr>
        <w:spacing w:line="440" w:lineRule="exact"/>
        <w:jc w:val="center"/>
        <w:rPr>
          <w:rFonts w:ascii="仿宋_GB2312" w:eastAsia="仿宋_GB2312"/>
          <w:b/>
          <w:bCs/>
          <w:sz w:val="36"/>
          <w:szCs w:val="36"/>
        </w:rPr>
      </w:pPr>
    </w:p>
    <w:p>
      <w:pPr>
        <w:spacing w:line="440" w:lineRule="exact"/>
        <w:jc w:val="center"/>
        <w:rPr>
          <w:rFonts w:ascii="黑体" w:eastAsia="黑体"/>
          <w:bCs/>
          <w:sz w:val="36"/>
          <w:szCs w:val="36"/>
        </w:rPr>
      </w:pPr>
      <w:r>
        <w:rPr>
          <w:rFonts w:hint="eastAsia" w:ascii="黑体" w:eastAsia="黑体"/>
          <w:bCs/>
          <w:sz w:val="36"/>
          <w:szCs w:val="36"/>
        </w:rPr>
        <w:t>目    录</w:t>
      </w:r>
    </w:p>
    <w:p>
      <w:pPr>
        <w:spacing w:line="560" w:lineRule="exact"/>
        <w:rPr>
          <w:rFonts w:ascii="仿宋_GB2312" w:eastAsia="仿宋_GB2312"/>
          <w:sz w:val="32"/>
        </w:rPr>
      </w:pPr>
    </w:p>
    <w:p>
      <w:pPr>
        <w:rPr>
          <w:rFonts w:ascii="仿宋_GB2312" w:hAnsi="宋体" w:eastAsia="仿宋_GB2312"/>
          <w:bCs/>
          <w:sz w:val="32"/>
          <w:szCs w:val="32"/>
        </w:rPr>
      </w:pPr>
      <w:r>
        <w:rPr>
          <w:rFonts w:hint="eastAsia" w:ascii="仿宋_GB2312" w:hAnsi="宋体" w:eastAsia="仿宋_GB2312"/>
          <w:bCs/>
          <w:sz w:val="32"/>
          <w:szCs w:val="32"/>
        </w:rPr>
        <w:t>1.普通高等学校增设本科专业基本情况表</w:t>
      </w:r>
    </w:p>
    <w:p>
      <w:pPr>
        <w:rPr>
          <w:rFonts w:ascii="仿宋_GB2312" w:hAnsi="宋体" w:eastAsia="仿宋_GB2312"/>
          <w:sz w:val="32"/>
          <w:szCs w:val="32"/>
        </w:rPr>
      </w:pPr>
      <w:r>
        <w:rPr>
          <w:rFonts w:hint="eastAsia" w:ascii="仿宋_GB2312" w:hAnsi="宋体" w:eastAsia="仿宋_GB2312"/>
          <w:sz w:val="32"/>
          <w:szCs w:val="32"/>
        </w:rPr>
        <w:t>2.学校基本情况表</w:t>
      </w:r>
    </w:p>
    <w:p>
      <w:pPr>
        <w:rPr>
          <w:rFonts w:ascii="仿宋_GB2312" w:hAnsi="宋体" w:eastAsia="仿宋_GB2312"/>
          <w:sz w:val="32"/>
          <w:szCs w:val="32"/>
        </w:rPr>
      </w:pPr>
      <w:r>
        <w:rPr>
          <w:rFonts w:hint="eastAsia" w:ascii="仿宋_GB2312" w:hAnsi="宋体" w:eastAsia="仿宋_GB2312"/>
          <w:sz w:val="32"/>
          <w:szCs w:val="32"/>
        </w:rPr>
        <w:t>3.申请增设专业的理由和基础</w:t>
      </w:r>
    </w:p>
    <w:p>
      <w:pPr>
        <w:ind w:left="358" w:hanging="358" w:hangingChars="112"/>
        <w:rPr>
          <w:rFonts w:ascii="仿宋_GB2312" w:hAnsi="宋体" w:eastAsia="仿宋_GB2312"/>
          <w:bCs/>
          <w:spacing w:val="20"/>
          <w:sz w:val="32"/>
          <w:szCs w:val="32"/>
        </w:rPr>
      </w:pPr>
      <w:r>
        <w:rPr>
          <w:rFonts w:hint="eastAsia" w:ascii="仿宋_GB2312" w:hAnsi="宋体" w:eastAsia="仿宋_GB2312"/>
          <w:bCs/>
          <w:sz w:val="32"/>
          <w:szCs w:val="32"/>
        </w:rPr>
        <w:t>4.申请增设专业人才培养方案</w:t>
      </w:r>
    </w:p>
    <w:p>
      <w:pPr>
        <w:rPr>
          <w:rFonts w:ascii="仿宋_GB2312" w:hAnsi="宋体" w:eastAsia="仿宋_GB2312"/>
          <w:sz w:val="32"/>
          <w:szCs w:val="32"/>
        </w:rPr>
      </w:pPr>
      <w:r>
        <w:rPr>
          <w:rFonts w:hint="eastAsia" w:ascii="仿宋_GB2312" w:hAnsi="宋体" w:eastAsia="仿宋_GB2312"/>
          <w:sz w:val="32"/>
          <w:szCs w:val="32"/>
        </w:rPr>
        <w:t>5.专业主要带头人简介</w:t>
      </w:r>
    </w:p>
    <w:p>
      <w:pPr>
        <w:rPr>
          <w:rFonts w:ascii="仿宋_GB2312" w:hAnsi="宋体" w:eastAsia="仿宋_GB2312"/>
          <w:sz w:val="32"/>
          <w:szCs w:val="32"/>
        </w:rPr>
      </w:pPr>
      <w:r>
        <w:rPr>
          <w:rFonts w:hint="eastAsia" w:ascii="仿宋_GB2312" w:hAnsi="宋体" w:eastAsia="仿宋_GB2312"/>
          <w:sz w:val="32"/>
          <w:szCs w:val="32"/>
        </w:rPr>
        <w:t>6.教师基本情况表</w:t>
      </w:r>
    </w:p>
    <w:p>
      <w:pPr>
        <w:rPr>
          <w:rFonts w:ascii="仿宋_GB2312" w:hAnsi="宋体" w:eastAsia="仿宋_GB2312"/>
          <w:sz w:val="32"/>
          <w:szCs w:val="32"/>
        </w:rPr>
      </w:pPr>
      <w:r>
        <w:rPr>
          <w:rFonts w:hint="eastAsia" w:ascii="仿宋_GB2312" w:hAnsi="宋体" w:eastAsia="仿宋_GB2312"/>
          <w:sz w:val="32"/>
          <w:szCs w:val="32"/>
        </w:rPr>
        <w:t>7.主要课程开设情况一览表</w:t>
      </w:r>
    </w:p>
    <w:p>
      <w:pPr>
        <w:rPr>
          <w:rFonts w:ascii="仿宋_GB2312" w:hAnsi="宋体" w:eastAsia="仿宋_GB2312"/>
          <w:bCs/>
          <w:kern w:val="0"/>
          <w:sz w:val="32"/>
          <w:szCs w:val="32"/>
        </w:rPr>
      </w:pPr>
      <w:r>
        <w:rPr>
          <w:rFonts w:hint="eastAsia" w:ascii="仿宋_GB2312" w:hAnsi="宋体" w:eastAsia="仿宋_GB2312"/>
          <w:bCs/>
          <w:kern w:val="0"/>
          <w:sz w:val="32"/>
          <w:szCs w:val="32"/>
        </w:rPr>
        <w:t>8.其他办学条件情况表</w:t>
      </w:r>
    </w:p>
    <w:p>
      <w:pPr>
        <w:rPr>
          <w:rFonts w:ascii="仿宋_GB2312" w:hAnsi="宋体" w:eastAsia="仿宋_GB2312"/>
          <w:bCs/>
          <w:kern w:val="0"/>
          <w:sz w:val="32"/>
          <w:szCs w:val="32"/>
        </w:rPr>
      </w:pPr>
      <w:r>
        <w:rPr>
          <w:rFonts w:hint="eastAsia" w:ascii="仿宋_GB2312" w:hAnsi="宋体" w:eastAsia="仿宋_GB2312"/>
          <w:bCs/>
          <w:kern w:val="0"/>
          <w:sz w:val="32"/>
          <w:szCs w:val="32"/>
        </w:rPr>
        <w:t>9.学校近三年新增专业情况表</w:t>
      </w:r>
    </w:p>
    <w:p>
      <w:pPr>
        <w:rPr>
          <w:rFonts w:ascii="仿宋_GB2312" w:hAnsi="宋体" w:eastAsia="仿宋_GB2312"/>
          <w:bCs/>
          <w:sz w:val="32"/>
          <w:szCs w:val="32"/>
        </w:rPr>
      </w:pPr>
      <w:r>
        <w:rPr>
          <w:rFonts w:hint="eastAsia" w:ascii="仿宋_GB2312" w:hAnsi="宋体" w:eastAsia="仿宋_GB2312"/>
          <w:bCs/>
          <w:sz w:val="32"/>
          <w:szCs w:val="32"/>
        </w:rPr>
        <w:t>10.增设专业</w:t>
      </w:r>
      <w:r>
        <w:rPr>
          <w:rFonts w:hint="eastAsia" w:ascii="仿宋_GB2312" w:hAnsi="宋体" w:eastAsia="仿宋_GB2312"/>
          <w:sz w:val="32"/>
          <w:szCs w:val="32"/>
        </w:rPr>
        <w:t>的区分度</w:t>
      </w:r>
    </w:p>
    <w:p>
      <w:pPr>
        <w:ind w:left="358" w:hanging="358" w:hangingChars="112"/>
        <w:rPr>
          <w:rFonts w:ascii="仿宋_GB2312" w:hAnsi="宋体" w:eastAsia="仿宋_GB2312"/>
          <w:bCs/>
          <w:sz w:val="32"/>
          <w:szCs w:val="32"/>
        </w:rPr>
      </w:pPr>
      <w:r>
        <w:rPr>
          <w:rFonts w:hint="eastAsia" w:ascii="仿宋_GB2312" w:hAnsi="宋体" w:eastAsia="仿宋_GB2312"/>
          <w:bCs/>
          <w:sz w:val="32"/>
          <w:szCs w:val="32"/>
        </w:rPr>
        <w:t>11.增设专业的基本要求</w:t>
      </w:r>
    </w:p>
    <w:p>
      <w:pPr>
        <w:rPr>
          <w:rFonts w:ascii="仿宋_GB2312" w:hAnsi="宋体" w:eastAsia="仿宋_GB2312"/>
          <w:bCs/>
          <w:sz w:val="32"/>
          <w:szCs w:val="32"/>
        </w:rPr>
      </w:pPr>
      <w:r>
        <w:rPr>
          <w:rFonts w:hint="eastAsia" w:ascii="仿宋_GB2312" w:hAnsi="宋体" w:eastAsia="仿宋_GB2312"/>
          <w:bCs/>
          <w:sz w:val="32"/>
          <w:szCs w:val="32"/>
        </w:rPr>
        <w:t>12.医学类、公安类专业相关部门意见</w:t>
      </w: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r>
        <w:rPr>
          <w:rFonts w:hint="eastAsia" w:ascii="黑体" w:hAnsi="Arial" w:eastAsia="黑体"/>
          <w:bCs/>
          <w:spacing w:val="100"/>
          <w:sz w:val="36"/>
          <w:szCs w:val="36"/>
        </w:rPr>
        <w:t>填表说明</w:t>
      </w:r>
    </w:p>
    <w:p>
      <w:pPr>
        <w:jc w:val="center"/>
        <w:rPr>
          <w:rFonts w:ascii="仿宋_GB2312" w:hAnsi="Arial" w:eastAsia="仿宋_GB2312"/>
          <w:spacing w:val="100"/>
          <w:sz w:val="32"/>
          <w:szCs w:val="32"/>
        </w:rPr>
      </w:pPr>
    </w:p>
    <w:p>
      <w:pPr>
        <w:ind w:left="480" w:hanging="480" w:hangingChars="150"/>
        <w:jc w:val="left"/>
        <w:rPr>
          <w:rFonts w:ascii="仿宋_GB2312" w:hAnsi="宋体" w:eastAsia="仿宋_GB2312"/>
          <w:sz w:val="32"/>
          <w:szCs w:val="32"/>
        </w:rPr>
      </w:pPr>
      <w:r>
        <w:rPr>
          <w:rFonts w:hint="eastAsia" w:ascii="仿宋_GB2312" w:hAnsi="宋体" w:eastAsia="仿宋_GB2312"/>
          <w:sz w:val="32"/>
          <w:szCs w:val="32"/>
        </w:rPr>
        <w:t>1.申请表限用A4纸打印填报，并按专业分别装订成册，一式两份。</w:t>
      </w:r>
    </w:p>
    <w:p>
      <w:pPr>
        <w:ind w:left="358" w:hanging="358" w:hangingChars="112"/>
        <w:rPr>
          <w:rFonts w:ascii="仿宋_GB2312" w:hAnsi="宋体" w:eastAsia="仿宋_GB2312"/>
          <w:sz w:val="32"/>
          <w:szCs w:val="32"/>
        </w:rPr>
      </w:pPr>
      <w:r>
        <w:rPr>
          <w:rFonts w:hint="eastAsia" w:ascii="仿宋_GB2312" w:hAnsi="宋体" w:eastAsia="仿宋_GB2312"/>
          <w:sz w:val="32"/>
          <w:szCs w:val="32"/>
        </w:rPr>
        <w:t>2.若为</w:t>
      </w:r>
      <w:r>
        <w:rPr>
          <w:rFonts w:hint="eastAsia" w:ascii="仿宋_GB2312" w:eastAsia="仿宋_GB2312"/>
          <w:sz w:val="32"/>
          <w:szCs w:val="32"/>
        </w:rPr>
        <w:t>申请设置</w:t>
      </w:r>
      <w:r>
        <w:rPr>
          <w:rFonts w:hint="eastAsia" w:ascii="仿宋_GB2312" w:hAnsi="宋体" w:eastAsia="仿宋_GB2312"/>
          <w:bCs/>
          <w:sz w:val="32"/>
          <w:szCs w:val="32"/>
        </w:rPr>
        <w:t>尚未列入</w:t>
      </w:r>
      <w:r>
        <w:rPr>
          <w:rFonts w:hint="eastAsia" w:ascii="仿宋_GB2312" w:eastAsia="仿宋_GB2312"/>
          <w:sz w:val="32"/>
          <w:szCs w:val="32"/>
        </w:rPr>
        <w:t>《</w:t>
      </w:r>
      <w:r>
        <w:rPr>
          <w:rFonts w:hint="eastAsia" w:ascii="仿宋_GB2312" w:hAnsi="宋体" w:eastAsia="仿宋_GB2312"/>
          <w:sz w:val="32"/>
          <w:szCs w:val="32"/>
        </w:rPr>
        <w:t>普通高等学校本科专业目录</w:t>
      </w:r>
      <w:r>
        <w:rPr>
          <w:rFonts w:hint="eastAsia" w:ascii="仿宋_GB2312" w:eastAsia="仿宋_GB2312"/>
          <w:sz w:val="32"/>
          <w:szCs w:val="32"/>
        </w:rPr>
        <w:t>》（以下简称《专业目录》）的新专业</w:t>
      </w:r>
      <w:r>
        <w:rPr>
          <w:rFonts w:hint="eastAsia" w:ascii="仿宋_GB2312" w:hAnsi="宋体" w:eastAsia="仿宋_GB2312"/>
          <w:sz w:val="32"/>
          <w:szCs w:val="32"/>
        </w:rPr>
        <w:t>(无专业代码者)，请参照《专业目录》，按专业的学科属性和专业类填写建议代码。</w:t>
      </w:r>
    </w:p>
    <w:p>
      <w:pPr>
        <w:ind w:left="379" w:leftChars="28" w:hanging="320" w:hangingChars="100"/>
        <w:jc w:val="left"/>
        <w:rPr>
          <w:rFonts w:ascii="仿宋_GB2312" w:hAnsi="宋体" w:eastAsia="仿宋_GB2312"/>
          <w:sz w:val="32"/>
          <w:szCs w:val="32"/>
        </w:rPr>
      </w:pPr>
      <w:r>
        <w:rPr>
          <w:rFonts w:hint="eastAsia" w:ascii="仿宋_GB2312" w:hAnsi="宋体" w:eastAsia="仿宋_GB2312"/>
          <w:sz w:val="32"/>
          <w:szCs w:val="32"/>
        </w:rPr>
        <w:t>3.在学校办学基本类型、已有专业学科门类项目栏中，根据学校实际情况在对应的方框中画√。</w:t>
      </w:r>
    </w:p>
    <w:p>
      <w:pPr>
        <w:ind w:left="566" w:hanging="566" w:hangingChars="177"/>
        <w:jc w:val="left"/>
        <w:rPr>
          <w:rFonts w:ascii="仿宋_GB2312" w:hAnsi="宋体" w:eastAsia="仿宋_GB2312"/>
          <w:sz w:val="32"/>
          <w:szCs w:val="32"/>
        </w:rPr>
      </w:pPr>
      <w:r>
        <w:rPr>
          <w:rFonts w:hint="eastAsia" w:ascii="仿宋_GB2312" w:hAnsi="宋体" w:eastAsia="仿宋_GB2312"/>
          <w:sz w:val="32"/>
          <w:szCs w:val="32"/>
        </w:rPr>
        <w:t>4.本表由申请学校校长签字报出。</w:t>
      </w:r>
    </w:p>
    <w:p>
      <w:pPr>
        <w:ind w:left="358" w:hanging="358" w:hangingChars="112"/>
        <w:jc w:val="left"/>
        <w:rPr>
          <w:rFonts w:ascii="仿宋_GB2312" w:hAnsi="宋体" w:eastAsia="仿宋_GB2312"/>
          <w:sz w:val="32"/>
          <w:szCs w:val="32"/>
        </w:rPr>
      </w:pPr>
      <w:r>
        <w:rPr>
          <w:rFonts w:hint="eastAsia" w:ascii="仿宋_GB2312" w:hAnsi="宋体" w:eastAsia="仿宋_GB2312"/>
          <w:sz w:val="32"/>
          <w:szCs w:val="32"/>
        </w:rPr>
        <w:t>5.申请学校须对本表内容的真实性负责。</w:t>
      </w: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r>
        <w:rPr>
          <w:rFonts w:ascii="宋体" w:hAnsi="宋体" w:cs="宋体"/>
          <w:sz w:val="30"/>
          <w:szCs w:val="30"/>
        </w:rPr>
        <w:br w:type="page"/>
      </w:r>
    </w:p>
    <w:p>
      <w:pPr>
        <w:jc w:val="center"/>
        <w:rPr>
          <w:rFonts w:ascii="方正小标宋_GBK" w:hAnsi="宋体" w:eastAsia="方正小标宋_GBK"/>
          <w:bCs/>
          <w:sz w:val="36"/>
          <w:szCs w:val="36"/>
        </w:rPr>
      </w:pPr>
      <w:r>
        <w:rPr>
          <w:rFonts w:hint="eastAsia" w:ascii="方正小标宋_GBK" w:hAnsi="宋体" w:eastAsia="方正小标宋_GBK"/>
          <w:bCs/>
          <w:sz w:val="36"/>
          <w:szCs w:val="36"/>
        </w:rPr>
        <w:t>1.普通高等学校增设本科专业基本情况表</w:t>
      </w:r>
    </w:p>
    <w:p>
      <w:pPr>
        <w:rPr>
          <w:sz w:val="24"/>
        </w:rPr>
      </w:pPr>
    </w:p>
    <w:tbl>
      <w:tblPr>
        <w:tblStyle w:val="6"/>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2532"/>
        <w:gridCol w:w="1656"/>
        <w:gridCol w:w="2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33" w:hRule="atLeast"/>
        </w:trPr>
        <w:tc>
          <w:tcPr>
            <w:tcW w:w="2088" w:type="dxa"/>
            <w:vAlign w:val="center"/>
          </w:tcPr>
          <w:p>
            <w:pPr>
              <w:jc w:val="center"/>
              <w:rPr>
                <w:rFonts w:ascii="仿宋_GB2312" w:eastAsia="仿宋_GB2312"/>
                <w:sz w:val="24"/>
              </w:rPr>
            </w:pPr>
            <w:r>
              <w:rPr>
                <w:rFonts w:hint="eastAsia" w:ascii="仿宋_GB2312" w:eastAsia="仿宋_GB2312"/>
                <w:sz w:val="24"/>
              </w:rPr>
              <w:t>专业代码</w:t>
            </w:r>
          </w:p>
        </w:tc>
        <w:tc>
          <w:tcPr>
            <w:tcW w:w="2532" w:type="dxa"/>
            <w:vAlign w:val="center"/>
          </w:tcPr>
          <w:p>
            <w:pPr>
              <w:jc w:val="center"/>
              <w:rPr>
                <w:rFonts w:ascii="仿宋_GB2312" w:eastAsia="仿宋_GB2312"/>
                <w:sz w:val="24"/>
              </w:rPr>
            </w:pPr>
          </w:p>
        </w:tc>
        <w:tc>
          <w:tcPr>
            <w:tcW w:w="1656" w:type="dxa"/>
            <w:vAlign w:val="center"/>
          </w:tcPr>
          <w:p>
            <w:pPr>
              <w:jc w:val="center"/>
              <w:rPr>
                <w:rFonts w:ascii="仿宋_GB2312" w:eastAsia="仿宋_GB2312"/>
                <w:sz w:val="24"/>
              </w:rPr>
            </w:pPr>
            <w:r>
              <w:rPr>
                <w:rFonts w:hint="eastAsia" w:ascii="仿宋_GB2312" w:eastAsia="仿宋_GB2312"/>
                <w:sz w:val="24"/>
              </w:rPr>
              <w:t>专业名称</w:t>
            </w:r>
          </w:p>
        </w:tc>
        <w:tc>
          <w:tcPr>
            <w:tcW w:w="2842"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6" w:hRule="atLeast"/>
        </w:trPr>
        <w:tc>
          <w:tcPr>
            <w:tcW w:w="2088" w:type="dxa"/>
            <w:vAlign w:val="center"/>
          </w:tcPr>
          <w:p>
            <w:pPr>
              <w:jc w:val="center"/>
              <w:rPr>
                <w:rFonts w:ascii="仿宋_GB2312" w:eastAsia="仿宋_GB2312"/>
                <w:sz w:val="24"/>
              </w:rPr>
            </w:pPr>
            <w:r>
              <w:rPr>
                <w:rFonts w:hint="eastAsia" w:ascii="仿宋_GB2312" w:eastAsia="仿宋_GB2312"/>
                <w:sz w:val="24"/>
              </w:rPr>
              <w:t>修业年限</w:t>
            </w:r>
          </w:p>
        </w:tc>
        <w:tc>
          <w:tcPr>
            <w:tcW w:w="2532" w:type="dxa"/>
            <w:vAlign w:val="center"/>
          </w:tcPr>
          <w:p>
            <w:pPr>
              <w:jc w:val="center"/>
              <w:rPr>
                <w:rFonts w:ascii="仿宋_GB2312" w:eastAsia="仿宋_GB2312"/>
                <w:sz w:val="24"/>
              </w:rPr>
            </w:pPr>
          </w:p>
        </w:tc>
        <w:tc>
          <w:tcPr>
            <w:tcW w:w="1656" w:type="dxa"/>
            <w:vAlign w:val="center"/>
          </w:tcPr>
          <w:p>
            <w:pPr>
              <w:jc w:val="center"/>
              <w:rPr>
                <w:rFonts w:ascii="仿宋_GB2312" w:eastAsia="仿宋_GB2312"/>
                <w:sz w:val="24"/>
              </w:rPr>
            </w:pPr>
            <w:r>
              <w:rPr>
                <w:rFonts w:hint="eastAsia" w:ascii="仿宋_GB2312" w:eastAsia="仿宋_GB2312"/>
                <w:sz w:val="24"/>
              </w:rPr>
              <w:t>学位授予门类</w:t>
            </w:r>
          </w:p>
        </w:tc>
        <w:tc>
          <w:tcPr>
            <w:tcW w:w="2842"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8" w:type="dxa"/>
            <w:vAlign w:val="center"/>
          </w:tcPr>
          <w:p>
            <w:pPr>
              <w:jc w:val="center"/>
              <w:rPr>
                <w:rFonts w:ascii="仿宋_GB2312" w:eastAsia="仿宋_GB2312"/>
                <w:sz w:val="24"/>
              </w:rPr>
            </w:pPr>
            <w:r>
              <w:rPr>
                <w:rFonts w:hint="eastAsia" w:ascii="仿宋_GB2312" w:eastAsia="仿宋_GB2312"/>
                <w:sz w:val="24"/>
              </w:rPr>
              <w:t>学校开始举办本科教育的年份</w:t>
            </w:r>
          </w:p>
        </w:tc>
        <w:tc>
          <w:tcPr>
            <w:tcW w:w="2532" w:type="dxa"/>
            <w:vAlign w:val="center"/>
          </w:tcPr>
          <w:p>
            <w:pPr>
              <w:jc w:val="center"/>
              <w:rPr>
                <w:rFonts w:ascii="仿宋_GB2312" w:eastAsia="仿宋_GB2312"/>
                <w:sz w:val="24"/>
              </w:rPr>
            </w:pPr>
            <w:r>
              <w:rPr>
                <w:rFonts w:hint="eastAsia" w:ascii="仿宋_GB2312" w:eastAsia="仿宋_GB2312"/>
                <w:sz w:val="24"/>
              </w:rPr>
              <w:t>1953年</w:t>
            </w:r>
          </w:p>
        </w:tc>
        <w:tc>
          <w:tcPr>
            <w:tcW w:w="1656" w:type="dxa"/>
            <w:vAlign w:val="center"/>
          </w:tcPr>
          <w:p>
            <w:pPr>
              <w:jc w:val="center"/>
              <w:rPr>
                <w:rFonts w:ascii="仿宋_GB2312" w:eastAsia="仿宋_GB2312"/>
                <w:sz w:val="24"/>
              </w:rPr>
            </w:pPr>
            <w:r>
              <w:rPr>
                <w:rFonts w:hint="eastAsia" w:ascii="仿宋_GB2312" w:eastAsia="仿宋_GB2312"/>
                <w:sz w:val="24"/>
              </w:rPr>
              <w:t>现有本科专业（个）</w:t>
            </w:r>
          </w:p>
        </w:tc>
        <w:tc>
          <w:tcPr>
            <w:tcW w:w="2842" w:type="dxa"/>
            <w:vAlign w:val="center"/>
          </w:tcPr>
          <w:p>
            <w:pPr>
              <w:jc w:val="center"/>
              <w:rPr>
                <w:rFonts w:hint="eastAsia" w:ascii="仿宋_GB2312" w:eastAsia="仿宋_GB2312"/>
                <w:sz w:val="24"/>
                <w:lang w:eastAsia="zh-CN"/>
              </w:rPr>
            </w:pPr>
            <w:r>
              <w:rPr>
                <w:rFonts w:hint="eastAsia" w:ascii="仿宋_GB2312" w:eastAsia="仿宋_GB2312"/>
                <w:sz w:val="24"/>
                <w:lang w:val="en-US" w:eastAsia="zh-CN"/>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8" w:type="dxa"/>
            <w:vAlign w:val="center"/>
          </w:tcPr>
          <w:p>
            <w:pPr>
              <w:jc w:val="center"/>
              <w:rPr>
                <w:rFonts w:ascii="仿宋_GB2312" w:eastAsia="仿宋_GB2312"/>
                <w:sz w:val="24"/>
              </w:rPr>
            </w:pPr>
            <w:r>
              <w:rPr>
                <w:rFonts w:hint="eastAsia" w:ascii="仿宋_GB2312" w:eastAsia="仿宋_GB2312"/>
                <w:sz w:val="24"/>
              </w:rPr>
              <w:t>学校本年度</w:t>
            </w:r>
          </w:p>
          <w:p>
            <w:pPr>
              <w:jc w:val="center"/>
              <w:rPr>
                <w:rFonts w:ascii="仿宋_GB2312" w:eastAsia="仿宋_GB2312"/>
                <w:sz w:val="24"/>
              </w:rPr>
            </w:pPr>
            <w:r>
              <w:rPr>
                <w:rFonts w:hint="eastAsia" w:ascii="仿宋_GB2312" w:eastAsia="仿宋_GB2312"/>
                <w:sz w:val="24"/>
              </w:rPr>
              <w:t>其他拟增设的</w:t>
            </w:r>
          </w:p>
          <w:p>
            <w:pPr>
              <w:jc w:val="center"/>
              <w:rPr>
                <w:rFonts w:ascii="仿宋_GB2312" w:eastAsia="仿宋_GB2312"/>
                <w:sz w:val="24"/>
              </w:rPr>
            </w:pPr>
            <w:r>
              <w:rPr>
                <w:rFonts w:hint="eastAsia" w:ascii="仿宋_GB2312" w:eastAsia="仿宋_GB2312"/>
                <w:sz w:val="24"/>
              </w:rPr>
              <w:t>专业名称</w:t>
            </w:r>
          </w:p>
        </w:tc>
        <w:tc>
          <w:tcPr>
            <w:tcW w:w="2532" w:type="dxa"/>
            <w:vAlign w:val="center"/>
          </w:tcPr>
          <w:p>
            <w:pPr>
              <w:rPr>
                <w:rFonts w:ascii="仿宋_GB2312" w:eastAsia="仿宋_GB2312"/>
                <w:color w:val="FF0000"/>
                <w:sz w:val="24"/>
              </w:rPr>
            </w:pPr>
            <w:r>
              <w:rPr>
                <w:rFonts w:hint="eastAsia" w:ascii="仿宋_GB2312" w:eastAsia="仿宋_GB2312"/>
                <w:sz w:val="24"/>
              </w:rPr>
              <w:t xml:space="preserve">   </w:t>
            </w:r>
            <w:r>
              <w:rPr>
                <w:rFonts w:hint="eastAsia" w:ascii="仿宋_GB2312" w:eastAsia="仿宋_GB2312"/>
                <w:color w:val="FF0000"/>
                <w:sz w:val="24"/>
              </w:rPr>
              <w:t xml:space="preserve">   暂空</w:t>
            </w:r>
          </w:p>
        </w:tc>
        <w:tc>
          <w:tcPr>
            <w:tcW w:w="1656" w:type="dxa"/>
            <w:vAlign w:val="center"/>
          </w:tcPr>
          <w:p>
            <w:pPr>
              <w:jc w:val="center"/>
              <w:rPr>
                <w:rFonts w:ascii="仿宋_GB2312" w:eastAsia="仿宋_GB2312"/>
                <w:sz w:val="24"/>
              </w:rPr>
            </w:pPr>
            <w:r>
              <w:rPr>
                <w:rFonts w:hint="eastAsia" w:ascii="仿宋_GB2312" w:eastAsia="仿宋_GB2312"/>
                <w:sz w:val="24"/>
              </w:rPr>
              <w:t>本校已设的相近本、专科专业及开设年份</w:t>
            </w:r>
          </w:p>
        </w:tc>
        <w:tc>
          <w:tcPr>
            <w:tcW w:w="2842" w:type="dxa"/>
            <w:vAlign w:val="center"/>
          </w:tcPr>
          <w:p>
            <w:pPr>
              <w:jc w:val="left"/>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8" w:type="dxa"/>
            <w:vAlign w:val="center"/>
          </w:tcPr>
          <w:p>
            <w:pPr>
              <w:jc w:val="center"/>
              <w:rPr>
                <w:rFonts w:ascii="仿宋_GB2312" w:eastAsia="仿宋_GB2312"/>
                <w:sz w:val="24"/>
              </w:rPr>
            </w:pPr>
            <w:r>
              <w:rPr>
                <w:rFonts w:hint="eastAsia" w:ascii="仿宋_GB2312" w:eastAsia="仿宋_GB2312"/>
                <w:sz w:val="24"/>
              </w:rPr>
              <w:t>拟首次招生时间</w:t>
            </w:r>
          </w:p>
          <w:p>
            <w:pPr>
              <w:jc w:val="center"/>
              <w:rPr>
                <w:rFonts w:ascii="仿宋_GB2312" w:eastAsia="仿宋_GB2312"/>
                <w:sz w:val="24"/>
              </w:rPr>
            </w:pPr>
            <w:r>
              <w:rPr>
                <w:rFonts w:hint="eastAsia" w:ascii="仿宋_GB2312" w:eastAsia="仿宋_GB2312"/>
                <w:sz w:val="24"/>
              </w:rPr>
              <w:t>及招生数</w:t>
            </w:r>
          </w:p>
        </w:tc>
        <w:tc>
          <w:tcPr>
            <w:tcW w:w="2532" w:type="dxa"/>
            <w:vAlign w:val="center"/>
          </w:tcPr>
          <w:p>
            <w:pPr>
              <w:jc w:val="center"/>
              <w:rPr>
                <w:rFonts w:ascii="仿宋_GB2312" w:eastAsia="仿宋_GB2312"/>
                <w:sz w:val="24"/>
              </w:rPr>
            </w:pPr>
          </w:p>
          <w:p>
            <w:pPr>
              <w:jc w:val="center"/>
              <w:rPr>
                <w:rFonts w:ascii="仿宋_GB2312" w:eastAsia="仿宋_GB2312"/>
                <w:sz w:val="24"/>
              </w:rPr>
            </w:pPr>
          </w:p>
          <w:p>
            <w:pPr>
              <w:jc w:val="center"/>
              <w:rPr>
                <w:rFonts w:ascii="仿宋_GB2312" w:eastAsia="仿宋_GB2312"/>
                <w:sz w:val="24"/>
              </w:rPr>
            </w:pPr>
          </w:p>
        </w:tc>
        <w:tc>
          <w:tcPr>
            <w:tcW w:w="1656" w:type="dxa"/>
            <w:vAlign w:val="center"/>
          </w:tcPr>
          <w:p>
            <w:pPr>
              <w:jc w:val="center"/>
              <w:rPr>
                <w:rFonts w:ascii="仿宋_GB2312" w:eastAsia="仿宋_GB2312"/>
                <w:sz w:val="24"/>
              </w:rPr>
            </w:pPr>
            <w:r>
              <w:rPr>
                <w:rFonts w:hint="eastAsia" w:ascii="仿宋_GB2312" w:eastAsia="仿宋_GB2312"/>
                <w:sz w:val="24"/>
              </w:rPr>
              <w:t>五年内计划</w:t>
            </w:r>
          </w:p>
          <w:p>
            <w:pPr>
              <w:jc w:val="center"/>
              <w:rPr>
                <w:rFonts w:ascii="仿宋_GB2312" w:eastAsia="仿宋_GB2312"/>
                <w:sz w:val="24"/>
              </w:rPr>
            </w:pPr>
            <w:r>
              <w:rPr>
                <w:rFonts w:hint="eastAsia" w:ascii="仿宋_GB2312" w:eastAsia="仿宋_GB2312"/>
                <w:sz w:val="24"/>
              </w:rPr>
              <w:t>发展规模</w:t>
            </w:r>
          </w:p>
        </w:tc>
        <w:tc>
          <w:tcPr>
            <w:tcW w:w="2842" w:type="dxa"/>
            <w:vAlign w:val="center"/>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8" w:type="dxa"/>
            <w:vAlign w:val="center"/>
          </w:tcPr>
          <w:p>
            <w:pPr>
              <w:jc w:val="center"/>
              <w:rPr>
                <w:rFonts w:ascii="仿宋_GB2312" w:eastAsia="仿宋_GB2312"/>
                <w:sz w:val="24"/>
              </w:rPr>
            </w:pPr>
            <w:r>
              <w:rPr>
                <w:rFonts w:hint="eastAsia" w:ascii="仿宋_GB2312" w:eastAsia="仿宋_GB2312"/>
                <w:sz w:val="24"/>
              </w:rPr>
              <w:t>师范专业标识</w:t>
            </w:r>
          </w:p>
          <w:p>
            <w:pPr>
              <w:jc w:val="center"/>
              <w:rPr>
                <w:rFonts w:ascii="仿宋_GB2312" w:eastAsia="仿宋_GB2312"/>
                <w:sz w:val="24"/>
              </w:rPr>
            </w:pPr>
            <w:r>
              <w:rPr>
                <w:rFonts w:hint="eastAsia" w:ascii="仿宋_GB2312" w:eastAsia="仿宋_GB2312"/>
                <w:sz w:val="24"/>
              </w:rPr>
              <w:t>（师范S、兼有J）</w:t>
            </w:r>
          </w:p>
        </w:tc>
        <w:tc>
          <w:tcPr>
            <w:tcW w:w="2532" w:type="dxa"/>
            <w:vAlign w:val="center"/>
          </w:tcPr>
          <w:p>
            <w:pPr>
              <w:jc w:val="center"/>
              <w:rPr>
                <w:rFonts w:ascii="仿宋_GB2312" w:eastAsia="仿宋_GB2312"/>
                <w:sz w:val="24"/>
              </w:rPr>
            </w:pPr>
          </w:p>
        </w:tc>
        <w:tc>
          <w:tcPr>
            <w:tcW w:w="1656" w:type="dxa"/>
            <w:vAlign w:val="center"/>
          </w:tcPr>
          <w:p>
            <w:pPr>
              <w:jc w:val="center"/>
              <w:rPr>
                <w:rFonts w:ascii="仿宋_GB2312" w:eastAsia="仿宋_GB2312"/>
                <w:sz w:val="24"/>
              </w:rPr>
            </w:pPr>
            <w:r>
              <w:rPr>
                <w:rFonts w:hint="eastAsia" w:ascii="仿宋_GB2312" w:eastAsia="仿宋_GB2312"/>
                <w:sz w:val="24"/>
              </w:rPr>
              <w:t>所在院系名称</w:t>
            </w:r>
          </w:p>
        </w:tc>
        <w:tc>
          <w:tcPr>
            <w:tcW w:w="2842" w:type="dxa"/>
            <w:vAlign w:val="center"/>
          </w:tcPr>
          <w:p>
            <w:pPr>
              <w:rPr>
                <w:rFonts w:ascii="仿宋_GB2312"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66" w:hRule="atLeast"/>
        </w:trPr>
        <w:tc>
          <w:tcPr>
            <w:tcW w:w="2088" w:type="dxa"/>
            <w:vAlign w:val="center"/>
          </w:tcPr>
          <w:p>
            <w:pPr>
              <w:jc w:val="center"/>
              <w:rPr>
                <w:rFonts w:ascii="仿宋_GB2312" w:eastAsia="仿宋_GB2312"/>
                <w:sz w:val="24"/>
              </w:rPr>
            </w:pPr>
            <w:r>
              <w:rPr>
                <w:rFonts w:hint="eastAsia" w:ascii="仿宋_GB2312" w:eastAsia="仿宋_GB2312"/>
                <w:sz w:val="24"/>
              </w:rPr>
              <w:t>高等学校专业设置评议专家组织审核意见</w:t>
            </w:r>
          </w:p>
        </w:tc>
        <w:tc>
          <w:tcPr>
            <w:tcW w:w="2532" w:type="dxa"/>
            <w:vAlign w:val="center"/>
          </w:tcPr>
          <w:p>
            <w:pPr>
              <w:ind w:firstLine="720" w:firstLineChars="300"/>
              <w:rPr>
                <w:rFonts w:ascii="仿宋_GB2312" w:eastAsia="仿宋_GB2312"/>
                <w:sz w:val="24"/>
              </w:rPr>
            </w:pPr>
          </w:p>
          <w:p>
            <w:pPr>
              <w:ind w:firstLine="720" w:firstLineChars="300"/>
              <w:rPr>
                <w:rFonts w:ascii="仿宋_GB2312" w:eastAsia="仿宋_GB2312"/>
                <w:sz w:val="24"/>
              </w:rPr>
            </w:pPr>
          </w:p>
          <w:p>
            <w:pPr>
              <w:ind w:firstLine="720" w:firstLineChars="300"/>
              <w:rPr>
                <w:rFonts w:ascii="仿宋_GB2312" w:eastAsia="仿宋_GB2312"/>
                <w:sz w:val="24"/>
              </w:rPr>
            </w:pPr>
          </w:p>
          <w:p>
            <w:pPr>
              <w:ind w:firstLine="720" w:firstLineChars="300"/>
              <w:rPr>
                <w:rFonts w:ascii="仿宋_GB2312" w:eastAsia="仿宋_GB2312"/>
                <w:sz w:val="24"/>
              </w:rPr>
            </w:pPr>
          </w:p>
          <w:p>
            <w:pPr>
              <w:ind w:firstLine="720" w:firstLineChars="300"/>
              <w:rPr>
                <w:rFonts w:ascii="仿宋_GB2312" w:eastAsia="仿宋_GB2312"/>
                <w:sz w:val="24"/>
              </w:rPr>
            </w:pPr>
          </w:p>
          <w:p>
            <w:pPr>
              <w:ind w:firstLine="720" w:firstLineChars="300"/>
              <w:rPr>
                <w:rFonts w:ascii="仿宋_GB2312" w:eastAsia="仿宋_GB2312"/>
                <w:sz w:val="24"/>
              </w:rPr>
            </w:pPr>
          </w:p>
          <w:p>
            <w:pPr>
              <w:ind w:firstLine="720" w:firstLineChars="300"/>
              <w:rPr>
                <w:rFonts w:ascii="仿宋_GB2312" w:eastAsia="仿宋_GB2312"/>
                <w:sz w:val="24"/>
              </w:rPr>
            </w:pPr>
            <w:r>
              <w:rPr>
                <w:rFonts w:hint="eastAsia" w:ascii="仿宋_GB2312" w:eastAsia="仿宋_GB2312"/>
                <w:sz w:val="24"/>
              </w:rPr>
              <w:t>（主任签字）</w:t>
            </w:r>
          </w:p>
          <w:p>
            <w:pPr>
              <w:rPr>
                <w:rFonts w:ascii="仿宋_GB2312" w:eastAsia="仿宋_GB2312"/>
                <w:sz w:val="24"/>
              </w:rPr>
            </w:pPr>
          </w:p>
          <w:p>
            <w:pPr>
              <w:jc w:val="center"/>
              <w:rPr>
                <w:rFonts w:ascii="仿宋_GB2312" w:eastAsia="仿宋_GB2312"/>
                <w:sz w:val="24"/>
              </w:rPr>
            </w:pPr>
            <w:r>
              <w:rPr>
                <w:rFonts w:hint="eastAsia" w:ascii="仿宋_GB2312" w:eastAsia="仿宋_GB2312"/>
                <w:sz w:val="24"/>
              </w:rPr>
              <w:t xml:space="preserve">   年   月   日</w:t>
            </w:r>
          </w:p>
        </w:tc>
        <w:tc>
          <w:tcPr>
            <w:tcW w:w="1656" w:type="dxa"/>
            <w:vAlign w:val="center"/>
          </w:tcPr>
          <w:p>
            <w:pPr>
              <w:jc w:val="center"/>
              <w:rPr>
                <w:rFonts w:ascii="仿宋_GB2312" w:eastAsia="仿宋_GB2312"/>
                <w:sz w:val="24"/>
              </w:rPr>
            </w:pPr>
            <w:r>
              <w:rPr>
                <w:rFonts w:hint="eastAsia" w:ascii="仿宋_GB2312" w:eastAsia="仿宋_GB2312"/>
                <w:sz w:val="24"/>
              </w:rPr>
              <w:t>学校审批意见（校长签字）</w:t>
            </w:r>
          </w:p>
        </w:tc>
        <w:tc>
          <w:tcPr>
            <w:tcW w:w="2842" w:type="dxa"/>
            <w:vAlign w:val="center"/>
          </w:tcPr>
          <w:p>
            <w:pPr>
              <w:ind w:firstLine="480" w:firstLineChars="200"/>
              <w:rPr>
                <w:rFonts w:ascii="仿宋_GB2312" w:eastAsia="仿宋_GB2312"/>
                <w:sz w:val="24"/>
              </w:rPr>
            </w:pPr>
            <w:r>
              <w:rPr>
                <w:rFonts w:hint="eastAsia" w:ascii="仿宋_GB2312" w:eastAsia="仿宋_GB2312"/>
                <w:sz w:val="24"/>
              </w:rPr>
              <w:t xml:space="preserve">    </w:t>
            </w:r>
          </w:p>
          <w:p>
            <w:pPr>
              <w:ind w:firstLine="480" w:firstLineChars="200"/>
              <w:rPr>
                <w:rFonts w:ascii="仿宋_GB2312" w:eastAsia="仿宋_GB2312"/>
                <w:sz w:val="24"/>
              </w:rPr>
            </w:pPr>
          </w:p>
          <w:p>
            <w:pPr>
              <w:ind w:firstLine="960" w:firstLineChars="400"/>
              <w:rPr>
                <w:rFonts w:ascii="仿宋_GB2312" w:eastAsia="仿宋_GB2312"/>
                <w:sz w:val="24"/>
              </w:rPr>
            </w:pPr>
            <w:r>
              <w:rPr>
                <w:rFonts w:hint="eastAsia" w:ascii="仿宋_GB2312" w:eastAsia="仿宋_GB2312"/>
                <w:sz w:val="24"/>
              </w:rPr>
              <w:t>（盖章）</w:t>
            </w:r>
          </w:p>
          <w:p>
            <w:pPr>
              <w:rPr>
                <w:rFonts w:ascii="仿宋_GB2312" w:eastAsia="仿宋_GB2312"/>
                <w:sz w:val="24"/>
              </w:rPr>
            </w:pPr>
          </w:p>
          <w:p>
            <w:pPr>
              <w:jc w:val="center"/>
              <w:rPr>
                <w:rFonts w:ascii="仿宋_GB2312" w:eastAsia="仿宋_GB2312"/>
                <w:sz w:val="24"/>
              </w:rPr>
            </w:pPr>
            <w:r>
              <w:rPr>
                <w:rFonts w:hint="eastAsia" w:ascii="仿宋_GB2312"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45" w:hRule="atLeast"/>
        </w:trPr>
        <w:tc>
          <w:tcPr>
            <w:tcW w:w="2088" w:type="dxa"/>
            <w:vAlign w:val="center"/>
          </w:tcPr>
          <w:p>
            <w:pPr>
              <w:jc w:val="center"/>
              <w:rPr>
                <w:rFonts w:ascii="仿宋_GB2312" w:eastAsia="仿宋_GB2312"/>
                <w:sz w:val="24"/>
              </w:rPr>
            </w:pPr>
            <w:r>
              <w:rPr>
                <w:rFonts w:hint="eastAsia" w:ascii="仿宋_GB2312" w:eastAsia="仿宋_GB2312"/>
                <w:sz w:val="24"/>
              </w:rPr>
              <w:t>高等学校</w:t>
            </w:r>
          </w:p>
          <w:p>
            <w:pPr>
              <w:jc w:val="center"/>
              <w:rPr>
                <w:rFonts w:ascii="仿宋_GB2312" w:eastAsia="仿宋_GB2312"/>
                <w:sz w:val="24"/>
              </w:rPr>
            </w:pPr>
            <w:r>
              <w:rPr>
                <w:rFonts w:hint="eastAsia" w:ascii="仿宋_GB2312" w:eastAsia="仿宋_GB2312"/>
                <w:sz w:val="24"/>
              </w:rPr>
              <w:t>主管部门专业</w:t>
            </w:r>
          </w:p>
          <w:p>
            <w:pPr>
              <w:jc w:val="center"/>
              <w:rPr>
                <w:rFonts w:ascii="仿宋_GB2312" w:eastAsia="仿宋_GB2312"/>
                <w:sz w:val="24"/>
              </w:rPr>
            </w:pPr>
            <w:r>
              <w:rPr>
                <w:rFonts w:hint="eastAsia" w:ascii="仿宋_GB2312" w:eastAsia="仿宋_GB2312"/>
                <w:sz w:val="24"/>
              </w:rPr>
              <w:t>设置评议专家</w:t>
            </w:r>
          </w:p>
          <w:p>
            <w:pPr>
              <w:jc w:val="center"/>
              <w:rPr>
                <w:rFonts w:ascii="仿宋_GB2312" w:eastAsia="仿宋_GB2312"/>
                <w:sz w:val="24"/>
              </w:rPr>
            </w:pPr>
            <w:r>
              <w:rPr>
                <w:rFonts w:hint="eastAsia" w:ascii="仿宋_GB2312" w:eastAsia="仿宋_GB2312"/>
                <w:sz w:val="24"/>
              </w:rPr>
              <w:t>组织意见（增设</w:t>
            </w:r>
          </w:p>
          <w:p>
            <w:pPr>
              <w:rPr>
                <w:rFonts w:ascii="仿宋_GB2312" w:eastAsia="仿宋_GB2312"/>
                <w:sz w:val="24"/>
              </w:rPr>
            </w:pPr>
            <w:r>
              <w:rPr>
                <w:rFonts w:hint="eastAsia" w:ascii="仿宋_GB2312" w:eastAsia="仿宋_GB2312"/>
                <w:sz w:val="24"/>
              </w:rPr>
              <w:t>尚未列入《专业目录》的新专业填写）</w:t>
            </w:r>
          </w:p>
        </w:tc>
        <w:tc>
          <w:tcPr>
            <w:tcW w:w="2532" w:type="dxa"/>
            <w:vAlign w:val="center"/>
          </w:tcPr>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p>
          <w:p>
            <w:pPr>
              <w:ind w:firstLine="360" w:firstLineChars="150"/>
              <w:rPr>
                <w:rFonts w:ascii="仿宋_GB2312" w:eastAsia="仿宋_GB2312"/>
                <w:sz w:val="24"/>
              </w:rPr>
            </w:pPr>
            <w:r>
              <w:rPr>
                <w:rFonts w:hint="eastAsia" w:ascii="仿宋_GB2312" w:eastAsia="仿宋_GB2312"/>
                <w:sz w:val="24"/>
              </w:rPr>
              <w:t>（主任签字）</w:t>
            </w:r>
          </w:p>
          <w:p>
            <w:pPr>
              <w:rPr>
                <w:rFonts w:ascii="仿宋_GB2312" w:eastAsia="仿宋_GB2312"/>
                <w:sz w:val="24"/>
              </w:rPr>
            </w:pPr>
          </w:p>
          <w:p>
            <w:pPr>
              <w:jc w:val="center"/>
              <w:rPr>
                <w:rFonts w:ascii="仿宋_GB2312" w:eastAsia="仿宋_GB2312"/>
                <w:sz w:val="24"/>
              </w:rPr>
            </w:pPr>
            <w:r>
              <w:rPr>
                <w:rFonts w:hint="eastAsia" w:ascii="仿宋_GB2312" w:eastAsia="仿宋_GB2312"/>
                <w:sz w:val="24"/>
              </w:rPr>
              <w:t xml:space="preserve">    年   月   日</w:t>
            </w:r>
          </w:p>
        </w:tc>
        <w:tc>
          <w:tcPr>
            <w:tcW w:w="1656" w:type="dxa"/>
            <w:vAlign w:val="center"/>
          </w:tcPr>
          <w:p>
            <w:pPr>
              <w:jc w:val="center"/>
              <w:rPr>
                <w:rFonts w:ascii="仿宋_GB2312" w:eastAsia="仿宋_GB2312"/>
                <w:sz w:val="24"/>
              </w:rPr>
            </w:pPr>
            <w:r>
              <w:rPr>
                <w:rFonts w:hint="eastAsia" w:ascii="仿宋_GB2312" w:eastAsia="仿宋_GB2312"/>
                <w:sz w:val="24"/>
              </w:rPr>
              <w:t>高等学校</w:t>
            </w:r>
          </w:p>
          <w:p>
            <w:pPr>
              <w:jc w:val="center"/>
              <w:rPr>
                <w:rFonts w:ascii="仿宋_GB2312" w:eastAsia="仿宋_GB2312"/>
                <w:sz w:val="24"/>
              </w:rPr>
            </w:pPr>
            <w:r>
              <w:rPr>
                <w:rFonts w:hint="eastAsia" w:ascii="仿宋_GB2312" w:eastAsia="仿宋_GB2312"/>
                <w:sz w:val="24"/>
              </w:rPr>
              <w:t>主管部门审核</w:t>
            </w:r>
          </w:p>
          <w:p>
            <w:pPr>
              <w:jc w:val="center"/>
              <w:rPr>
                <w:rFonts w:ascii="仿宋_GB2312" w:eastAsia="仿宋_GB2312"/>
                <w:sz w:val="24"/>
              </w:rPr>
            </w:pPr>
            <w:r>
              <w:rPr>
                <w:rFonts w:hint="eastAsia" w:ascii="仿宋_GB2312" w:eastAsia="仿宋_GB2312"/>
                <w:sz w:val="24"/>
              </w:rPr>
              <w:t>（审议）意见</w:t>
            </w:r>
          </w:p>
        </w:tc>
        <w:tc>
          <w:tcPr>
            <w:tcW w:w="2842" w:type="dxa"/>
            <w:vAlign w:val="center"/>
          </w:tcPr>
          <w:p>
            <w:pPr>
              <w:ind w:firstLine="480" w:firstLineChars="200"/>
              <w:rPr>
                <w:rFonts w:ascii="仿宋_GB2312" w:eastAsia="仿宋_GB2312"/>
                <w:sz w:val="24"/>
              </w:rPr>
            </w:pPr>
          </w:p>
          <w:p>
            <w:pPr>
              <w:ind w:firstLine="960" w:firstLineChars="400"/>
              <w:rPr>
                <w:rFonts w:ascii="仿宋_GB2312" w:eastAsia="仿宋_GB2312"/>
                <w:sz w:val="24"/>
              </w:rPr>
            </w:pPr>
          </w:p>
          <w:p>
            <w:pPr>
              <w:ind w:firstLine="960" w:firstLineChars="400"/>
              <w:rPr>
                <w:rFonts w:ascii="仿宋_GB2312" w:eastAsia="仿宋_GB2312"/>
                <w:sz w:val="24"/>
              </w:rPr>
            </w:pPr>
          </w:p>
          <w:p>
            <w:pPr>
              <w:ind w:firstLine="960" w:firstLineChars="400"/>
              <w:rPr>
                <w:rFonts w:ascii="仿宋_GB2312" w:eastAsia="仿宋_GB2312"/>
                <w:sz w:val="24"/>
              </w:rPr>
            </w:pPr>
          </w:p>
          <w:p>
            <w:pPr>
              <w:ind w:firstLine="960" w:firstLineChars="400"/>
              <w:rPr>
                <w:rFonts w:ascii="仿宋_GB2312" w:eastAsia="仿宋_GB2312"/>
                <w:sz w:val="24"/>
              </w:rPr>
            </w:pPr>
          </w:p>
          <w:p>
            <w:pPr>
              <w:ind w:firstLine="960" w:firstLineChars="400"/>
              <w:rPr>
                <w:rFonts w:ascii="仿宋_GB2312" w:eastAsia="仿宋_GB2312"/>
                <w:sz w:val="24"/>
              </w:rPr>
            </w:pPr>
          </w:p>
          <w:p>
            <w:pPr>
              <w:ind w:firstLine="960" w:firstLineChars="400"/>
              <w:rPr>
                <w:rFonts w:ascii="仿宋_GB2312" w:eastAsia="仿宋_GB2312"/>
                <w:sz w:val="24"/>
              </w:rPr>
            </w:pPr>
          </w:p>
          <w:p>
            <w:pPr>
              <w:ind w:firstLine="960" w:firstLineChars="400"/>
              <w:rPr>
                <w:rFonts w:ascii="仿宋_GB2312" w:eastAsia="仿宋_GB2312"/>
                <w:sz w:val="24"/>
              </w:rPr>
            </w:pPr>
            <w:r>
              <w:rPr>
                <w:rFonts w:hint="eastAsia" w:ascii="仿宋_GB2312" w:eastAsia="仿宋_GB2312"/>
                <w:sz w:val="24"/>
              </w:rPr>
              <w:t>（盖章）</w:t>
            </w:r>
          </w:p>
          <w:p>
            <w:pPr>
              <w:rPr>
                <w:rFonts w:ascii="仿宋_GB2312" w:eastAsia="仿宋_GB2312"/>
                <w:sz w:val="24"/>
              </w:rPr>
            </w:pPr>
          </w:p>
          <w:p>
            <w:pPr>
              <w:jc w:val="center"/>
              <w:rPr>
                <w:rFonts w:ascii="仿宋_GB2312" w:eastAsia="仿宋_GB2312"/>
                <w:sz w:val="24"/>
              </w:rPr>
            </w:pPr>
            <w:r>
              <w:rPr>
                <w:rFonts w:hint="eastAsia" w:ascii="仿宋_GB2312" w:eastAsia="仿宋_GB2312"/>
                <w:sz w:val="24"/>
              </w:rPr>
              <w:t xml:space="preserve">     年   月  日</w:t>
            </w:r>
          </w:p>
        </w:tc>
      </w:tr>
    </w:tbl>
    <w:p>
      <w:pPr>
        <w:ind w:firstLine="241" w:firstLineChars="100"/>
        <w:rPr>
          <w:rFonts w:ascii="仿宋_GB2312" w:hAnsi="宋体" w:eastAsia="仿宋_GB2312"/>
          <w:color w:val="FF0000"/>
          <w:sz w:val="24"/>
        </w:rPr>
      </w:pPr>
      <w:r>
        <w:rPr>
          <w:rFonts w:hint="eastAsia" w:ascii="仿宋_GB2312" w:eastAsia="仿宋_GB2312"/>
          <w:b/>
          <w:sz w:val="24"/>
        </w:rPr>
        <w:t>注：</w:t>
      </w:r>
      <w:r>
        <w:rPr>
          <w:rFonts w:hint="eastAsia" w:ascii="仿宋_GB2312" w:hAnsi="宋体" w:eastAsia="仿宋_GB2312"/>
          <w:sz w:val="24"/>
        </w:rPr>
        <w:t>专业代码按教育部公布的填写，尚未列入《专业目录》的新专业请填写建议代码。</w:t>
      </w:r>
    </w:p>
    <w:p>
      <w:pPr>
        <w:spacing w:line="360" w:lineRule="auto"/>
        <w:ind w:firstLine="720" w:firstLineChars="200"/>
        <w:jc w:val="center"/>
        <w:rPr>
          <w:rFonts w:ascii="方正小标宋_GBK" w:hAnsi="宋体" w:eastAsia="方正小标宋_GBK"/>
          <w:sz w:val="36"/>
          <w:szCs w:val="36"/>
        </w:rPr>
      </w:pPr>
    </w:p>
    <w:p>
      <w:pPr>
        <w:spacing w:line="360" w:lineRule="auto"/>
        <w:ind w:firstLine="720" w:firstLineChars="200"/>
        <w:jc w:val="center"/>
        <w:rPr>
          <w:rFonts w:ascii="方正小标宋_GBK" w:hAnsi="宋体" w:eastAsia="方正小标宋_GBK"/>
          <w:sz w:val="36"/>
          <w:szCs w:val="36"/>
        </w:rPr>
      </w:pPr>
      <w:r>
        <w:rPr>
          <w:rFonts w:hint="eastAsia" w:ascii="方正小标宋_GBK" w:hAnsi="宋体" w:eastAsia="方正小标宋_GBK"/>
          <w:sz w:val="36"/>
          <w:szCs w:val="36"/>
        </w:rPr>
        <w:t>⒉学校基本情况表</w:t>
      </w:r>
    </w:p>
    <w:tbl>
      <w:tblPr>
        <w:tblStyle w:val="6"/>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2028"/>
        <w:gridCol w:w="862"/>
        <w:gridCol w:w="697"/>
        <w:gridCol w:w="1813"/>
        <w:gridCol w:w="3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spacing w:line="360" w:lineRule="auto"/>
              <w:jc w:val="center"/>
              <w:rPr>
                <w:rFonts w:eastAsia="仿宋_GB2312"/>
                <w:sz w:val="24"/>
              </w:rPr>
            </w:pPr>
            <w:r>
              <w:rPr>
                <w:rFonts w:eastAsia="仿宋_GB2312"/>
                <w:sz w:val="24"/>
              </w:rPr>
              <w:t>学校名称</w:t>
            </w:r>
          </w:p>
        </w:tc>
        <w:tc>
          <w:tcPr>
            <w:tcW w:w="2028" w:type="dxa"/>
          </w:tcPr>
          <w:p>
            <w:pPr>
              <w:spacing w:line="360" w:lineRule="auto"/>
              <w:rPr>
                <w:rFonts w:eastAsia="仿宋_GB2312"/>
                <w:sz w:val="24"/>
              </w:rPr>
            </w:pPr>
            <w:r>
              <w:rPr>
                <w:rFonts w:hint="eastAsia" w:eastAsia="仿宋_GB2312"/>
                <w:sz w:val="24"/>
              </w:rPr>
              <w:t>中国矿业大学</w:t>
            </w:r>
          </w:p>
        </w:tc>
        <w:tc>
          <w:tcPr>
            <w:tcW w:w="1559" w:type="dxa"/>
            <w:gridSpan w:val="2"/>
            <w:vAlign w:val="center"/>
          </w:tcPr>
          <w:p>
            <w:pPr>
              <w:spacing w:line="360" w:lineRule="auto"/>
              <w:jc w:val="center"/>
              <w:rPr>
                <w:rFonts w:eastAsia="仿宋_GB2312"/>
                <w:sz w:val="24"/>
              </w:rPr>
            </w:pPr>
            <w:r>
              <w:rPr>
                <w:rFonts w:eastAsia="仿宋_GB2312"/>
                <w:sz w:val="24"/>
              </w:rPr>
              <w:t>学校地址</w:t>
            </w:r>
          </w:p>
        </w:tc>
        <w:tc>
          <w:tcPr>
            <w:tcW w:w="4343" w:type="dxa"/>
            <w:gridSpan w:val="3"/>
          </w:tcPr>
          <w:p>
            <w:pPr>
              <w:spacing w:line="360" w:lineRule="auto"/>
              <w:rPr>
                <w:rFonts w:eastAsia="仿宋_GB2312"/>
                <w:sz w:val="24"/>
              </w:rPr>
            </w:pPr>
            <w:r>
              <w:rPr>
                <w:rFonts w:hint="eastAsia" w:eastAsia="仿宋_GB2312"/>
                <w:sz w:val="24"/>
              </w:rPr>
              <w:t>江苏省徐州市大学路1号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spacing w:line="360" w:lineRule="auto"/>
              <w:jc w:val="center"/>
              <w:rPr>
                <w:rFonts w:eastAsia="仿宋_GB2312"/>
                <w:sz w:val="24"/>
              </w:rPr>
            </w:pPr>
            <w:r>
              <w:rPr>
                <w:rFonts w:eastAsia="仿宋_GB2312"/>
                <w:sz w:val="24"/>
              </w:rPr>
              <w:t>邮政编码</w:t>
            </w:r>
          </w:p>
        </w:tc>
        <w:tc>
          <w:tcPr>
            <w:tcW w:w="2028" w:type="dxa"/>
          </w:tcPr>
          <w:p>
            <w:pPr>
              <w:spacing w:line="360" w:lineRule="auto"/>
              <w:rPr>
                <w:rFonts w:eastAsia="仿宋_GB2312"/>
                <w:sz w:val="24"/>
              </w:rPr>
            </w:pPr>
            <w:r>
              <w:rPr>
                <w:rFonts w:hint="eastAsia" w:eastAsia="仿宋_GB2312"/>
                <w:sz w:val="24"/>
              </w:rPr>
              <w:t>221116</w:t>
            </w:r>
          </w:p>
        </w:tc>
        <w:tc>
          <w:tcPr>
            <w:tcW w:w="1559" w:type="dxa"/>
            <w:gridSpan w:val="2"/>
            <w:vAlign w:val="center"/>
          </w:tcPr>
          <w:p>
            <w:pPr>
              <w:spacing w:line="360" w:lineRule="auto"/>
              <w:jc w:val="center"/>
              <w:rPr>
                <w:rFonts w:eastAsia="仿宋_GB2312"/>
                <w:sz w:val="24"/>
              </w:rPr>
            </w:pPr>
            <w:r>
              <w:rPr>
                <w:rFonts w:eastAsia="仿宋_GB2312"/>
                <w:sz w:val="24"/>
              </w:rPr>
              <w:t>校园网址</w:t>
            </w:r>
          </w:p>
        </w:tc>
        <w:tc>
          <w:tcPr>
            <w:tcW w:w="4343" w:type="dxa"/>
            <w:gridSpan w:val="3"/>
          </w:tcPr>
          <w:p>
            <w:pPr>
              <w:spacing w:line="360" w:lineRule="auto"/>
              <w:rPr>
                <w:rFonts w:eastAsia="仿宋_GB2312"/>
                <w:sz w:val="24"/>
              </w:rPr>
            </w:pPr>
            <w:r>
              <w:rPr>
                <w:rFonts w:eastAsia="仿宋_GB2312"/>
                <w:sz w:val="24"/>
              </w:rPr>
              <w:t>http://www.cumt.edu.cn/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Merge w:val="restart"/>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7930" w:type="dxa"/>
            <w:gridSpan w:val="6"/>
          </w:tcPr>
          <w:p>
            <w:pPr>
              <w:spacing w:line="360" w:lineRule="auto"/>
              <w:rPr>
                <w:rFonts w:eastAsia="仿宋_GB2312"/>
                <w:sz w:val="24"/>
              </w:rPr>
            </w:pPr>
            <w:r>
              <w:rPr>
                <w:rFonts w:hint="eastAsia" w:ascii="MS Gothic" w:hAnsi="MS Gothic" w:eastAsia="MS Gothic" w:cs="MS Gothic"/>
                <w:color w:val="333333"/>
                <w:kern w:val="0"/>
                <w:sz w:val="19"/>
                <w:szCs w:val="19"/>
              </w:rPr>
              <w:t>☑</w:t>
            </w:r>
            <w:r>
              <w:rPr>
                <w:rFonts w:eastAsia="仿宋_GB2312"/>
                <w:sz w:val="24"/>
              </w:rPr>
              <w:t>部委院校  □地方院校  □公办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Merge w:val="continue"/>
          </w:tcPr>
          <w:p>
            <w:pPr>
              <w:spacing w:line="360" w:lineRule="auto"/>
              <w:rPr>
                <w:rFonts w:eastAsia="仿宋_GB2312"/>
                <w:sz w:val="24"/>
              </w:rPr>
            </w:pPr>
          </w:p>
        </w:tc>
        <w:tc>
          <w:tcPr>
            <w:tcW w:w="7930" w:type="dxa"/>
            <w:gridSpan w:val="6"/>
          </w:tcPr>
          <w:p>
            <w:pPr>
              <w:spacing w:line="360" w:lineRule="auto"/>
              <w:rPr>
                <w:rFonts w:eastAsia="仿宋_GB2312"/>
                <w:sz w:val="24"/>
              </w:rPr>
            </w:pPr>
            <w:r>
              <w:rPr>
                <w:rFonts w:hint="eastAsia" w:ascii="MS Gothic" w:hAnsi="MS Gothic" w:eastAsia="MS Gothic" w:cs="MS Gothic"/>
                <w:color w:val="333333"/>
                <w:sz w:val="19"/>
                <w:szCs w:val="19"/>
              </w:rPr>
              <w:t>☑</w:t>
            </w:r>
            <w:r>
              <w:rPr>
                <w:rFonts w:eastAsia="仿宋_GB2312"/>
                <w:sz w:val="24"/>
              </w:rPr>
              <w:t xml:space="preserve">大学    □学院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auto"/>
              <w:rPr>
                <w:rFonts w:eastAsia="仿宋_GB2312"/>
                <w:sz w:val="24"/>
              </w:rPr>
            </w:pPr>
            <w:r>
              <w:rPr>
                <w:rFonts w:eastAsia="仿宋_GB2312"/>
                <w:sz w:val="24"/>
              </w:rPr>
              <w:t>在校本科生总数</w:t>
            </w:r>
          </w:p>
        </w:tc>
        <w:tc>
          <w:tcPr>
            <w:tcW w:w="2890" w:type="dxa"/>
            <w:gridSpan w:val="2"/>
          </w:tcPr>
          <w:p>
            <w:pPr>
              <w:spacing w:line="360" w:lineRule="auto"/>
              <w:jc w:val="center"/>
              <w:rPr>
                <w:rFonts w:eastAsia="仿宋_GB2312"/>
                <w:sz w:val="24"/>
              </w:rPr>
            </w:pPr>
            <w:r>
              <w:rPr>
                <w:rFonts w:hint="eastAsia" w:eastAsia="仿宋_GB2312"/>
                <w:sz w:val="24"/>
              </w:rPr>
              <w:t>23902</w:t>
            </w:r>
          </w:p>
        </w:tc>
        <w:tc>
          <w:tcPr>
            <w:tcW w:w="2510" w:type="dxa"/>
            <w:gridSpan w:val="2"/>
          </w:tcPr>
          <w:p>
            <w:pPr>
              <w:spacing w:line="360" w:lineRule="auto"/>
              <w:rPr>
                <w:rFonts w:eastAsia="仿宋_GB2312"/>
                <w:sz w:val="24"/>
              </w:rPr>
            </w:pPr>
            <w:r>
              <w:rPr>
                <w:rFonts w:eastAsia="仿宋_GB2312"/>
                <w:sz w:val="24"/>
              </w:rPr>
              <w:t>专业平均年招生规模</w:t>
            </w:r>
          </w:p>
        </w:tc>
        <w:tc>
          <w:tcPr>
            <w:tcW w:w="2530" w:type="dxa"/>
            <w:gridSpan w:val="2"/>
            <w:vAlign w:val="center"/>
          </w:tcPr>
          <w:p>
            <w:pPr>
              <w:spacing w:line="360" w:lineRule="auto"/>
              <w:jc w:val="center"/>
              <w:rPr>
                <w:rFonts w:hint="eastAsia" w:eastAsia="仿宋_GB2312"/>
                <w:sz w:val="24"/>
                <w:lang w:eastAsia="zh-CN"/>
              </w:rPr>
            </w:pPr>
            <w:r>
              <w:rPr>
                <w:rFonts w:hint="eastAsia" w:eastAsia="仿宋_GB2312"/>
                <w:sz w:val="24"/>
                <w:lang w:val="en-US" w:eastAsia="zh-CN"/>
              </w:rPr>
              <w:t>106.78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1908" w:type="dxa"/>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7930" w:type="dxa"/>
            <w:gridSpan w:val="6"/>
            <w:vAlign w:val="center"/>
          </w:tcPr>
          <w:p>
            <w:pPr>
              <w:pStyle w:val="4"/>
              <w:shd w:val="clear" w:color="auto" w:fill="FFFFFF"/>
              <w:spacing w:before="120" w:after="120" w:line="348" w:lineRule="atLeast"/>
              <w:rPr>
                <w:rFonts w:eastAsia="仿宋_GB2312"/>
              </w:rPr>
            </w:pPr>
            <w:r>
              <w:rPr>
                <w:rFonts w:eastAsia="仿宋_GB2312"/>
              </w:rPr>
              <w:t xml:space="preserve">□哲学   </w:t>
            </w:r>
            <w:r>
              <w:rPr>
                <w:rFonts w:hint="eastAsia" w:ascii="MS Gothic" w:hAnsi="MS Gothic" w:eastAsia="MS Gothic" w:cs="MS Gothic"/>
                <w:color w:val="333333"/>
                <w:sz w:val="19"/>
                <w:szCs w:val="19"/>
              </w:rPr>
              <w:t>☑</w:t>
            </w:r>
            <w:r>
              <w:rPr>
                <w:rFonts w:eastAsia="仿宋_GB2312"/>
              </w:rPr>
              <w:t xml:space="preserve">经济学   </w:t>
            </w:r>
            <w:r>
              <w:rPr>
                <w:rFonts w:hint="eastAsia" w:ascii="MS Gothic" w:hAnsi="MS Gothic" w:eastAsia="MS Gothic" w:cs="MS Gothic"/>
                <w:color w:val="333333"/>
                <w:sz w:val="19"/>
                <w:szCs w:val="19"/>
              </w:rPr>
              <w:t>☑</w:t>
            </w:r>
            <w:r>
              <w:rPr>
                <w:rFonts w:eastAsia="仿宋_GB2312"/>
              </w:rPr>
              <w:t xml:space="preserve">法学   </w:t>
            </w:r>
            <w:r>
              <w:rPr>
                <w:rFonts w:hint="eastAsia" w:ascii="MS Gothic" w:hAnsi="MS Gothic" w:eastAsia="MS Gothic" w:cs="MS Gothic"/>
                <w:color w:val="333333"/>
                <w:sz w:val="19"/>
                <w:szCs w:val="19"/>
              </w:rPr>
              <w:t>☑</w:t>
            </w:r>
            <w:r>
              <w:rPr>
                <w:rFonts w:eastAsia="仿宋_GB2312"/>
              </w:rPr>
              <w:t xml:space="preserve">教育学   </w:t>
            </w:r>
            <w:r>
              <w:rPr>
                <w:rFonts w:hint="eastAsia" w:ascii="MS Gothic" w:hAnsi="MS Gothic" w:eastAsia="MS Gothic" w:cs="MS Gothic"/>
                <w:color w:val="333333"/>
                <w:sz w:val="19"/>
                <w:szCs w:val="19"/>
              </w:rPr>
              <w:t>☑</w:t>
            </w:r>
            <w:r>
              <w:rPr>
                <w:rFonts w:eastAsia="仿宋_GB2312"/>
              </w:rPr>
              <w:t>文学    □历史学</w:t>
            </w:r>
          </w:p>
          <w:p>
            <w:pPr>
              <w:spacing w:line="360" w:lineRule="auto"/>
              <w:rPr>
                <w:rFonts w:eastAsia="仿宋_GB2312"/>
                <w:sz w:val="24"/>
              </w:rPr>
            </w:pPr>
            <w:r>
              <w:rPr>
                <w:rFonts w:hint="eastAsia" w:ascii="MS Gothic" w:hAnsi="MS Gothic" w:eastAsia="MS Gothic" w:cs="MS Gothic"/>
                <w:color w:val="333333"/>
                <w:sz w:val="19"/>
                <w:szCs w:val="19"/>
              </w:rPr>
              <w:t>☑</w:t>
            </w:r>
            <w:r>
              <w:rPr>
                <w:rFonts w:eastAsia="仿宋_GB2312"/>
                <w:sz w:val="24"/>
              </w:rPr>
              <w:t xml:space="preserve">理学   </w:t>
            </w:r>
            <w:r>
              <w:rPr>
                <w:rFonts w:hint="eastAsia" w:ascii="MS Gothic" w:hAnsi="MS Gothic" w:eastAsia="MS Gothic" w:cs="MS Gothic"/>
                <w:color w:val="333333"/>
                <w:sz w:val="19"/>
                <w:szCs w:val="19"/>
              </w:rPr>
              <w:t>☑</w:t>
            </w:r>
            <w:r>
              <w:rPr>
                <w:rFonts w:eastAsia="仿宋_GB2312"/>
                <w:sz w:val="24"/>
              </w:rPr>
              <w:t xml:space="preserve">工学     □农学   </w:t>
            </w:r>
            <w:r>
              <w:rPr>
                <w:rFonts w:hint="eastAsia" w:eastAsia="仿宋_GB2312"/>
                <w:sz w:val="24"/>
              </w:rPr>
              <w:t xml:space="preserve"> </w:t>
            </w:r>
            <w:r>
              <w:rPr>
                <w:rFonts w:eastAsia="仿宋_GB2312"/>
                <w:sz w:val="24"/>
              </w:rPr>
              <w:t xml:space="preserve">□医学     </w:t>
            </w:r>
            <w:r>
              <w:rPr>
                <w:rFonts w:hint="eastAsia" w:ascii="MS Gothic" w:hAnsi="MS Gothic" w:eastAsia="MS Gothic" w:cs="MS Gothic"/>
                <w:color w:val="333333"/>
                <w:sz w:val="19"/>
                <w:szCs w:val="19"/>
              </w:rPr>
              <w:t>☑</w:t>
            </w:r>
            <w:r>
              <w:rPr>
                <w:rFonts w:eastAsia="仿宋_GB2312"/>
                <w:sz w:val="24"/>
              </w:rPr>
              <w:t xml:space="preserve">管理学  </w:t>
            </w:r>
            <w:r>
              <w:rPr>
                <w:rFonts w:hint="eastAsia" w:ascii="MS Gothic" w:hAnsi="MS Gothic" w:eastAsia="MS Gothic" w:cs="MS Gothic"/>
                <w:color w:val="333333"/>
                <w:sz w:val="19"/>
                <w:szCs w:val="19"/>
              </w:rPr>
              <w:t>☑</w:t>
            </w:r>
            <w:r>
              <w:rPr>
                <w:rFonts w:eastAsia="仿宋_GB2312"/>
                <w:sz w:val="24"/>
              </w:rPr>
              <w:t>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1908" w:type="dxa"/>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eastAsia="仿宋_GB2312"/>
                <w:sz w:val="24"/>
              </w:rPr>
              <w:t>总数（人）</w:t>
            </w:r>
          </w:p>
        </w:tc>
        <w:tc>
          <w:tcPr>
            <w:tcW w:w="2890" w:type="dxa"/>
            <w:gridSpan w:val="2"/>
            <w:vAlign w:val="center"/>
          </w:tcPr>
          <w:p>
            <w:pPr>
              <w:spacing w:line="320" w:lineRule="exact"/>
              <w:jc w:val="center"/>
              <w:rPr>
                <w:rFonts w:eastAsia="仿宋_GB2312"/>
                <w:sz w:val="24"/>
              </w:rPr>
            </w:pPr>
            <w:r>
              <w:rPr>
                <w:rFonts w:hint="eastAsia" w:eastAsia="仿宋_GB2312"/>
                <w:sz w:val="24"/>
              </w:rPr>
              <w:t>1914</w:t>
            </w:r>
          </w:p>
        </w:tc>
        <w:tc>
          <w:tcPr>
            <w:tcW w:w="2870" w:type="dxa"/>
            <w:gridSpan w:val="3"/>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170" w:type="dxa"/>
            <w:vAlign w:val="center"/>
          </w:tcPr>
          <w:p>
            <w:pPr>
              <w:spacing w:line="360" w:lineRule="auto"/>
              <w:jc w:val="center"/>
              <w:rPr>
                <w:rFonts w:eastAsia="仿宋_GB2312"/>
                <w:sz w:val="24"/>
              </w:rPr>
            </w:pPr>
            <w:r>
              <w:rPr>
                <w:rFonts w:hint="eastAsia" w:eastAsia="仿宋_GB2312"/>
                <w:sz w:val="24"/>
              </w:rPr>
              <w:t>1126/58.83%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2" w:hRule="atLeast"/>
        </w:trPr>
        <w:tc>
          <w:tcPr>
            <w:tcW w:w="1908" w:type="dxa"/>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7930" w:type="dxa"/>
            <w:gridSpan w:val="6"/>
          </w:tcPr>
          <w:p>
            <w:pPr>
              <w:spacing w:line="360" w:lineRule="auto"/>
              <w:ind w:firstLine="480" w:firstLineChars="200"/>
              <w:rPr>
                <w:rFonts w:hint="eastAsia" w:eastAsia="仿宋_GB2312"/>
                <w:sz w:val="24"/>
              </w:rPr>
            </w:pPr>
            <w:r>
              <w:rPr>
                <w:rFonts w:hint="eastAsia" w:eastAsia="仿宋_GB2312"/>
                <w:sz w:val="24"/>
              </w:rPr>
              <w:t>中国矿业大学是教育部直属的全国重点高校、国家“211工程”和“985优势学科创新平台项目”</w:t>
            </w:r>
            <w:r>
              <w:rPr>
                <w:rFonts w:hint="eastAsia" w:eastAsia="仿宋_GB2312"/>
                <w:sz w:val="24"/>
                <w:lang w:val="en-US" w:eastAsia="zh-CN"/>
              </w:rPr>
              <w:t>和国家“双一流”建设高校</w:t>
            </w:r>
            <w:r>
              <w:rPr>
                <w:rFonts w:hint="eastAsia" w:eastAsia="仿宋_GB2312"/>
                <w:sz w:val="24"/>
              </w:rPr>
              <w:t>，同时也是教育部与江苏省人民政府、国家安全生产监督管理总局共建高校。通过长期发展和建设，已经形成了以工科为主、以矿业为特色，理工文管等多学科协调发展的学科专业体系和多科性大学的基本格局。学校现有5</w:t>
            </w:r>
            <w:r>
              <w:rPr>
                <w:rFonts w:hint="eastAsia" w:eastAsia="仿宋_GB2312"/>
                <w:sz w:val="24"/>
                <w:lang w:val="en-US" w:eastAsia="zh-CN"/>
              </w:rPr>
              <w:t>9</w:t>
            </w:r>
            <w:r>
              <w:rPr>
                <w:rFonts w:hint="eastAsia" w:eastAsia="仿宋_GB2312"/>
                <w:sz w:val="24"/>
              </w:rPr>
              <w:t>个本科专业，35个一级学科硕士点，10个专业学位授权点，16个一级学科博士点，14个博士后科研流动站。现有各类教职工3100多人，其中专任教师1910余名，</w:t>
            </w:r>
            <w:r>
              <w:rPr>
                <w:rFonts w:hint="eastAsia" w:eastAsia="仿宋_GB2312"/>
                <w:sz w:val="24"/>
                <w:lang w:val="en-US" w:eastAsia="zh-CN"/>
              </w:rPr>
              <w:t>拥有16名两院院士（含外聘），1名俄罗斯工程院外籍院士，17人入选“长江学者”奖励计划，16人获国家杰出青年科学基金， 8人入选国家“万人计划”，5人入选中组部“千人计划”，3人获国家优秀青年科学基金， 16人入选国家“百千万人才工程”培养对象，4人被评为国家级教学名师。</w:t>
            </w:r>
            <w:r>
              <w:rPr>
                <w:rFonts w:hint="eastAsia" w:eastAsia="仿宋_GB2312"/>
                <w:sz w:val="24"/>
              </w:rPr>
              <w:t>有全日制普通本科生23900余人，各类硕士、博士研究生11000余人，留学生460余人。</w:t>
            </w:r>
          </w:p>
          <w:p>
            <w:pPr>
              <w:spacing w:line="360" w:lineRule="auto"/>
              <w:ind w:firstLine="480" w:firstLineChars="200"/>
              <w:rPr>
                <w:rFonts w:eastAsia="仿宋_GB2312"/>
                <w:sz w:val="24"/>
              </w:rPr>
            </w:pPr>
            <w:r>
              <w:rPr>
                <w:rFonts w:hint="eastAsia" w:eastAsia="仿宋_GB2312"/>
                <w:sz w:val="24"/>
              </w:rPr>
              <w:t>中国矿业大学的前身是由英国福公司创办于1909年的焦作路矿学堂，1953年改称北京矿业学院。“文革”期间，更名为四川矿业学院。1978年学校在徐州重建，恢复中国矿业学院校名。1988年更名为中国矿业大学。2000年划转教育部直属管理。</w:t>
            </w:r>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ascii="方正小标宋_GBK" w:eastAsia="方正小标宋_GBK"/>
          <w:sz w:val="36"/>
          <w:szCs w:val="36"/>
        </w:rPr>
      </w:pPr>
      <w:r>
        <w:rPr>
          <w:rFonts w:ascii="黑体" w:hAnsi="黑体" w:eastAsia="黑体"/>
          <w:sz w:val="24"/>
        </w:rPr>
        <w:br w:type="page"/>
      </w:r>
      <w:r>
        <w:rPr>
          <w:rFonts w:hint="eastAsia" w:ascii="方正小标宋_GBK" w:eastAsia="方正小标宋_GBK"/>
          <w:sz w:val="36"/>
          <w:szCs w:val="36"/>
        </w:rPr>
        <w:t>3.</w:t>
      </w:r>
      <w:r>
        <w:rPr>
          <w:rFonts w:hint="eastAsia" w:ascii="方正小标宋_GBK" w:hAnsi="宋体" w:eastAsia="方正小标宋_GBK"/>
          <w:sz w:val="36"/>
          <w:szCs w:val="36"/>
        </w:rPr>
        <w:t>申请增设专业的理由和基础</w:t>
      </w:r>
    </w:p>
    <w:tbl>
      <w:tblPr>
        <w:tblStyle w:val="6"/>
        <w:tblW w:w="9000" w:type="dxa"/>
        <w:jc w:val="center"/>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519" w:hRule="atLeast"/>
          <w:jc w:val="center"/>
        </w:trPr>
        <w:tc>
          <w:tcPr>
            <w:tcW w:w="9000" w:type="dxa"/>
          </w:tcPr>
          <w:p>
            <w:pPr>
              <w:spacing w:line="360" w:lineRule="auto"/>
              <w:rPr>
                <w:rFonts w:eastAsia="仿宋_GB2312"/>
                <w:szCs w:val="21"/>
              </w:rPr>
            </w:pPr>
            <w:r>
              <w:rPr>
                <w:rFonts w:eastAsia="仿宋_GB2312"/>
                <w:szCs w:val="21"/>
              </w:rPr>
              <w:t>（应包括申请增设专业的主要理由、学校专业发展规划及人才需求预测情况等方面的内容）（如需要可加页）</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ascii="黑体" w:hAnsi="黑体" w:eastAsia="黑体"/>
                <w:sz w:val="24"/>
              </w:rPr>
            </w:pPr>
            <w:r>
              <w:rPr>
                <w:rFonts w:eastAsia="仿宋_GB2312"/>
                <w:sz w:val="24"/>
              </w:rPr>
              <w:t xml:space="preserve">                                                    </w:t>
            </w:r>
          </w:p>
        </w:tc>
      </w:tr>
    </w:tbl>
    <w:p>
      <w:pPr>
        <w:spacing w:line="0" w:lineRule="atLeast"/>
        <w:ind w:left="403" w:hanging="403" w:hangingChars="112"/>
        <w:jc w:val="center"/>
        <w:rPr>
          <w:rFonts w:hint="eastAsia" w:ascii="方正小标宋_GBK" w:eastAsia="方正小标宋_GBK"/>
          <w:bCs/>
          <w:sz w:val="36"/>
          <w:szCs w:val="36"/>
        </w:rPr>
      </w:pPr>
    </w:p>
    <w:p>
      <w:pPr>
        <w:spacing w:line="0" w:lineRule="atLeast"/>
        <w:ind w:left="403" w:hanging="403" w:hangingChars="112"/>
        <w:jc w:val="center"/>
        <w:rPr>
          <w:rFonts w:ascii="方正小标宋_GBK" w:eastAsia="方正小标宋_GBK"/>
          <w:bCs/>
          <w:spacing w:val="20"/>
          <w:sz w:val="36"/>
          <w:szCs w:val="36"/>
        </w:rPr>
      </w:pPr>
      <w:r>
        <w:rPr>
          <w:rFonts w:hint="eastAsia" w:ascii="方正小标宋_GBK" w:eastAsia="方正小标宋_GBK"/>
          <w:bCs/>
          <w:sz w:val="36"/>
          <w:szCs w:val="36"/>
        </w:rPr>
        <w:t>4.申请增设专业人才培养方案</w:t>
      </w:r>
    </w:p>
    <w:p>
      <w:pPr>
        <w:rPr>
          <w:rFonts w:ascii="Arial" w:hAnsi="Arial"/>
          <w:sz w:val="24"/>
        </w:rPr>
      </w:pPr>
    </w:p>
    <w:tbl>
      <w:tblPr>
        <w:tblStyle w:val="6"/>
        <w:tblW w:w="8820" w:type="dxa"/>
        <w:jc w:val="center"/>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0" w:hRule="atLeast"/>
          <w:jc w:val="center"/>
        </w:trPr>
        <w:tc>
          <w:tcPr>
            <w:tcW w:w="8820" w:type="dxa"/>
          </w:tcPr>
          <w:p>
            <w:pPr>
              <w:spacing w:line="0" w:lineRule="atLeast"/>
              <w:rPr>
                <w:rFonts w:eastAsia="仿宋_GB2312"/>
                <w:szCs w:val="21"/>
              </w:rPr>
            </w:pPr>
            <w:r>
              <w:rPr>
                <w:rFonts w:eastAsia="仿宋_GB2312"/>
                <w:szCs w:val="21"/>
              </w:rPr>
              <w:t>（包括培养目标、基本要求、修业年限、授予学位、主要课程、主要实践性教学环节和主要专业实验、</w:t>
            </w:r>
            <w:r>
              <w:rPr>
                <w:rFonts w:eastAsia="仿宋_GB2312"/>
                <w:bCs/>
                <w:szCs w:val="21"/>
              </w:rPr>
              <w:t>教学计划等内容）（如需要可加页）</w:t>
            </w: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rPr>
                <w:rFonts w:eastAsia="仿宋_GB2312"/>
                <w:sz w:val="32"/>
              </w:rPr>
            </w:pPr>
          </w:p>
          <w:p>
            <w:pPr>
              <w:spacing w:line="0" w:lineRule="atLeast"/>
              <w:jc w:val="center"/>
              <w:rPr>
                <w:rFonts w:eastAsia="仿宋_GB2312"/>
                <w:sz w:val="32"/>
              </w:rPr>
            </w:pPr>
            <w:r>
              <w:rPr>
                <w:rFonts w:eastAsia="仿宋_GB2312"/>
                <w:sz w:val="32"/>
              </w:rPr>
              <w:t xml:space="preserve">                           </w:t>
            </w: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28"/>
              </w:rPr>
            </w:pPr>
            <w:r>
              <w:rPr>
                <w:rFonts w:eastAsia="仿宋_GB2312"/>
                <w:sz w:val="32"/>
              </w:rPr>
              <w:t xml:space="preserve">                             </w:t>
            </w:r>
          </w:p>
          <w:p>
            <w:pPr>
              <w:spacing w:line="0" w:lineRule="atLeast"/>
              <w:jc w:val="center"/>
              <w:rPr>
                <w:rFonts w:ascii="Arial" w:hAnsi="Arial"/>
                <w:sz w:val="32"/>
              </w:rPr>
            </w:pPr>
          </w:p>
        </w:tc>
      </w:tr>
    </w:tbl>
    <w:p>
      <w:pPr>
        <w:spacing w:line="400" w:lineRule="exact"/>
        <w:ind w:firstLine="720" w:firstLineChars="200"/>
        <w:jc w:val="center"/>
        <w:rPr>
          <w:rFonts w:hint="eastAsia" w:ascii="方正小标宋_GBK" w:hAnsi="宋体" w:eastAsia="方正小标宋_GBK"/>
          <w:sz w:val="36"/>
          <w:szCs w:val="36"/>
        </w:rPr>
      </w:pPr>
    </w:p>
    <w:p>
      <w:pPr>
        <w:spacing w:line="400" w:lineRule="exact"/>
        <w:ind w:firstLine="720" w:firstLineChars="200"/>
        <w:jc w:val="center"/>
        <w:rPr>
          <w:rFonts w:hint="eastAsia" w:ascii="方正小标宋_GBK" w:hAnsi="宋体" w:eastAsia="方正小标宋_GBK"/>
          <w:sz w:val="36"/>
          <w:szCs w:val="36"/>
        </w:rPr>
      </w:pPr>
    </w:p>
    <w:p>
      <w:pPr>
        <w:spacing w:line="360" w:lineRule="exact"/>
        <w:ind w:firstLine="720" w:firstLineChars="200"/>
        <w:jc w:val="center"/>
        <w:rPr>
          <w:rFonts w:ascii="方正小标宋_GBK" w:hAnsi="宋体" w:eastAsia="方正小标宋_GBK"/>
          <w:sz w:val="36"/>
          <w:szCs w:val="36"/>
        </w:rPr>
      </w:pPr>
      <w:r>
        <w:rPr>
          <w:rFonts w:hint="eastAsia" w:ascii="方正小标宋_GBK" w:hAnsi="宋体" w:eastAsia="方正小标宋_GBK"/>
          <w:sz w:val="36"/>
          <w:szCs w:val="36"/>
        </w:rPr>
        <w:t>5.专业主要带头人简介</w:t>
      </w:r>
    </w:p>
    <w:p>
      <w:pPr>
        <w:spacing w:line="400" w:lineRule="exact"/>
        <w:ind w:firstLine="482" w:firstLineChars="200"/>
        <w:jc w:val="center"/>
        <w:rPr>
          <w:rFonts w:ascii="宋体" w:hAnsi="宋体"/>
          <w:b/>
          <w:sz w:val="24"/>
        </w:rPr>
      </w:pPr>
    </w:p>
    <w:tbl>
      <w:tblPr>
        <w:tblStyle w:val="6"/>
        <w:tblW w:w="852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8"/>
        <w:gridCol w:w="470"/>
        <w:gridCol w:w="520"/>
        <w:gridCol w:w="547"/>
        <w:gridCol w:w="1109"/>
        <w:gridCol w:w="496"/>
        <w:gridCol w:w="287"/>
        <w:gridCol w:w="870"/>
        <w:gridCol w:w="662"/>
        <w:gridCol w:w="662"/>
        <w:gridCol w:w="329"/>
        <w:gridCol w:w="333"/>
        <w:gridCol w:w="495"/>
        <w:gridCol w:w="268"/>
        <w:gridCol w:w="8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598" w:type="dxa"/>
            <w:vMerge w:val="restart"/>
            <w:vAlign w:val="center"/>
          </w:tcPr>
          <w:p>
            <w:pPr>
              <w:jc w:val="center"/>
              <w:rPr>
                <w:rFonts w:eastAsia="仿宋_GB2312"/>
                <w:sz w:val="24"/>
              </w:rPr>
            </w:pPr>
            <w:r>
              <w:rPr>
                <w:rFonts w:eastAsia="仿宋_GB2312"/>
                <w:sz w:val="24"/>
              </w:rPr>
              <w:t>姓名</w:t>
            </w:r>
          </w:p>
        </w:tc>
        <w:tc>
          <w:tcPr>
            <w:tcW w:w="1537" w:type="dxa"/>
            <w:gridSpan w:val="3"/>
            <w:vMerge w:val="restart"/>
            <w:vAlign w:val="center"/>
          </w:tcPr>
          <w:p>
            <w:pPr>
              <w:jc w:val="center"/>
              <w:rPr>
                <w:rFonts w:eastAsia="仿宋_GB2312"/>
                <w:sz w:val="24"/>
              </w:rPr>
            </w:pPr>
          </w:p>
        </w:tc>
        <w:tc>
          <w:tcPr>
            <w:tcW w:w="1109" w:type="dxa"/>
            <w:vAlign w:val="center"/>
          </w:tcPr>
          <w:p>
            <w:pPr>
              <w:jc w:val="center"/>
              <w:rPr>
                <w:rFonts w:eastAsia="仿宋_GB2312"/>
                <w:sz w:val="24"/>
              </w:rPr>
            </w:pPr>
            <w:r>
              <w:rPr>
                <w:rFonts w:eastAsia="仿宋_GB2312"/>
                <w:sz w:val="24"/>
              </w:rPr>
              <w:t>性别</w:t>
            </w:r>
          </w:p>
        </w:tc>
        <w:tc>
          <w:tcPr>
            <w:tcW w:w="783" w:type="dxa"/>
            <w:gridSpan w:val="2"/>
            <w:vAlign w:val="center"/>
          </w:tcPr>
          <w:p>
            <w:pPr>
              <w:jc w:val="center"/>
              <w:rPr>
                <w:rFonts w:eastAsia="仿宋_GB2312"/>
                <w:sz w:val="24"/>
              </w:rPr>
            </w:pPr>
          </w:p>
        </w:tc>
        <w:tc>
          <w:tcPr>
            <w:tcW w:w="1532" w:type="dxa"/>
            <w:gridSpan w:val="2"/>
            <w:vAlign w:val="center"/>
          </w:tcPr>
          <w:p>
            <w:pPr>
              <w:jc w:val="center"/>
              <w:rPr>
                <w:rFonts w:eastAsia="仿宋_GB2312"/>
                <w:sz w:val="24"/>
              </w:rPr>
            </w:pPr>
            <w:r>
              <w:rPr>
                <w:rFonts w:eastAsia="仿宋_GB2312"/>
                <w:sz w:val="24"/>
              </w:rPr>
              <w:t>专业技术职务</w:t>
            </w:r>
          </w:p>
        </w:tc>
        <w:tc>
          <w:tcPr>
            <w:tcW w:w="991" w:type="dxa"/>
            <w:gridSpan w:val="2"/>
            <w:vAlign w:val="center"/>
          </w:tcPr>
          <w:p>
            <w:pPr>
              <w:jc w:val="center"/>
              <w:rPr>
                <w:rFonts w:eastAsia="仿宋_GB2312"/>
                <w:sz w:val="24"/>
              </w:rPr>
            </w:pPr>
          </w:p>
        </w:tc>
        <w:tc>
          <w:tcPr>
            <w:tcW w:w="1096" w:type="dxa"/>
            <w:gridSpan w:val="3"/>
            <w:vAlign w:val="center"/>
          </w:tcPr>
          <w:p>
            <w:pPr>
              <w:jc w:val="center"/>
              <w:rPr>
                <w:rFonts w:eastAsia="仿宋_GB2312"/>
                <w:sz w:val="24"/>
              </w:rPr>
            </w:pPr>
            <w:r>
              <w:rPr>
                <w:rFonts w:eastAsia="仿宋_GB2312"/>
                <w:sz w:val="24"/>
              </w:rPr>
              <w:t>第一学历</w:t>
            </w:r>
          </w:p>
        </w:tc>
        <w:tc>
          <w:tcPr>
            <w:tcW w:w="882" w:type="dxa"/>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598" w:type="dxa"/>
            <w:vMerge w:val="continue"/>
            <w:vAlign w:val="center"/>
          </w:tcPr>
          <w:p>
            <w:pPr>
              <w:jc w:val="center"/>
              <w:rPr>
                <w:rFonts w:eastAsia="仿宋_GB2312"/>
                <w:sz w:val="24"/>
              </w:rPr>
            </w:pPr>
          </w:p>
        </w:tc>
        <w:tc>
          <w:tcPr>
            <w:tcW w:w="1537" w:type="dxa"/>
            <w:gridSpan w:val="3"/>
            <w:vMerge w:val="continue"/>
            <w:vAlign w:val="center"/>
          </w:tcPr>
          <w:p>
            <w:pPr>
              <w:jc w:val="center"/>
              <w:rPr>
                <w:rFonts w:eastAsia="仿宋_GB2312"/>
                <w:sz w:val="24"/>
              </w:rPr>
            </w:pPr>
          </w:p>
        </w:tc>
        <w:tc>
          <w:tcPr>
            <w:tcW w:w="1109" w:type="dxa"/>
            <w:vAlign w:val="center"/>
          </w:tcPr>
          <w:p>
            <w:pPr>
              <w:jc w:val="center"/>
              <w:rPr>
                <w:rFonts w:eastAsia="仿宋_GB2312"/>
                <w:sz w:val="24"/>
              </w:rPr>
            </w:pPr>
            <w:r>
              <w:rPr>
                <w:rFonts w:eastAsia="仿宋_GB2312"/>
                <w:sz w:val="24"/>
              </w:rPr>
              <w:t>出生年月</w:t>
            </w:r>
          </w:p>
        </w:tc>
        <w:tc>
          <w:tcPr>
            <w:tcW w:w="783" w:type="dxa"/>
            <w:gridSpan w:val="2"/>
            <w:vAlign w:val="center"/>
          </w:tcPr>
          <w:p>
            <w:pPr>
              <w:jc w:val="center"/>
              <w:rPr>
                <w:rFonts w:eastAsia="仿宋_GB2312"/>
                <w:sz w:val="24"/>
              </w:rPr>
            </w:pPr>
          </w:p>
        </w:tc>
        <w:tc>
          <w:tcPr>
            <w:tcW w:w="1532" w:type="dxa"/>
            <w:gridSpan w:val="2"/>
            <w:vAlign w:val="center"/>
          </w:tcPr>
          <w:p>
            <w:pPr>
              <w:jc w:val="center"/>
              <w:rPr>
                <w:rFonts w:eastAsia="仿宋_GB2312"/>
                <w:sz w:val="24"/>
              </w:rPr>
            </w:pPr>
            <w:r>
              <w:rPr>
                <w:rFonts w:eastAsia="仿宋_GB2312"/>
                <w:sz w:val="24"/>
              </w:rPr>
              <w:t>行政职务</w:t>
            </w:r>
          </w:p>
        </w:tc>
        <w:tc>
          <w:tcPr>
            <w:tcW w:w="991" w:type="dxa"/>
            <w:gridSpan w:val="2"/>
            <w:vAlign w:val="center"/>
          </w:tcPr>
          <w:p>
            <w:pPr>
              <w:jc w:val="center"/>
              <w:rPr>
                <w:rFonts w:eastAsia="仿宋_GB2312"/>
                <w:sz w:val="24"/>
              </w:rPr>
            </w:pPr>
          </w:p>
        </w:tc>
        <w:tc>
          <w:tcPr>
            <w:tcW w:w="1096" w:type="dxa"/>
            <w:gridSpan w:val="3"/>
            <w:vAlign w:val="center"/>
          </w:tcPr>
          <w:p>
            <w:pPr>
              <w:jc w:val="center"/>
              <w:rPr>
                <w:rFonts w:eastAsia="仿宋_GB2312"/>
                <w:sz w:val="24"/>
              </w:rPr>
            </w:pPr>
            <w:r>
              <w:rPr>
                <w:rFonts w:eastAsia="仿宋_GB2312"/>
                <w:sz w:val="24"/>
              </w:rPr>
              <w:t>最后学历</w:t>
            </w:r>
          </w:p>
        </w:tc>
        <w:tc>
          <w:tcPr>
            <w:tcW w:w="882" w:type="dxa"/>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2135" w:type="dxa"/>
            <w:gridSpan w:val="4"/>
            <w:vAlign w:val="center"/>
          </w:tcPr>
          <w:p>
            <w:pPr>
              <w:jc w:val="left"/>
              <w:rPr>
                <w:rFonts w:eastAsia="仿宋_GB2312"/>
                <w:spacing w:val="-10"/>
                <w:sz w:val="24"/>
              </w:rPr>
            </w:pPr>
            <w:r>
              <w:rPr>
                <w:rFonts w:eastAsia="仿宋_GB2312"/>
                <w:spacing w:val="-6"/>
                <w:sz w:val="24"/>
              </w:rPr>
              <w:t>第一学历和最后学历</w:t>
            </w:r>
            <w:r>
              <w:rPr>
                <w:rFonts w:eastAsia="仿宋_GB2312"/>
                <w:spacing w:val="-10"/>
                <w:sz w:val="24"/>
              </w:rPr>
              <w:t>毕业时间、学校、专业</w:t>
            </w:r>
          </w:p>
        </w:tc>
        <w:tc>
          <w:tcPr>
            <w:tcW w:w="6393" w:type="dxa"/>
            <w:gridSpan w:val="11"/>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2135" w:type="dxa"/>
            <w:gridSpan w:val="4"/>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6393" w:type="dxa"/>
            <w:gridSpan w:val="11"/>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8528" w:type="dxa"/>
            <w:gridSpan w:val="15"/>
            <w:vAlign w:val="center"/>
          </w:tcPr>
          <w:p>
            <w:pPr>
              <w:jc w:val="center"/>
              <w:rPr>
                <w:rFonts w:eastAsia="仿宋_GB2312"/>
                <w:sz w:val="24"/>
              </w:rPr>
            </w:pPr>
            <w:r>
              <w:rPr>
                <w:rFonts w:eastAsia="仿宋_GB2312"/>
                <w:sz w:val="24"/>
              </w:rPr>
              <w:t>本人近三年的主要工作成就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8528" w:type="dxa"/>
            <w:gridSpan w:val="15"/>
            <w:vAlign w:val="center"/>
          </w:tcPr>
          <w:p>
            <w:pPr>
              <w:jc w:val="left"/>
              <w:rPr>
                <w:rFonts w:eastAsia="仿宋_GB2312"/>
                <w:sz w:val="24"/>
              </w:rPr>
            </w:pPr>
            <w:r>
              <w:rPr>
                <w:rFonts w:eastAsia="仿宋_GB2312"/>
                <w:sz w:val="24"/>
              </w:rPr>
              <w:t>在国内外重要学术刊物上发表论文共    篇；出版专著（译著等）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8528" w:type="dxa"/>
            <w:gridSpan w:val="15"/>
            <w:vAlign w:val="center"/>
          </w:tcPr>
          <w:p>
            <w:pPr>
              <w:rPr>
                <w:rFonts w:eastAsia="仿宋_GB2312"/>
                <w:sz w:val="24"/>
              </w:rPr>
            </w:pPr>
            <w:r>
              <w:rPr>
                <w:rFonts w:eastAsia="仿宋_GB2312"/>
                <w:sz w:val="24"/>
              </w:rPr>
              <w:t>获教学科研成果奖共    项；其中：国家级    项，省部级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8528" w:type="dxa"/>
            <w:gridSpan w:val="15"/>
            <w:vAlign w:val="center"/>
          </w:tcPr>
          <w:p>
            <w:pPr>
              <w:rPr>
                <w:rFonts w:eastAsia="仿宋_GB2312"/>
                <w:sz w:val="24"/>
              </w:rPr>
            </w:pPr>
            <w:r>
              <w:rPr>
                <w:rFonts w:eastAsia="仿宋_GB2312"/>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8528" w:type="dxa"/>
            <w:gridSpan w:val="15"/>
            <w:vAlign w:val="center"/>
          </w:tcPr>
          <w:p>
            <w:pPr>
              <w:rPr>
                <w:rFonts w:eastAsia="仿宋_GB2312"/>
                <w:sz w:val="24"/>
              </w:rPr>
            </w:pPr>
            <w:r>
              <w:rPr>
                <w:rFonts w:eastAsia="仿宋_GB2312"/>
                <w:sz w:val="24"/>
              </w:rPr>
              <w:t>近三年拥有教学科研经费共     万元，年均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8528" w:type="dxa"/>
            <w:gridSpan w:val="15"/>
            <w:tcBorders>
              <w:right w:val="single" w:color="auto" w:sz="4" w:space="0"/>
            </w:tcBorders>
            <w:vAlign w:val="center"/>
          </w:tcPr>
          <w:p>
            <w:pPr>
              <w:rPr>
                <w:rFonts w:eastAsia="仿宋_GB2312"/>
                <w:sz w:val="24"/>
              </w:rPr>
            </w:pPr>
            <w:r>
              <w:rPr>
                <w:rFonts w:eastAsia="仿宋_GB2312"/>
                <w:sz w:val="24"/>
              </w:rPr>
              <w:t>近三年给本科生授课（理论教学）共    学时；指导本科毕业设计共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restart"/>
            <w:vAlign w:val="center"/>
          </w:tcPr>
          <w:p>
            <w:pPr>
              <w:jc w:val="center"/>
              <w:rPr>
                <w:rFonts w:eastAsia="仿宋_GB2312"/>
                <w:sz w:val="24"/>
              </w:rPr>
            </w:pPr>
            <w:r>
              <w:rPr>
                <w:rFonts w:eastAsia="仿宋_GB2312"/>
                <w:sz w:val="24"/>
              </w:rPr>
              <w:t>最具代表性的教学科研成果</w:t>
            </w:r>
            <w:r>
              <w:rPr>
                <w:rFonts w:eastAsia="仿宋_GB2312"/>
                <w:szCs w:val="21"/>
              </w:rPr>
              <w:t>（4项以内）</w:t>
            </w:r>
          </w:p>
        </w:tc>
        <w:tc>
          <w:tcPr>
            <w:tcW w:w="520" w:type="dxa"/>
            <w:vAlign w:val="center"/>
          </w:tcPr>
          <w:p>
            <w:pPr>
              <w:ind w:left="-105" w:leftChars="-50" w:right="-105" w:rightChars="-50"/>
              <w:jc w:val="center"/>
              <w:rPr>
                <w:rFonts w:eastAsia="仿宋_GB2312"/>
                <w:sz w:val="24"/>
              </w:rPr>
            </w:pPr>
            <w:r>
              <w:rPr>
                <w:rFonts w:eastAsia="仿宋_GB2312"/>
                <w:sz w:val="24"/>
              </w:rPr>
              <w:t>序号</w:t>
            </w:r>
          </w:p>
        </w:tc>
        <w:tc>
          <w:tcPr>
            <w:tcW w:w="2152" w:type="dxa"/>
            <w:gridSpan w:val="3"/>
            <w:vAlign w:val="center"/>
          </w:tcPr>
          <w:p>
            <w:pPr>
              <w:jc w:val="center"/>
              <w:rPr>
                <w:rFonts w:eastAsia="仿宋_GB2312"/>
                <w:sz w:val="24"/>
              </w:rPr>
            </w:pPr>
            <w:r>
              <w:rPr>
                <w:rFonts w:eastAsia="仿宋_GB2312"/>
                <w:sz w:val="24"/>
              </w:rPr>
              <w:t>成果名称</w:t>
            </w:r>
          </w:p>
        </w:tc>
        <w:tc>
          <w:tcPr>
            <w:tcW w:w="3143" w:type="dxa"/>
            <w:gridSpan w:val="6"/>
            <w:vAlign w:val="center"/>
          </w:tcPr>
          <w:p>
            <w:pPr>
              <w:jc w:val="center"/>
              <w:rPr>
                <w:rFonts w:eastAsia="仿宋_GB2312"/>
                <w:sz w:val="24"/>
              </w:rPr>
            </w:pPr>
            <w:r>
              <w:rPr>
                <w:rFonts w:eastAsia="仿宋_GB2312"/>
                <w:sz w:val="24"/>
              </w:rPr>
              <w:t>等级及签发单位、时间</w:t>
            </w:r>
          </w:p>
        </w:tc>
        <w:tc>
          <w:tcPr>
            <w:tcW w:w="1645" w:type="dxa"/>
            <w:gridSpan w:val="3"/>
            <w:tcBorders>
              <w:right w:val="single" w:color="auto" w:sz="4" w:space="0"/>
            </w:tcBorders>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1</w:t>
            </w:r>
          </w:p>
        </w:tc>
        <w:tc>
          <w:tcPr>
            <w:tcW w:w="2152" w:type="dxa"/>
            <w:gridSpan w:val="3"/>
            <w:vAlign w:val="center"/>
          </w:tcPr>
          <w:p>
            <w:pPr>
              <w:jc w:val="left"/>
              <w:rPr>
                <w:rFonts w:eastAsia="仿宋_GB2312"/>
                <w:sz w:val="24"/>
              </w:rPr>
            </w:pPr>
          </w:p>
        </w:tc>
        <w:tc>
          <w:tcPr>
            <w:tcW w:w="3143" w:type="dxa"/>
            <w:gridSpan w:val="6"/>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2</w:t>
            </w:r>
          </w:p>
        </w:tc>
        <w:tc>
          <w:tcPr>
            <w:tcW w:w="2152" w:type="dxa"/>
            <w:gridSpan w:val="3"/>
            <w:vAlign w:val="center"/>
          </w:tcPr>
          <w:p>
            <w:pPr>
              <w:jc w:val="left"/>
              <w:rPr>
                <w:rFonts w:eastAsia="仿宋_GB2312"/>
                <w:sz w:val="24"/>
              </w:rPr>
            </w:pPr>
          </w:p>
        </w:tc>
        <w:tc>
          <w:tcPr>
            <w:tcW w:w="3143" w:type="dxa"/>
            <w:gridSpan w:val="6"/>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3</w:t>
            </w:r>
          </w:p>
        </w:tc>
        <w:tc>
          <w:tcPr>
            <w:tcW w:w="2152" w:type="dxa"/>
            <w:gridSpan w:val="3"/>
            <w:vAlign w:val="center"/>
          </w:tcPr>
          <w:p>
            <w:pPr>
              <w:jc w:val="left"/>
              <w:rPr>
                <w:rFonts w:eastAsia="仿宋_GB2312"/>
                <w:sz w:val="24"/>
              </w:rPr>
            </w:pPr>
          </w:p>
        </w:tc>
        <w:tc>
          <w:tcPr>
            <w:tcW w:w="3143" w:type="dxa"/>
            <w:gridSpan w:val="6"/>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4</w:t>
            </w:r>
          </w:p>
        </w:tc>
        <w:tc>
          <w:tcPr>
            <w:tcW w:w="2152" w:type="dxa"/>
            <w:gridSpan w:val="3"/>
            <w:vAlign w:val="center"/>
          </w:tcPr>
          <w:p>
            <w:pPr>
              <w:jc w:val="left"/>
              <w:rPr>
                <w:rFonts w:eastAsia="仿宋_GB2312"/>
                <w:sz w:val="24"/>
              </w:rPr>
            </w:pPr>
          </w:p>
        </w:tc>
        <w:tc>
          <w:tcPr>
            <w:tcW w:w="3143" w:type="dxa"/>
            <w:gridSpan w:val="6"/>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restart"/>
            <w:vAlign w:val="center"/>
          </w:tcPr>
          <w:p>
            <w:pPr>
              <w:jc w:val="center"/>
              <w:rPr>
                <w:rFonts w:eastAsia="仿宋_GB2312"/>
                <w:sz w:val="24"/>
              </w:rPr>
            </w:pPr>
            <w:r>
              <w:rPr>
                <w:rFonts w:eastAsia="仿宋_GB2312"/>
                <w:sz w:val="24"/>
              </w:rPr>
              <w:t>目前承担的主要教学科研项目</w:t>
            </w:r>
            <w:r>
              <w:rPr>
                <w:rFonts w:eastAsia="仿宋_GB2312"/>
                <w:szCs w:val="21"/>
              </w:rPr>
              <w:t>（4项以内）</w:t>
            </w:r>
          </w:p>
        </w:tc>
        <w:tc>
          <w:tcPr>
            <w:tcW w:w="520" w:type="dxa"/>
            <w:vAlign w:val="center"/>
          </w:tcPr>
          <w:p>
            <w:pPr>
              <w:ind w:left="-105" w:leftChars="-50" w:right="-105" w:rightChars="-50"/>
              <w:jc w:val="center"/>
              <w:rPr>
                <w:rFonts w:eastAsia="仿宋_GB2312"/>
                <w:sz w:val="24"/>
              </w:rPr>
            </w:pPr>
            <w:r>
              <w:rPr>
                <w:rFonts w:eastAsia="仿宋_GB2312"/>
                <w:sz w:val="24"/>
              </w:rPr>
              <w:t>序号</w:t>
            </w:r>
          </w:p>
        </w:tc>
        <w:tc>
          <w:tcPr>
            <w:tcW w:w="2152" w:type="dxa"/>
            <w:gridSpan w:val="3"/>
            <w:vAlign w:val="center"/>
          </w:tcPr>
          <w:p>
            <w:pPr>
              <w:jc w:val="center"/>
              <w:rPr>
                <w:rFonts w:eastAsia="仿宋_GB2312"/>
                <w:sz w:val="24"/>
              </w:rPr>
            </w:pPr>
            <w:r>
              <w:rPr>
                <w:rFonts w:eastAsia="仿宋_GB2312"/>
                <w:sz w:val="24"/>
              </w:rPr>
              <w:t>项目名称</w:t>
            </w:r>
          </w:p>
        </w:tc>
        <w:tc>
          <w:tcPr>
            <w:tcW w:w="1157" w:type="dxa"/>
            <w:gridSpan w:val="2"/>
            <w:vAlign w:val="center"/>
          </w:tcPr>
          <w:p>
            <w:pPr>
              <w:jc w:val="center"/>
              <w:rPr>
                <w:rFonts w:eastAsia="仿宋_GB2312"/>
                <w:sz w:val="24"/>
              </w:rPr>
            </w:pPr>
            <w:r>
              <w:rPr>
                <w:rFonts w:eastAsia="仿宋_GB2312"/>
                <w:sz w:val="24"/>
              </w:rPr>
              <w:t>项目来源</w:t>
            </w:r>
          </w:p>
        </w:tc>
        <w:tc>
          <w:tcPr>
            <w:tcW w:w="1324" w:type="dxa"/>
            <w:gridSpan w:val="2"/>
            <w:vAlign w:val="center"/>
          </w:tcPr>
          <w:p>
            <w:pPr>
              <w:jc w:val="center"/>
              <w:rPr>
                <w:rFonts w:eastAsia="仿宋_GB2312"/>
                <w:sz w:val="24"/>
              </w:rPr>
            </w:pPr>
            <w:r>
              <w:rPr>
                <w:rFonts w:eastAsia="仿宋_GB2312"/>
                <w:sz w:val="24"/>
              </w:rPr>
              <w:t>起讫时间</w:t>
            </w:r>
          </w:p>
        </w:tc>
        <w:tc>
          <w:tcPr>
            <w:tcW w:w="662" w:type="dxa"/>
            <w:gridSpan w:val="2"/>
            <w:vAlign w:val="center"/>
          </w:tcPr>
          <w:p>
            <w:pPr>
              <w:jc w:val="center"/>
              <w:rPr>
                <w:rFonts w:eastAsia="仿宋_GB2312"/>
                <w:sz w:val="24"/>
              </w:rPr>
            </w:pPr>
            <w:r>
              <w:rPr>
                <w:rFonts w:eastAsia="仿宋_GB2312"/>
                <w:sz w:val="24"/>
              </w:rPr>
              <w:t>经费</w:t>
            </w:r>
          </w:p>
        </w:tc>
        <w:tc>
          <w:tcPr>
            <w:tcW w:w="1645" w:type="dxa"/>
            <w:gridSpan w:val="3"/>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1</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1324" w:type="dxa"/>
            <w:gridSpan w:val="2"/>
            <w:vAlign w:val="center"/>
          </w:tcPr>
          <w:p>
            <w:pPr>
              <w:jc w:val="left"/>
              <w:rPr>
                <w:rFonts w:eastAsia="仿宋_GB2312"/>
                <w:sz w:val="24"/>
              </w:rPr>
            </w:pPr>
          </w:p>
        </w:tc>
        <w:tc>
          <w:tcPr>
            <w:tcW w:w="662" w:type="dxa"/>
            <w:gridSpan w:val="2"/>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2</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1324" w:type="dxa"/>
            <w:gridSpan w:val="2"/>
            <w:vAlign w:val="center"/>
          </w:tcPr>
          <w:p>
            <w:pPr>
              <w:jc w:val="left"/>
              <w:rPr>
                <w:rFonts w:eastAsia="仿宋_GB2312"/>
                <w:sz w:val="24"/>
              </w:rPr>
            </w:pPr>
          </w:p>
        </w:tc>
        <w:tc>
          <w:tcPr>
            <w:tcW w:w="662" w:type="dxa"/>
            <w:gridSpan w:val="2"/>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3</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1324" w:type="dxa"/>
            <w:gridSpan w:val="2"/>
            <w:vAlign w:val="center"/>
          </w:tcPr>
          <w:p>
            <w:pPr>
              <w:jc w:val="left"/>
              <w:rPr>
                <w:rFonts w:eastAsia="仿宋_GB2312"/>
                <w:sz w:val="24"/>
              </w:rPr>
            </w:pPr>
          </w:p>
        </w:tc>
        <w:tc>
          <w:tcPr>
            <w:tcW w:w="662" w:type="dxa"/>
            <w:gridSpan w:val="2"/>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4</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1324" w:type="dxa"/>
            <w:gridSpan w:val="2"/>
            <w:vAlign w:val="center"/>
          </w:tcPr>
          <w:p>
            <w:pPr>
              <w:jc w:val="left"/>
              <w:rPr>
                <w:rFonts w:eastAsia="仿宋_GB2312"/>
                <w:sz w:val="24"/>
              </w:rPr>
            </w:pPr>
          </w:p>
        </w:tc>
        <w:tc>
          <w:tcPr>
            <w:tcW w:w="662" w:type="dxa"/>
            <w:gridSpan w:val="2"/>
            <w:vAlign w:val="center"/>
          </w:tcPr>
          <w:p>
            <w:pPr>
              <w:jc w:val="left"/>
              <w:rPr>
                <w:rFonts w:eastAsia="仿宋_GB2312"/>
                <w:sz w:val="24"/>
              </w:rPr>
            </w:pPr>
          </w:p>
        </w:tc>
        <w:tc>
          <w:tcPr>
            <w:tcW w:w="1645"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restart"/>
            <w:vAlign w:val="center"/>
          </w:tcPr>
          <w:p>
            <w:pPr>
              <w:jc w:val="center"/>
              <w:rPr>
                <w:rFonts w:eastAsia="仿宋_GB2312"/>
                <w:sz w:val="24"/>
              </w:rPr>
            </w:pPr>
            <w:r>
              <w:rPr>
                <w:rFonts w:eastAsia="仿宋_GB2312"/>
                <w:sz w:val="24"/>
              </w:rPr>
              <w:t>目前承担的主要教学工作</w:t>
            </w:r>
            <w:r>
              <w:rPr>
                <w:rFonts w:eastAsia="仿宋_GB2312"/>
                <w:szCs w:val="21"/>
              </w:rPr>
              <w:t>（5项以内）</w:t>
            </w:r>
          </w:p>
        </w:tc>
        <w:tc>
          <w:tcPr>
            <w:tcW w:w="520" w:type="dxa"/>
            <w:vAlign w:val="center"/>
          </w:tcPr>
          <w:p>
            <w:pPr>
              <w:ind w:left="-105" w:leftChars="-50" w:right="-105" w:rightChars="-50"/>
              <w:jc w:val="center"/>
              <w:rPr>
                <w:rFonts w:eastAsia="仿宋_GB2312"/>
                <w:sz w:val="24"/>
              </w:rPr>
            </w:pPr>
            <w:r>
              <w:rPr>
                <w:rFonts w:eastAsia="仿宋_GB2312"/>
                <w:sz w:val="24"/>
              </w:rPr>
              <w:t>序号</w:t>
            </w:r>
          </w:p>
        </w:tc>
        <w:tc>
          <w:tcPr>
            <w:tcW w:w="2152" w:type="dxa"/>
            <w:gridSpan w:val="3"/>
            <w:vAlign w:val="center"/>
          </w:tcPr>
          <w:p>
            <w:pPr>
              <w:jc w:val="center"/>
              <w:rPr>
                <w:rFonts w:eastAsia="仿宋_GB2312"/>
                <w:sz w:val="24"/>
              </w:rPr>
            </w:pPr>
            <w:r>
              <w:rPr>
                <w:rFonts w:eastAsia="仿宋_GB2312"/>
                <w:sz w:val="24"/>
              </w:rPr>
              <w:t>课程名称</w:t>
            </w:r>
          </w:p>
        </w:tc>
        <w:tc>
          <w:tcPr>
            <w:tcW w:w="1157" w:type="dxa"/>
            <w:gridSpan w:val="2"/>
            <w:vAlign w:val="center"/>
          </w:tcPr>
          <w:p>
            <w:pPr>
              <w:jc w:val="center"/>
              <w:rPr>
                <w:rFonts w:eastAsia="仿宋_GB2312"/>
                <w:sz w:val="24"/>
              </w:rPr>
            </w:pPr>
            <w:r>
              <w:rPr>
                <w:rFonts w:eastAsia="仿宋_GB2312"/>
                <w:sz w:val="24"/>
              </w:rPr>
              <w:t>授课对象</w:t>
            </w:r>
          </w:p>
        </w:tc>
        <w:tc>
          <w:tcPr>
            <w:tcW w:w="662" w:type="dxa"/>
            <w:vAlign w:val="center"/>
          </w:tcPr>
          <w:p>
            <w:pPr>
              <w:jc w:val="center"/>
              <w:rPr>
                <w:rFonts w:eastAsia="仿宋_GB2312"/>
                <w:sz w:val="24"/>
              </w:rPr>
            </w:pPr>
            <w:r>
              <w:rPr>
                <w:rFonts w:eastAsia="仿宋_GB2312"/>
                <w:sz w:val="24"/>
              </w:rPr>
              <w:t>人数</w:t>
            </w:r>
          </w:p>
        </w:tc>
        <w:tc>
          <w:tcPr>
            <w:tcW w:w="662" w:type="dxa"/>
            <w:vAlign w:val="center"/>
          </w:tcPr>
          <w:p>
            <w:pPr>
              <w:jc w:val="center"/>
              <w:rPr>
                <w:rFonts w:eastAsia="仿宋_GB2312"/>
                <w:sz w:val="24"/>
              </w:rPr>
            </w:pPr>
            <w:r>
              <w:rPr>
                <w:rFonts w:eastAsia="仿宋_GB2312"/>
                <w:sz w:val="24"/>
              </w:rPr>
              <w:t>学时</w:t>
            </w:r>
          </w:p>
        </w:tc>
        <w:tc>
          <w:tcPr>
            <w:tcW w:w="1157" w:type="dxa"/>
            <w:gridSpan w:val="3"/>
            <w:vAlign w:val="center"/>
          </w:tcPr>
          <w:p>
            <w:pPr>
              <w:jc w:val="center"/>
              <w:rPr>
                <w:rFonts w:eastAsia="仿宋_GB2312"/>
                <w:sz w:val="24"/>
              </w:rPr>
            </w:pPr>
            <w:r>
              <w:rPr>
                <w:rFonts w:eastAsia="仿宋_GB2312"/>
                <w:sz w:val="24"/>
              </w:rPr>
              <w:t>课程性质</w:t>
            </w:r>
          </w:p>
        </w:tc>
        <w:tc>
          <w:tcPr>
            <w:tcW w:w="1150" w:type="dxa"/>
            <w:gridSpan w:val="2"/>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1</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662" w:type="dxa"/>
            <w:vAlign w:val="center"/>
          </w:tcPr>
          <w:p>
            <w:pPr>
              <w:jc w:val="left"/>
              <w:rPr>
                <w:rFonts w:eastAsia="仿宋_GB2312"/>
                <w:sz w:val="24"/>
              </w:rPr>
            </w:pPr>
          </w:p>
        </w:tc>
        <w:tc>
          <w:tcPr>
            <w:tcW w:w="662" w:type="dxa"/>
            <w:vAlign w:val="center"/>
          </w:tcPr>
          <w:p>
            <w:pPr>
              <w:jc w:val="left"/>
              <w:rPr>
                <w:rFonts w:eastAsia="仿宋_GB2312"/>
                <w:sz w:val="24"/>
              </w:rPr>
            </w:pPr>
          </w:p>
        </w:tc>
        <w:tc>
          <w:tcPr>
            <w:tcW w:w="1157" w:type="dxa"/>
            <w:gridSpan w:val="3"/>
            <w:vAlign w:val="center"/>
          </w:tcPr>
          <w:p>
            <w:pPr>
              <w:jc w:val="left"/>
              <w:rPr>
                <w:rFonts w:eastAsia="仿宋_GB2312"/>
                <w:sz w:val="24"/>
              </w:rPr>
            </w:pPr>
          </w:p>
        </w:tc>
        <w:tc>
          <w:tcPr>
            <w:tcW w:w="1150"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2</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662" w:type="dxa"/>
            <w:vAlign w:val="center"/>
          </w:tcPr>
          <w:p>
            <w:pPr>
              <w:jc w:val="left"/>
              <w:rPr>
                <w:rFonts w:eastAsia="仿宋_GB2312"/>
                <w:sz w:val="24"/>
              </w:rPr>
            </w:pPr>
          </w:p>
        </w:tc>
        <w:tc>
          <w:tcPr>
            <w:tcW w:w="662" w:type="dxa"/>
            <w:vAlign w:val="center"/>
          </w:tcPr>
          <w:p>
            <w:pPr>
              <w:jc w:val="left"/>
              <w:rPr>
                <w:rFonts w:eastAsia="仿宋_GB2312"/>
                <w:sz w:val="24"/>
              </w:rPr>
            </w:pPr>
          </w:p>
        </w:tc>
        <w:tc>
          <w:tcPr>
            <w:tcW w:w="1157" w:type="dxa"/>
            <w:gridSpan w:val="3"/>
            <w:vAlign w:val="center"/>
          </w:tcPr>
          <w:p>
            <w:pPr>
              <w:jc w:val="left"/>
              <w:rPr>
                <w:rFonts w:eastAsia="仿宋_GB2312"/>
                <w:sz w:val="24"/>
              </w:rPr>
            </w:pPr>
          </w:p>
        </w:tc>
        <w:tc>
          <w:tcPr>
            <w:tcW w:w="1150"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3</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662" w:type="dxa"/>
            <w:vAlign w:val="center"/>
          </w:tcPr>
          <w:p>
            <w:pPr>
              <w:jc w:val="left"/>
              <w:rPr>
                <w:rFonts w:eastAsia="仿宋_GB2312"/>
                <w:sz w:val="24"/>
              </w:rPr>
            </w:pPr>
          </w:p>
        </w:tc>
        <w:tc>
          <w:tcPr>
            <w:tcW w:w="662" w:type="dxa"/>
            <w:vAlign w:val="center"/>
          </w:tcPr>
          <w:p>
            <w:pPr>
              <w:jc w:val="left"/>
              <w:rPr>
                <w:rFonts w:eastAsia="仿宋_GB2312"/>
                <w:sz w:val="24"/>
              </w:rPr>
            </w:pPr>
          </w:p>
        </w:tc>
        <w:tc>
          <w:tcPr>
            <w:tcW w:w="1157" w:type="dxa"/>
            <w:gridSpan w:val="3"/>
            <w:vAlign w:val="center"/>
          </w:tcPr>
          <w:p>
            <w:pPr>
              <w:jc w:val="left"/>
              <w:rPr>
                <w:rFonts w:eastAsia="仿宋_GB2312"/>
                <w:sz w:val="24"/>
              </w:rPr>
            </w:pPr>
          </w:p>
        </w:tc>
        <w:tc>
          <w:tcPr>
            <w:tcW w:w="1150"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4</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662" w:type="dxa"/>
            <w:vAlign w:val="center"/>
          </w:tcPr>
          <w:p>
            <w:pPr>
              <w:jc w:val="left"/>
              <w:rPr>
                <w:rFonts w:eastAsia="仿宋_GB2312"/>
                <w:sz w:val="24"/>
              </w:rPr>
            </w:pPr>
          </w:p>
        </w:tc>
        <w:tc>
          <w:tcPr>
            <w:tcW w:w="662" w:type="dxa"/>
            <w:vAlign w:val="center"/>
          </w:tcPr>
          <w:p>
            <w:pPr>
              <w:jc w:val="left"/>
              <w:rPr>
                <w:rFonts w:eastAsia="仿宋_GB2312"/>
                <w:sz w:val="24"/>
              </w:rPr>
            </w:pPr>
          </w:p>
        </w:tc>
        <w:tc>
          <w:tcPr>
            <w:tcW w:w="1157" w:type="dxa"/>
            <w:gridSpan w:val="3"/>
            <w:vAlign w:val="center"/>
          </w:tcPr>
          <w:p>
            <w:pPr>
              <w:jc w:val="left"/>
              <w:rPr>
                <w:rFonts w:eastAsia="仿宋_GB2312"/>
                <w:sz w:val="24"/>
              </w:rPr>
            </w:pPr>
          </w:p>
        </w:tc>
        <w:tc>
          <w:tcPr>
            <w:tcW w:w="1150"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jc w:val="center"/>
        </w:trPr>
        <w:tc>
          <w:tcPr>
            <w:tcW w:w="1068" w:type="dxa"/>
            <w:gridSpan w:val="2"/>
            <w:vMerge w:val="continue"/>
            <w:vAlign w:val="center"/>
          </w:tcPr>
          <w:p>
            <w:pPr>
              <w:jc w:val="center"/>
              <w:rPr>
                <w:rFonts w:eastAsia="仿宋_GB2312"/>
                <w:sz w:val="24"/>
              </w:rPr>
            </w:pPr>
          </w:p>
        </w:tc>
        <w:tc>
          <w:tcPr>
            <w:tcW w:w="520" w:type="dxa"/>
            <w:vAlign w:val="center"/>
          </w:tcPr>
          <w:p>
            <w:pPr>
              <w:ind w:left="-105" w:leftChars="-50" w:right="-105" w:rightChars="-50"/>
              <w:jc w:val="center"/>
              <w:rPr>
                <w:rFonts w:eastAsia="仿宋_GB2312"/>
                <w:sz w:val="24"/>
              </w:rPr>
            </w:pPr>
            <w:r>
              <w:rPr>
                <w:rFonts w:eastAsia="仿宋_GB2312"/>
                <w:sz w:val="24"/>
              </w:rPr>
              <w:t>5</w:t>
            </w:r>
          </w:p>
        </w:tc>
        <w:tc>
          <w:tcPr>
            <w:tcW w:w="2152" w:type="dxa"/>
            <w:gridSpan w:val="3"/>
            <w:vAlign w:val="center"/>
          </w:tcPr>
          <w:p>
            <w:pPr>
              <w:jc w:val="left"/>
              <w:rPr>
                <w:rFonts w:eastAsia="仿宋_GB2312"/>
                <w:sz w:val="24"/>
              </w:rPr>
            </w:pPr>
          </w:p>
        </w:tc>
        <w:tc>
          <w:tcPr>
            <w:tcW w:w="1157" w:type="dxa"/>
            <w:gridSpan w:val="2"/>
            <w:vAlign w:val="center"/>
          </w:tcPr>
          <w:p>
            <w:pPr>
              <w:jc w:val="left"/>
              <w:rPr>
                <w:rFonts w:eastAsia="仿宋_GB2312"/>
                <w:sz w:val="24"/>
              </w:rPr>
            </w:pPr>
          </w:p>
        </w:tc>
        <w:tc>
          <w:tcPr>
            <w:tcW w:w="662" w:type="dxa"/>
            <w:vAlign w:val="center"/>
          </w:tcPr>
          <w:p>
            <w:pPr>
              <w:jc w:val="left"/>
              <w:rPr>
                <w:rFonts w:eastAsia="仿宋_GB2312"/>
                <w:sz w:val="24"/>
              </w:rPr>
            </w:pPr>
          </w:p>
        </w:tc>
        <w:tc>
          <w:tcPr>
            <w:tcW w:w="662" w:type="dxa"/>
            <w:vAlign w:val="center"/>
          </w:tcPr>
          <w:p>
            <w:pPr>
              <w:jc w:val="left"/>
              <w:rPr>
                <w:rFonts w:eastAsia="仿宋_GB2312"/>
                <w:sz w:val="24"/>
              </w:rPr>
            </w:pPr>
          </w:p>
        </w:tc>
        <w:tc>
          <w:tcPr>
            <w:tcW w:w="1157" w:type="dxa"/>
            <w:gridSpan w:val="3"/>
            <w:vAlign w:val="center"/>
          </w:tcPr>
          <w:p>
            <w:pPr>
              <w:jc w:val="left"/>
              <w:rPr>
                <w:rFonts w:eastAsia="仿宋_GB2312"/>
                <w:sz w:val="24"/>
              </w:rPr>
            </w:pPr>
          </w:p>
        </w:tc>
        <w:tc>
          <w:tcPr>
            <w:tcW w:w="1150"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5" w:hRule="atLeast"/>
          <w:jc w:val="center"/>
        </w:trPr>
        <w:tc>
          <w:tcPr>
            <w:tcW w:w="1588" w:type="dxa"/>
            <w:gridSpan w:val="3"/>
            <w:tcBorders>
              <w:right w:val="single" w:color="auto" w:sz="4" w:space="0"/>
            </w:tcBorders>
            <w:vAlign w:val="center"/>
          </w:tcPr>
          <w:p>
            <w:pPr>
              <w:jc w:val="center"/>
              <w:rPr>
                <w:rFonts w:eastAsia="仿宋_GB2312"/>
                <w:sz w:val="24"/>
              </w:rPr>
            </w:pPr>
            <w:r>
              <w:rPr>
                <w:rFonts w:eastAsia="仿宋_GB2312"/>
                <w:sz w:val="24"/>
              </w:rPr>
              <w:t>教学管理部门审核意见</w:t>
            </w:r>
          </w:p>
        </w:tc>
        <w:tc>
          <w:tcPr>
            <w:tcW w:w="6940" w:type="dxa"/>
            <w:gridSpan w:val="12"/>
            <w:tcBorders>
              <w:left w:val="single" w:color="auto" w:sz="4" w:space="0"/>
            </w:tcBorders>
            <w:vAlign w:val="center"/>
          </w:tcPr>
          <w:p>
            <w:pPr>
              <w:jc w:val="left"/>
              <w:rPr>
                <w:rFonts w:eastAsia="仿宋_GB2312"/>
                <w:sz w:val="24"/>
              </w:rPr>
            </w:pPr>
            <w:r>
              <w:rPr>
                <w:rFonts w:eastAsia="仿宋_GB2312"/>
                <w:sz w:val="24"/>
              </w:rPr>
              <w:t xml:space="preserve">                                            </w:t>
            </w:r>
          </w:p>
          <w:p>
            <w:pPr>
              <w:ind w:right="600"/>
              <w:jc w:val="right"/>
              <w:rPr>
                <w:rFonts w:eastAsia="仿宋_GB2312"/>
                <w:sz w:val="24"/>
              </w:rPr>
            </w:pPr>
            <w:r>
              <w:rPr>
                <w:rFonts w:eastAsia="仿宋_GB2312"/>
                <w:sz w:val="24"/>
              </w:rPr>
              <w:t>签章</w:t>
            </w:r>
          </w:p>
        </w:tc>
      </w:tr>
    </w:tbl>
    <w:p>
      <w:pPr>
        <w:ind w:firstLine="241" w:firstLineChars="100"/>
        <w:rPr>
          <w:rFonts w:eastAsia="仿宋_GB2312"/>
          <w:sz w:val="24"/>
        </w:rPr>
      </w:pPr>
      <w:r>
        <w:rPr>
          <w:rFonts w:eastAsia="仿宋_GB2312"/>
          <w:b/>
          <w:sz w:val="24"/>
        </w:rPr>
        <w:t>注：</w:t>
      </w:r>
      <w:r>
        <w:rPr>
          <w:rFonts w:eastAsia="仿宋_GB2312"/>
          <w:sz w:val="24"/>
        </w:rPr>
        <w:t>填写三至五人，只填本专业专任教师，每人一表。</w:t>
      </w:r>
    </w:p>
    <w:p>
      <w:pPr>
        <w:spacing w:line="360" w:lineRule="auto"/>
        <w:ind w:firstLine="720" w:firstLineChars="200"/>
        <w:jc w:val="center"/>
        <w:rPr>
          <w:rFonts w:ascii="方正小标宋_GBK" w:hAnsi="黑体" w:eastAsia="方正小标宋_GBK"/>
          <w:sz w:val="36"/>
          <w:szCs w:val="36"/>
        </w:rPr>
      </w:pPr>
      <w:r>
        <w:rPr>
          <w:rFonts w:hint="eastAsia" w:ascii="方正小标宋_GBK" w:hAnsi="黑体" w:eastAsia="方正小标宋_GBK"/>
          <w:sz w:val="36"/>
          <w:szCs w:val="36"/>
        </w:rPr>
        <w:t>6.教师基本情况表</w:t>
      </w:r>
    </w:p>
    <w:tbl>
      <w:tblPr>
        <w:tblStyle w:val="6"/>
        <w:tblW w:w="913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4"/>
        <w:gridCol w:w="977"/>
        <w:gridCol w:w="522"/>
        <w:gridCol w:w="511"/>
        <w:gridCol w:w="1048"/>
        <w:gridCol w:w="1330"/>
        <w:gridCol w:w="1259"/>
        <w:gridCol w:w="1141"/>
        <w:gridCol w:w="947"/>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494" w:type="dxa"/>
            <w:vAlign w:val="center"/>
          </w:tcPr>
          <w:p>
            <w:pPr>
              <w:jc w:val="center"/>
              <w:rPr>
                <w:rFonts w:eastAsia="仿宋_GB2312"/>
                <w:b/>
                <w:sz w:val="24"/>
              </w:rPr>
            </w:pPr>
            <w:r>
              <w:rPr>
                <w:rFonts w:eastAsia="仿宋_GB2312"/>
                <w:b/>
                <w:sz w:val="24"/>
              </w:rPr>
              <w:t>序号</w:t>
            </w:r>
          </w:p>
        </w:tc>
        <w:tc>
          <w:tcPr>
            <w:tcW w:w="977" w:type="dxa"/>
            <w:vAlign w:val="center"/>
          </w:tcPr>
          <w:p>
            <w:pPr>
              <w:jc w:val="center"/>
              <w:rPr>
                <w:rFonts w:eastAsia="仿宋_GB2312"/>
                <w:b/>
                <w:sz w:val="24"/>
              </w:rPr>
            </w:pPr>
            <w:r>
              <w:rPr>
                <w:rFonts w:eastAsia="仿宋_GB2312"/>
                <w:b/>
                <w:sz w:val="24"/>
              </w:rPr>
              <w:t>姓名</w:t>
            </w:r>
          </w:p>
        </w:tc>
        <w:tc>
          <w:tcPr>
            <w:tcW w:w="522" w:type="dxa"/>
            <w:vAlign w:val="center"/>
          </w:tcPr>
          <w:p>
            <w:pPr>
              <w:jc w:val="center"/>
              <w:rPr>
                <w:rFonts w:eastAsia="仿宋_GB2312"/>
                <w:b/>
                <w:sz w:val="24"/>
              </w:rPr>
            </w:pPr>
            <w:r>
              <w:rPr>
                <w:rFonts w:eastAsia="仿宋_GB2312"/>
                <w:b/>
                <w:sz w:val="24"/>
              </w:rPr>
              <w:t>性别</w:t>
            </w:r>
          </w:p>
        </w:tc>
        <w:tc>
          <w:tcPr>
            <w:tcW w:w="511" w:type="dxa"/>
            <w:vAlign w:val="center"/>
          </w:tcPr>
          <w:p>
            <w:pPr>
              <w:jc w:val="center"/>
              <w:rPr>
                <w:rFonts w:eastAsia="仿宋_GB2312"/>
                <w:b/>
                <w:sz w:val="24"/>
              </w:rPr>
            </w:pPr>
            <w:r>
              <w:rPr>
                <w:rFonts w:eastAsia="仿宋_GB2312"/>
                <w:b/>
                <w:sz w:val="24"/>
              </w:rPr>
              <w:t>年龄</w:t>
            </w:r>
          </w:p>
        </w:tc>
        <w:tc>
          <w:tcPr>
            <w:tcW w:w="1048" w:type="dxa"/>
            <w:vAlign w:val="center"/>
          </w:tcPr>
          <w:p>
            <w:pPr>
              <w:jc w:val="center"/>
              <w:rPr>
                <w:rFonts w:eastAsia="仿宋_GB2312"/>
                <w:b/>
                <w:sz w:val="24"/>
              </w:rPr>
            </w:pPr>
            <w:r>
              <w:rPr>
                <w:rFonts w:eastAsia="仿宋_GB2312"/>
                <w:b/>
                <w:sz w:val="24"/>
              </w:rPr>
              <w:t>专业技术职务</w:t>
            </w:r>
          </w:p>
        </w:tc>
        <w:tc>
          <w:tcPr>
            <w:tcW w:w="1330" w:type="dxa"/>
            <w:vAlign w:val="center"/>
          </w:tcPr>
          <w:p>
            <w:pPr>
              <w:jc w:val="center"/>
              <w:rPr>
                <w:rFonts w:eastAsia="仿宋_GB2312"/>
                <w:b/>
                <w:sz w:val="24"/>
              </w:rPr>
            </w:pPr>
            <w:r>
              <w:rPr>
                <w:rFonts w:eastAsia="仿宋_GB2312"/>
                <w:b/>
                <w:sz w:val="24"/>
              </w:rPr>
              <w:t>第一学历毕业学校、专业、学位</w:t>
            </w:r>
          </w:p>
        </w:tc>
        <w:tc>
          <w:tcPr>
            <w:tcW w:w="1259" w:type="dxa"/>
            <w:vAlign w:val="center"/>
          </w:tcPr>
          <w:p>
            <w:pPr>
              <w:jc w:val="center"/>
              <w:rPr>
                <w:rFonts w:eastAsia="仿宋_GB2312"/>
                <w:b/>
                <w:sz w:val="24"/>
              </w:rPr>
            </w:pPr>
            <w:r>
              <w:rPr>
                <w:rFonts w:eastAsia="仿宋_GB2312"/>
                <w:b/>
                <w:sz w:val="24"/>
              </w:rPr>
              <w:t>最后学历毕业学校、专业、学位</w:t>
            </w:r>
          </w:p>
        </w:tc>
        <w:tc>
          <w:tcPr>
            <w:tcW w:w="1141" w:type="dxa"/>
            <w:vAlign w:val="center"/>
          </w:tcPr>
          <w:p>
            <w:pPr>
              <w:ind w:left="-105" w:leftChars="-50" w:right="-105" w:rightChars="-50"/>
              <w:jc w:val="center"/>
              <w:rPr>
                <w:rFonts w:eastAsia="仿宋_GB2312"/>
                <w:b/>
                <w:sz w:val="24"/>
              </w:rPr>
            </w:pPr>
            <w:r>
              <w:rPr>
                <w:rFonts w:eastAsia="仿宋_GB2312"/>
                <w:b/>
                <w:sz w:val="24"/>
              </w:rPr>
              <w:t>现从事专业</w:t>
            </w:r>
          </w:p>
        </w:tc>
        <w:tc>
          <w:tcPr>
            <w:tcW w:w="947" w:type="dxa"/>
            <w:vAlign w:val="center"/>
          </w:tcPr>
          <w:p>
            <w:pPr>
              <w:ind w:left="-105" w:leftChars="-50" w:right="-105" w:rightChars="-50"/>
              <w:jc w:val="center"/>
              <w:rPr>
                <w:rFonts w:eastAsia="仿宋_GB2312"/>
                <w:b/>
                <w:sz w:val="24"/>
              </w:rPr>
            </w:pPr>
            <w:r>
              <w:rPr>
                <w:rFonts w:eastAsia="仿宋_GB2312"/>
                <w:b/>
                <w:sz w:val="24"/>
              </w:rPr>
              <w:t>拟任课程</w:t>
            </w:r>
          </w:p>
        </w:tc>
        <w:tc>
          <w:tcPr>
            <w:tcW w:w="904" w:type="dxa"/>
            <w:vAlign w:val="center"/>
          </w:tcPr>
          <w:p>
            <w:pPr>
              <w:ind w:right="-105" w:rightChars="-50"/>
              <w:jc w:val="center"/>
              <w:rPr>
                <w:rFonts w:eastAsia="仿宋_GB2312"/>
                <w:b/>
                <w:sz w:val="24"/>
              </w:rPr>
            </w:pPr>
            <w:r>
              <w:rPr>
                <w:rFonts w:eastAsia="仿宋_GB2312"/>
                <w:b/>
                <w:sz w:val="24"/>
              </w:rPr>
              <w:t>专职</w:t>
            </w:r>
          </w:p>
          <w:p>
            <w:pPr>
              <w:ind w:right="-105" w:rightChars="-50"/>
              <w:jc w:val="center"/>
              <w:rPr>
                <w:rFonts w:eastAsia="仿宋_GB2312"/>
                <w:b/>
                <w:sz w:val="24"/>
              </w:rPr>
            </w:pPr>
            <w:r>
              <w:rPr>
                <w:rFonts w:eastAsia="仿宋_GB2312"/>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1</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2</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3</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4</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5</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6</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7</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8</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9</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10</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bl>
    <w:p>
      <w:pPr>
        <w:spacing w:line="360" w:lineRule="auto"/>
        <w:ind w:firstLine="480" w:firstLineChars="200"/>
        <w:rPr>
          <w:rFonts w:eastAsia="仿宋_GB2312"/>
          <w:sz w:val="24"/>
        </w:rPr>
      </w:pPr>
    </w:p>
    <w:p>
      <w:pPr>
        <w:spacing w:line="360" w:lineRule="auto"/>
        <w:ind w:firstLine="720" w:firstLineChars="200"/>
        <w:jc w:val="center"/>
        <w:rPr>
          <w:rFonts w:ascii="方正小标宋_GBK" w:hAnsi="宋体" w:eastAsia="方正小标宋_GBK"/>
          <w:sz w:val="36"/>
          <w:szCs w:val="36"/>
        </w:rPr>
      </w:pPr>
      <w:r>
        <w:rPr>
          <w:rFonts w:hint="eastAsia" w:ascii="方正小标宋_GBK" w:hAnsi="宋体" w:eastAsia="方正小标宋_GBK"/>
          <w:sz w:val="36"/>
          <w:szCs w:val="36"/>
        </w:rPr>
        <w:t>7.主要课程开设情况一览表</w:t>
      </w:r>
    </w:p>
    <w:p>
      <w:pPr>
        <w:spacing w:line="360" w:lineRule="auto"/>
        <w:ind w:firstLine="482" w:firstLineChars="200"/>
        <w:jc w:val="center"/>
        <w:rPr>
          <w:rFonts w:ascii="宋体" w:hAnsi="宋体"/>
          <w:b/>
          <w:sz w:val="24"/>
        </w:rPr>
      </w:pPr>
    </w:p>
    <w:tbl>
      <w:tblPr>
        <w:tblStyle w:val="6"/>
        <w:tblW w:w="852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6"/>
        <w:gridCol w:w="2907"/>
        <w:gridCol w:w="1098"/>
        <w:gridCol w:w="947"/>
        <w:gridCol w:w="1942"/>
        <w:gridCol w:w="11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526" w:type="dxa"/>
            <w:vAlign w:val="center"/>
          </w:tcPr>
          <w:p>
            <w:pPr>
              <w:jc w:val="center"/>
              <w:rPr>
                <w:rFonts w:eastAsia="仿宋_GB2312"/>
                <w:b/>
                <w:sz w:val="24"/>
              </w:rPr>
            </w:pPr>
            <w:r>
              <w:rPr>
                <w:rFonts w:eastAsia="仿宋_GB2312"/>
                <w:b/>
                <w:sz w:val="24"/>
              </w:rPr>
              <w:t>序号</w:t>
            </w:r>
          </w:p>
        </w:tc>
        <w:tc>
          <w:tcPr>
            <w:tcW w:w="2907" w:type="dxa"/>
            <w:vAlign w:val="center"/>
          </w:tcPr>
          <w:p>
            <w:pPr>
              <w:jc w:val="center"/>
              <w:rPr>
                <w:rFonts w:eastAsia="仿宋_GB2312"/>
                <w:b/>
                <w:sz w:val="24"/>
              </w:rPr>
            </w:pPr>
            <w:r>
              <w:rPr>
                <w:rFonts w:eastAsia="仿宋_GB2312"/>
                <w:b/>
                <w:sz w:val="24"/>
              </w:rPr>
              <w:t>课程名称</w:t>
            </w:r>
          </w:p>
        </w:tc>
        <w:tc>
          <w:tcPr>
            <w:tcW w:w="1098" w:type="dxa"/>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947" w:type="dxa"/>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1942" w:type="dxa"/>
            <w:vAlign w:val="center"/>
          </w:tcPr>
          <w:p>
            <w:pPr>
              <w:jc w:val="center"/>
              <w:rPr>
                <w:rFonts w:eastAsia="仿宋_GB2312"/>
                <w:b/>
                <w:sz w:val="24"/>
              </w:rPr>
            </w:pPr>
            <w:r>
              <w:rPr>
                <w:rFonts w:eastAsia="仿宋_GB2312"/>
                <w:b/>
                <w:sz w:val="24"/>
              </w:rPr>
              <w:t>授课教师</w:t>
            </w:r>
          </w:p>
        </w:tc>
        <w:tc>
          <w:tcPr>
            <w:tcW w:w="1108" w:type="dxa"/>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2</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3</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4</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5</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6</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7</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8</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9</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10</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11</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12</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13</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14</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15</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16</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17</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18</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19</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526" w:type="dxa"/>
            <w:vAlign w:val="center"/>
          </w:tcPr>
          <w:p>
            <w:pPr>
              <w:jc w:val="center"/>
              <w:rPr>
                <w:rFonts w:eastAsia="仿宋_GB2312"/>
                <w:sz w:val="24"/>
              </w:rPr>
            </w:pPr>
            <w:r>
              <w:rPr>
                <w:rFonts w:eastAsia="仿宋_GB2312"/>
                <w:sz w:val="24"/>
              </w:rPr>
              <w:t>20</w:t>
            </w:r>
          </w:p>
        </w:tc>
        <w:tc>
          <w:tcPr>
            <w:tcW w:w="2907" w:type="dxa"/>
            <w:vAlign w:val="center"/>
          </w:tcPr>
          <w:p>
            <w:pPr>
              <w:jc w:val="center"/>
              <w:rPr>
                <w:rFonts w:eastAsia="仿宋_GB2312"/>
                <w:sz w:val="24"/>
              </w:rPr>
            </w:pPr>
          </w:p>
        </w:tc>
        <w:tc>
          <w:tcPr>
            <w:tcW w:w="1098" w:type="dxa"/>
            <w:vAlign w:val="center"/>
          </w:tcPr>
          <w:p>
            <w:pPr>
              <w:jc w:val="center"/>
              <w:rPr>
                <w:rFonts w:eastAsia="仿宋_GB2312"/>
                <w:sz w:val="24"/>
              </w:rPr>
            </w:pPr>
          </w:p>
        </w:tc>
        <w:tc>
          <w:tcPr>
            <w:tcW w:w="947" w:type="dxa"/>
            <w:vAlign w:val="center"/>
          </w:tcPr>
          <w:p>
            <w:pPr>
              <w:jc w:val="center"/>
              <w:rPr>
                <w:rFonts w:eastAsia="仿宋_GB2312"/>
                <w:sz w:val="24"/>
              </w:rPr>
            </w:pPr>
          </w:p>
        </w:tc>
        <w:tc>
          <w:tcPr>
            <w:tcW w:w="1942" w:type="dxa"/>
          </w:tcPr>
          <w:p>
            <w:pPr>
              <w:jc w:val="center"/>
              <w:rPr>
                <w:rFonts w:eastAsia="仿宋_GB2312"/>
                <w:sz w:val="24"/>
              </w:rPr>
            </w:pPr>
          </w:p>
        </w:tc>
        <w:tc>
          <w:tcPr>
            <w:tcW w:w="1108" w:type="dxa"/>
          </w:tcPr>
          <w:p>
            <w:pPr>
              <w:jc w:val="center"/>
              <w:rPr>
                <w:rFonts w:eastAsia="仿宋_GB2312"/>
                <w:sz w:val="24"/>
              </w:rPr>
            </w:pPr>
          </w:p>
        </w:tc>
      </w:tr>
    </w:tbl>
    <w:p>
      <w:pPr>
        <w:rPr>
          <w:rFonts w:eastAsia="仿宋_GB2312"/>
          <w:sz w:val="24"/>
        </w:rPr>
      </w:pPr>
    </w:p>
    <w:p>
      <w:pPr>
        <w:rPr>
          <w:rFonts w:ascii="黑体" w:hAnsi="黑体" w:eastAsia="黑体"/>
          <w:sz w:val="24"/>
        </w:rPr>
      </w:pPr>
    </w:p>
    <w:p>
      <w:pPr>
        <w:spacing w:line="360" w:lineRule="auto"/>
        <w:ind w:firstLine="720" w:firstLineChars="200"/>
        <w:jc w:val="center"/>
        <w:rPr>
          <w:rFonts w:ascii="方正小标宋_GBK" w:hAnsi="宋体" w:eastAsia="方正小标宋_GBK"/>
          <w:bCs/>
          <w:kern w:val="0"/>
          <w:sz w:val="36"/>
          <w:szCs w:val="36"/>
        </w:rPr>
      </w:pPr>
      <w:r>
        <w:rPr>
          <w:rFonts w:hint="eastAsia" w:ascii="方正小标宋_GBK" w:hAnsi="宋体" w:eastAsia="方正小标宋_GBK"/>
          <w:bCs/>
          <w:kern w:val="0"/>
          <w:sz w:val="36"/>
          <w:szCs w:val="36"/>
        </w:rPr>
        <w:t>8.其他办学条件情况表</w:t>
      </w:r>
    </w:p>
    <w:p>
      <w:pPr>
        <w:spacing w:line="360" w:lineRule="auto"/>
        <w:ind w:firstLine="482" w:firstLineChars="200"/>
        <w:jc w:val="center"/>
        <w:rPr>
          <w:rFonts w:ascii="黑体" w:hAnsi="华文仿宋" w:eastAsia="黑体"/>
          <w:b/>
          <w:bCs/>
          <w:kern w:val="0"/>
          <w:sz w:val="24"/>
        </w:rPr>
      </w:pPr>
    </w:p>
    <w:tbl>
      <w:tblPr>
        <w:tblStyle w:val="6"/>
        <w:tblW w:w="89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573"/>
        <w:gridCol w:w="900"/>
        <w:gridCol w:w="895"/>
        <w:gridCol w:w="1619"/>
        <w:gridCol w:w="403"/>
        <w:gridCol w:w="497"/>
        <w:gridCol w:w="1080"/>
        <w:gridCol w:w="696"/>
        <w:gridCol w:w="544"/>
        <w:gridCol w:w="653"/>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gridSpan w:val="2"/>
            <w:vAlign w:val="center"/>
          </w:tcPr>
          <w:p>
            <w:pPr>
              <w:ind w:left="420" w:hanging="420" w:hangingChars="200"/>
              <w:jc w:val="center"/>
              <w:rPr>
                <w:rFonts w:eastAsia="仿宋_GB2312"/>
              </w:rPr>
            </w:pPr>
            <w:r>
              <w:rPr>
                <w:rFonts w:eastAsia="仿宋_GB2312"/>
              </w:rPr>
              <w:t>专业名称</w:t>
            </w:r>
          </w:p>
        </w:tc>
        <w:tc>
          <w:tcPr>
            <w:tcW w:w="4314" w:type="dxa"/>
            <w:gridSpan w:val="5"/>
            <w:vAlign w:val="center"/>
          </w:tcPr>
          <w:p>
            <w:pPr>
              <w:widowControl/>
              <w:jc w:val="center"/>
              <w:rPr>
                <w:rFonts w:eastAsia="仿宋_GB2312"/>
              </w:rPr>
            </w:pPr>
          </w:p>
          <w:p>
            <w:pPr>
              <w:widowControl/>
              <w:jc w:val="center"/>
              <w:rPr>
                <w:rFonts w:eastAsia="仿宋_GB2312"/>
              </w:rPr>
            </w:pPr>
          </w:p>
        </w:tc>
        <w:tc>
          <w:tcPr>
            <w:tcW w:w="1080" w:type="dxa"/>
            <w:vAlign w:val="center"/>
          </w:tcPr>
          <w:p>
            <w:pPr>
              <w:widowControl/>
              <w:rPr>
                <w:rFonts w:eastAsia="仿宋_GB2312"/>
              </w:rPr>
            </w:pPr>
            <w:r>
              <w:rPr>
                <w:rFonts w:eastAsia="仿宋_GB2312"/>
              </w:rPr>
              <w:t>开办经费及来源</w:t>
            </w:r>
          </w:p>
        </w:tc>
        <w:tc>
          <w:tcPr>
            <w:tcW w:w="2397" w:type="dxa"/>
            <w:gridSpan w:val="4"/>
            <w:vAlign w:val="center"/>
          </w:tcPr>
          <w:p>
            <w:pPr>
              <w:widowControl/>
              <w:jc w:val="center"/>
              <w:rPr>
                <w:rFonts w:eastAsia="仿宋_GB2312"/>
              </w:rPr>
            </w:pPr>
          </w:p>
          <w:p>
            <w:pPr>
              <w:widowControl/>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88" w:type="dxa"/>
            <w:gridSpan w:val="3"/>
            <w:vAlign w:val="center"/>
          </w:tcPr>
          <w:p>
            <w:pPr>
              <w:ind w:left="210" w:hanging="210" w:hangingChars="100"/>
              <w:rPr>
                <w:rFonts w:eastAsia="仿宋_GB2312"/>
              </w:rPr>
            </w:pPr>
            <w:r>
              <w:rPr>
                <w:rFonts w:eastAsia="仿宋_GB2312"/>
              </w:rPr>
              <w:t>申报专业副高及以上职称(在岗)人数</w:t>
            </w:r>
          </w:p>
        </w:tc>
        <w:tc>
          <w:tcPr>
            <w:tcW w:w="895" w:type="dxa"/>
          </w:tcPr>
          <w:p>
            <w:pPr>
              <w:widowControl/>
              <w:jc w:val="left"/>
              <w:rPr>
                <w:rFonts w:eastAsia="仿宋_GB2312"/>
              </w:rPr>
            </w:pPr>
          </w:p>
          <w:p>
            <w:pPr>
              <w:rPr>
                <w:rFonts w:eastAsia="仿宋_GB2312"/>
              </w:rPr>
            </w:pPr>
          </w:p>
        </w:tc>
        <w:tc>
          <w:tcPr>
            <w:tcW w:w="1619" w:type="dxa"/>
            <w:vAlign w:val="center"/>
          </w:tcPr>
          <w:p>
            <w:pPr>
              <w:widowControl/>
              <w:jc w:val="center"/>
              <w:rPr>
                <w:rFonts w:eastAsia="仿宋_GB2312"/>
              </w:rPr>
            </w:pPr>
            <w:r>
              <w:rPr>
                <w:rFonts w:eastAsia="仿宋_GB2312"/>
              </w:rPr>
              <w:t>其中该专业</w:t>
            </w:r>
          </w:p>
          <w:p>
            <w:pPr>
              <w:widowControl/>
              <w:jc w:val="center"/>
              <w:rPr>
                <w:rFonts w:eastAsia="仿宋_GB2312"/>
              </w:rPr>
            </w:pPr>
            <w:r>
              <w:rPr>
                <w:rFonts w:eastAsia="仿宋_GB2312"/>
              </w:rPr>
              <w:t>专职在岗人数</w:t>
            </w:r>
          </w:p>
        </w:tc>
        <w:tc>
          <w:tcPr>
            <w:tcW w:w="900" w:type="dxa"/>
            <w:gridSpan w:val="2"/>
            <w:vAlign w:val="center"/>
          </w:tcPr>
          <w:p>
            <w:pPr>
              <w:widowControl/>
              <w:jc w:val="center"/>
              <w:rPr>
                <w:rFonts w:eastAsia="仿宋_GB2312"/>
              </w:rPr>
            </w:pPr>
          </w:p>
          <w:p>
            <w:pPr>
              <w:widowControl/>
              <w:jc w:val="center"/>
              <w:rPr>
                <w:rFonts w:eastAsia="仿宋_GB2312"/>
              </w:rPr>
            </w:pPr>
          </w:p>
        </w:tc>
        <w:tc>
          <w:tcPr>
            <w:tcW w:w="1080" w:type="dxa"/>
            <w:vAlign w:val="center"/>
          </w:tcPr>
          <w:p>
            <w:pPr>
              <w:widowControl/>
              <w:jc w:val="center"/>
              <w:rPr>
                <w:rFonts w:eastAsia="仿宋_GB2312"/>
              </w:rPr>
            </w:pPr>
            <w:r>
              <w:rPr>
                <w:rFonts w:eastAsia="仿宋_GB2312"/>
              </w:rPr>
              <w:t>其中校内</w:t>
            </w:r>
          </w:p>
          <w:p>
            <w:pPr>
              <w:widowControl/>
              <w:jc w:val="center"/>
              <w:rPr>
                <w:rFonts w:eastAsia="仿宋_GB2312"/>
              </w:rPr>
            </w:pPr>
            <w:r>
              <w:rPr>
                <w:rFonts w:eastAsia="仿宋_GB2312"/>
              </w:rPr>
              <w:t>兼职人数</w:t>
            </w:r>
          </w:p>
        </w:tc>
        <w:tc>
          <w:tcPr>
            <w:tcW w:w="696" w:type="dxa"/>
            <w:vAlign w:val="center"/>
          </w:tcPr>
          <w:p>
            <w:pPr>
              <w:widowControl/>
              <w:jc w:val="center"/>
              <w:rPr>
                <w:rFonts w:eastAsia="仿宋_GB2312"/>
              </w:rPr>
            </w:pPr>
          </w:p>
          <w:p>
            <w:pPr>
              <w:widowControl/>
              <w:jc w:val="center"/>
              <w:rPr>
                <w:rFonts w:eastAsia="仿宋_GB2312"/>
              </w:rPr>
            </w:pPr>
          </w:p>
        </w:tc>
        <w:tc>
          <w:tcPr>
            <w:tcW w:w="1197" w:type="dxa"/>
            <w:gridSpan w:val="2"/>
            <w:vAlign w:val="center"/>
          </w:tcPr>
          <w:p>
            <w:pPr>
              <w:widowControl/>
              <w:jc w:val="center"/>
              <w:rPr>
                <w:rFonts w:eastAsia="仿宋_GB2312"/>
              </w:rPr>
            </w:pPr>
            <w:r>
              <w:rPr>
                <w:rFonts w:eastAsia="仿宋_GB2312"/>
              </w:rPr>
              <w:t>其中校外兼职人数</w:t>
            </w:r>
          </w:p>
        </w:tc>
        <w:tc>
          <w:tcPr>
            <w:tcW w:w="504" w:type="dxa"/>
          </w:tcPr>
          <w:p>
            <w:pPr>
              <w:widowControl/>
              <w:jc w:val="left"/>
              <w:rPr>
                <w:rFonts w:eastAsia="仿宋_GB2312"/>
              </w:rPr>
            </w:pPr>
          </w:p>
          <w:p>
            <w:pPr>
              <w:widowControl/>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2088" w:type="dxa"/>
            <w:gridSpan w:val="3"/>
            <w:tcBorders>
              <w:top w:val="single" w:color="auto" w:sz="4" w:space="0"/>
              <w:bottom w:val="double" w:color="auto" w:sz="4" w:space="0"/>
            </w:tcBorders>
            <w:vAlign w:val="center"/>
          </w:tcPr>
          <w:p>
            <w:pPr>
              <w:jc w:val="center"/>
              <w:rPr>
                <w:rFonts w:eastAsia="仿宋_GB2312"/>
              </w:rPr>
            </w:pPr>
            <w:r>
              <w:rPr>
                <w:rFonts w:eastAsia="仿宋_GB2312"/>
              </w:rPr>
              <w:t>是否具备开办该</w:t>
            </w:r>
          </w:p>
          <w:p>
            <w:pPr>
              <w:jc w:val="center"/>
              <w:rPr>
                <w:rFonts w:eastAsia="仿宋_GB2312"/>
              </w:rPr>
            </w:pPr>
            <w:r>
              <w:rPr>
                <w:rFonts w:eastAsia="仿宋_GB2312"/>
              </w:rPr>
              <w:t>专业所必需的图书资料</w:t>
            </w:r>
          </w:p>
        </w:tc>
        <w:tc>
          <w:tcPr>
            <w:tcW w:w="895" w:type="dxa"/>
            <w:tcBorders>
              <w:bottom w:val="double" w:color="auto" w:sz="4" w:space="0"/>
            </w:tcBorders>
            <w:vAlign w:val="center"/>
          </w:tcPr>
          <w:p>
            <w:pPr>
              <w:jc w:val="center"/>
              <w:rPr>
                <w:rFonts w:eastAsia="仿宋_GB2312"/>
              </w:rPr>
            </w:pPr>
          </w:p>
        </w:tc>
        <w:tc>
          <w:tcPr>
            <w:tcW w:w="2022" w:type="dxa"/>
            <w:gridSpan w:val="2"/>
            <w:tcBorders>
              <w:bottom w:val="double" w:color="auto" w:sz="4" w:space="0"/>
            </w:tcBorders>
            <w:vAlign w:val="center"/>
          </w:tcPr>
          <w:p>
            <w:pPr>
              <w:widowControl/>
              <w:jc w:val="center"/>
              <w:rPr>
                <w:rFonts w:eastAsia="仿宋_GB2312"/>
              </w:rPr>
            </w:pPr>
            <w:r>
              <w:rPr>
                <w:rFonts w:eastAsia="仿宋_GB2312"/>
              </w:rPr>
              <w:t>可用于该专业的</w:t>
            </w:r>
          </w:p>
          <w:p>
            <w:pPr>
              <w:widowControl/>
              <w:jc w:val="center"/>
              <w:rPr>
                <w:rFonts w:eastAsia="仿宋_GB2312"/>
              </w:rPr>
            </w:pPr>
            <w:r>
              <w:rPr>
                <w:rFonts w:eastAsia="仿宋_GB2312"/>
              </w:rPr>
              <w:t>教学实验设备</w:t>
            </w:r>
          </w:p>
          <w:p>
            <w:pPr>
              <w:widowControl/>
              <w:jc w:val="center"/>
              <w:rPr>
                <w:rFonts w:eastAsia="仿宋_GB2312"/>
              </w:rPr>
            </w:pPr>
            <w:r>
              <w:rPr>
                <w:rFonts w:eastAsia="仿宋_GB2312"/>
              </w:rPr>
              <w:t>（千元以上）</w:t>
            </w:r>
          </w:p>
        </w:tc>
        <w:tc>
          <w:tcPr>
            <w:tcW w:w="1577" w:type="dxa"/>
            <w:gridSpan w:val="2"/>
            <w:tcBorders>
              <w:bottom w:val="double" w:color="auto" w:sz="4" w:space="0"/>
            </w:tcBorders>
            <w:vAlign w:val="center"/>
          </w:tcPr>
          <w:p>
            <w:pPr>
              <w:jc w:val="center"/>
              <w:rPr>
                <w:rFonts w:eastAsia="仿宋_GB2312"/>
                <w:sz w:val="18"/>
              </w:rPr>
            </w:pPr>
          </w:p>
          <w:p>
            <w:pPr>
              <w:jc w:val="center"/>
              <w:rPr>
                <w:rFonts w:eastAsia="仿宋_GB2312"/>
                <w:sz w:val="18"/>
              </w:rPr>
            </w:pPr>
          </w:p>
          <w:p>
            <w:pPr>
              <w:widowControl/>
              <w:jc w:val="center"/>
              <w:rPr>
                <w:rFonts w:eastAsia="仿宋_GB2312"/>
                <w:sz w:val="18"/>
              </w:rPr>
            </w:pPr>
          </w:p>
          <w:p>
            <w:pPr>
              <w:widowControl/>
              <w:ind w:firstLine="180" w:firstLineChars="100"/>
              <w:jc w:val="center"/>
              <w:rPr>
                <w:rFonts w:eastAsia="仿宋_GB2312"/>
                <w:sz w:val="18"/>
              </w:rPr>
            </w:pPr>
            <w:r>
              <w:rPr>
                <w:rFonts w:eastAsia="仿宋_GB2312"/>
                <w:sz w:val="18"/>
              </w:rPr>
              <w:t>（台/件）</w:t>
            </w:r>
          </w:p>
        </w:tc>
        <w:tc>
          <w:tcPr>
            <w:tcW w:w="1240" w:type="dxa"/>
            <w:gridSpan w:val="2"/>
            <w:tcBorders>
              <w:bottom w:val="double" w:color="auto" w:sz="4" w:space="0"/>
            </w:tcBorders>
            <w:vAlign w:val="center"/>
          </w:tcPr>
          <w:p>
            <w:pPr>
              <w:widowControl/>
              <w:jc w:val="center"/>
              <w:rPr>
                <w:rFonts w:eastAsia="仿宋_GB2312"/>
              </w:rPr>
            </w:pPr>
            <w:r>
              <w:rPr>
                <w:rFonts w:eastAsia="仿宋_GB2312"/>
              </w:rPr>
              <w:t>总 价 值</w:t>
            </w:r>
          </w:p>
          <w:p>
            <w:pPr>
              <w:jc w:val="center"/>
              <w:rPr>
                <w:rFonts w:eastAsia="仿宋_GB2312"/>
              </w:rPr>
            </w:pPr>
            <w:r>
              <w:rPr>
                <w:rFonts w:eastAsia="仿宋_GB2312"/>
              </w:rPr>
              <w:t>（万元）</w:t>
            </w:r>
          </w:p>
        </w:tc>
        <w:tc>
          <w:tcPr>
            <w:tcW w:w="1157" w:type="dxa"/>
            <w:gridSpan w:val="2"/>
            <w:tcBorders>
              <w:bottom w:val="double" w:color="auto" w:sz="4" w:space="0"/>
            </w:tcBorders>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5" w:type="dxa"/>
            <w:tcBorders>
              <w:top w:val="double" w:color="auto" w:sz="4" w:space="0"/>
            </w:tcBorders>
            <w:vAlign w:val="center"/>
          </w:tcPr>
          <w:p>
            <w:pPr>
              <w:jc w:val="center"/>
              <w:rPr>
                <w:rFonts w:eastAsia="仿宋_GB2312"/>
              </w:rPr>
            </w:pPr>
            <w:r>
              <w:rPr>
                <w:rFonts w:eastAsia="仿宋_GB2312"/>
              </w:rPr>
              <w:t>序</w:t>
            </w:r>
          </w:p>
          <w:p>
            <w:pPr>
              <w:jc w:val="center"/>
              <w:rPr>
                <w:rFonts w:eastAsia="仿宋_GB2312"/>
              </w:rPr>
            </w:pPr>
            <w:r>
              <w:rPr>
                <w:rFonts w:eastAsia="仿宋_GB2312"/>
              </w:rPr>
              <w:t>号</w:t>
            </w:r>
          </w:p>
        </w:tc>
        <w:tc>
          <w:tcPr>
            <w:tcW w:w="4390" w:type="dxa"/>
            <w:gridSpan w:val="5"/>
            <w:tcBorders>
              <w:top w:val="double" w:color="auto" w:sz="4" w:space="0"/>
            </w:tcBorders>
            <w:vAlign w:val="center"/>
          </w:tcPr>
          <w:p>
            <w:pPr>
              <w:jc w:val="center"/>
              <w:rPr>
                <w:rFonts w:eastAsia="仿宋_GB2312"/>
              </w:rPr>
            </w:pPr>
            <w:r>
              <w:rPr>
                <w:rFonts w:eastAsia="仿宋_GB2312"/>
              </w:rPr>
              <w:t>主要教学设备名称（限10项内）</w:t>
            </w:r>
          </w:p>
        </w:tc>
        <w:tc>
          <w:tcPr>
            <w:tcW w:w="1577" w:type="dxa"/>
            <w:gridSpan w:val="2"/>
            <w:tcBorders>
              <w:top w:val="double" w:color="auto" w:sz="4" w:space="0"/>
            </w:tcBorders>
            <w:vAlign w:val="center"/>
          </w:tcPr>
          <w:p>
            <w:pPr>
              <w:jc w:val="center"/>
              <w:rPr>
                <w:rFonts w:eastAsia="仿宋_GB2312"/>
              </w:rPr>
            </w:pPr>
            <w:r>
              <w:rPr>
                <w:rFonts w:eastAsia="仿宋_GB2312"/>
              </w:rPr>
              <w:t>型    号</w:t>
            </w:r>
          </w:p>
          <w:p>
            <w:pPr>
              <w:jc w:val="center"/>
              <w:rPr>
                <w:rFonts w:eastAsia="仿宋_GB2312"/>
              </w:rPr>
            </w:pPr>
            <w:r>
              <w:rPr>
                <w:rFonts w:eastAsia="仿宋_GB2312"/>
              </w:rPr>
              <w:t>规    格</w:t>
            </w:r>
          </w:p>
        </w:tc>
        <w:tc>
          <w:tcPr>
            <w:tcW w:w="696" w:type="dxa"/>
            <w:tcBorders>
              <w:top w:val="double" w:color="auto" w:sz="4" w:space="0"/>
            </w:tcBorders>
            <w:vAlign w:val="center"/>
          </w:tcPr>
          <w:p>
            <w:pPr>
              <w:jc w:val="center"/>
              <w:rPr>
                <w:rFonts w:eastAsia="仿宋_GB2312"/>
                <w:sz w:val="18"/>
              </w:rPr>
            </w:pPr>
            <w:r>
              <w:rPr>
                <w:rFonts w:eastAsia="仿宋_GB2312"/>
                <w:sz w:val="18"/>
              </w:rPr>
              <w:t>台(件)</w:t>
            </w:r>
          </w:p>
        </w:tc>
        <w:tc>
          <w:tcPr>
            <w:tcW w:w="1701" w:type="dxa"/>
            <w:gridSpan w:val="3"/>
            <w:tcBorders>
              <w:top w:val="double" w:color="auto" w:sz="4" w:space="0"/>
            </w:tcBorders>
            <w:vAlign w:val="center"/>
          </w:tcPr>
          <w:p>
            <w:pPr>
              <w:jc w:val="center"/>
              <w:rPr>
                <w:rFonts w:eastAsia="仿宋_GB2312"/>
              </w:rPr>
            </w:pPr>
            <w:r>
              <w:rPr>
                <w:rFonts w:eastAsia="仿宋_GB2312"/>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1</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2</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3</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4</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5</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6</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7</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8</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9</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10</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备注</w:t>
            </w:r>
          </w:p>
        </w:tc>
        <w:tc>
          <w:tcPr>
            <w:tcW w:w="4390" w:type="dxa"/>
            <w:gridSpan w:val="5"/>
          </w:tcPr>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bl>
    <w:p>
      <w:pPr>
        <w:ind w:firstLine="472" w:firstLineChars="196"/>
        <w:rPr>
          <w:rFonts w:eastAsia="仿宋_GB2312"/>
          <w:b/>
        </w:rPr>
      </w:pPr>
      <w:r>
        <w:rPr>
          <w:rFonts w:eastAsia="仿宋_GB2312"/>
          <w:b/>
          <w:sz w:val="24"/>
        </w:rPr>
        <w:t>注</w:t>
      </w:r>
      <w:r>
        <w:rPr>
          <w:rFonts w:eastAsia="仿宋_GB2312"/>
          <w:sz w:val="24"/>
        </w:rPr>
        <w:t>：若为医学类专业应附医疗仪器设备清单。</w:t>
      </w:r>
    </w:p>
    <w:p/>
    <w:p>
      <w:pPr>
        <w:spacing w:line="360" w:lineRule="auto"/>
        <w:ind w:firstLine="720" w:firstLineChars="200"/>
        <w:jc w:val="center"/>
        <w:rPr>
          <w:rFonts w:hint="eastAsia" w:ascii="方正小标宋_GBK" w:hAnsi="宋体" w:eastAsia="方正小标宋_GBK"/>
          <w:sz w:val="36"/>
          <w:szCs w:val="36"/>
        </w:rPr>
      </w:pPr>
    </w:p>
    <w:p>
      <w:pPr>
        <w:spacing w:line="360" w:lineRule="auto"/>
        <w:ind w:firstLine="720" w:firstLineChars="200"/>
        <w:jc w:val="center"/>
        <w:rPr>
          <w:rFonts w:ascii="方正小标宋_GBK" w:hAnsi="宋体" w:eastAsia="方正小标宋_GBK"/>
          <w:sz w:val="36"/>
          <w:szCs w:val="36"/>
        </w:rPr>
      </w:pPr>
      <w:r>
        <w:rPr>
          <w:rFonts w:hint="eastAsia" w:ascii="方正小标宋_GBK" w:hAnsi="宋体" w:eastAsia="方正小标宋_GBK"/>
          <w:sz w:val="36"/>
          <w:szCs w:val="36"/>
        </w:rPr>
        <w:t>9.学校近三年新增专业情况表</w:t>
      </w:r>
    </w:p>
    <w:p>
      <w:pPr>
        <w:spacing w:line="360" w:lineRule="auto"/>
        <w:ind w:firstLine="482" w:firstLineChars="200"/>
        <w:jc w:val="center"/>
        <w:rPr>
          <w:rFonts w:ascii="宋体" w:hAnsi="宋体"/>
          <w:b/>
          <w:sz w:val="24"/>
        </w:rPr>
      </w:pPr>
    </w:p>
    <w:tbl>
      <w:tblPr>
        <w:tblStyle w:val="6"/>
        <w:tblW w:w="8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230"/>
        <w:gridCol w:w="2435"/>
        <w:gridCol w:w="2959"/>
        <w:gridCol w:w="15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vAlign w:val="center"/>
          </w:tcPr>
          <w:p>
            <w:pPr>
              <w:ind w:firstLine="281" w:firstLineChars="100"/>
              <w:rPr>
                <w:rFonts w:eastAsia="仿宋_GB2312"/>
                <w:b/>
                <w:sz w:val="28"/>
                <w:szCs w:val="28"/>
              </w:rPr>
            </w:pPr>
            <w:r>
              <w:rPr>
                <w:rFonts w:eastAsia="仿宋_GB2312"/>
                <w:b/>
                <w:sz w:val="28"/>
                <w:szCs w:val="28"/>
              </w:rPr>
              <w:t xml:space="preserve">学校近三年（不含本年度）增设专业情况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bottom w:val="single" w:color="auto" w:sz="4" w:space="0"/>
            </w:tcBorders>
            <w:vAlign w:val="center"/>
          </w:tcPr>
          <w:p>
            <w:pPr>
              <w:jc w:val="center"/>
              <w:rPr>
                <w:rFonts w:eastAsia="仿宋_GB2312"/>
                <w:szCs w:val="21"/>
              </w:rPr>
            </w:pPr>
            <w:r>
              <w:rPr>
                <w:rFonts w:eastAsia="仿宋_GB2312"/>
                <w:szCs w:val="21"/>
              </w:rPr>
              <w:t>序  号</w:t>
            </w:r>
          </w:p>
        </w:tc>
        <w:tc>
          <w:tcPr>
            <w:tcW w:w="1230" w:type="dxa"/>
            <w:tcBorders>
              <w:bottom w:val="single" w:color="auto" w:sz="4" w:space="0"/>
            </w:tcBorders>
            <w:vAlign w:val="center"/>
          </w:tcPr>
          <w:p>
            <w:pPr>
              <w:jc w:val="center"/>
              <w:rPr>
                <w:rFonts w:eastAsia="仿宋_GB2312"/>
                <w:szCs w:val="21"/>
              </w:rPr>
            </w:pPr>
            <w:r>
              <w:rPr>
                <w:rFonts w:eastAsia="仿宋_GB2312"/>
                <w:szCs w:val="21"/>
              </w:rPr>
              <w:t>专 业 代 码</w:t>
            </w:r>
          </w:p>
        </w:tc>
        <w:tc>
          <w:tcPr>
            <w:tcW w:w="2435" w:type="dxa"/>
            <w:tcBorders>
              <w:bottom w:val="single" w:color="auto" w:sz="4" w:space="0"/>
            </w:tcBorders>
            <w:vAlign w:val="center"/>
          </w:tcPr>
          <w:p>
            <w:pPr>
              <w:ind w:left="210" w:hanging="210" w:hangingChars="100"/>
              <w:jc w:val="center"/>
              <w:rPr>
                <w:rFonts w:eastAsia="仿宋_GB2312"/>
                <w:szCs w:val="21"/>
              </w:rPr>
            </w:pPr>
            <w:r>
              <w:rPr>
                <w:rFonts w:eastAsia="仿宋_GB2312"/>
                <w:szCs w:val="21"/>
              </w:rPr>
              <w:t>本/专科</w:t>
            </w:r>
          </w:p>
        </w:tc>
        <w:tc>
          <w:tcPr>
            <w:tcW w:w="2959" w:type="dxa"/>
            <w:tcBorders>
              <w:bottom w:val="single" w:color="auto" w:sz="4" w:space="0"/>
            </w:tcBorders>
            <w:vAlign w:val="center"/>
          </w:tcPr>
          <w:p>
            <w:pPr>
              <w:jc w:val="center"/>
              <w:rPr>
                <w:rFonts w:eastAsia="仿宋_GB2312"/>
                <w:szCs w:val="21"/>
              </w:rPr>
            </w:pPr>
            <w:r>
              <w:rPr>
                <w:rFonts w:eastAsia="仿宋_GB2312"/>
                <w:szCs w:val="21"/>
              </w:rPr>
              <w:t>专   业   名   称</w:t>
            </w:r>
          </w:p>
        </w:tc>
        <w:tc>
          <w:tcPr>
            <w:tcW w:w="1542" w:type="dxa"/>
            <w:tcBorders>
              <w:bottom w:val="single" w:color="auto" w:sz="4" w:space="0"/>
            </w:tcBorders>
            <w:vAlign w:val="center"/>
          </w:tcPr>
          <w:p>
            <w:pPr>
              <w:jc w:val="center"/>
              <w:rPr>
                <w:rFonts w:eastAsia="仿宋_GB2312"/>
                <w:szCs w:val="21"/>
              </w:rPr>
            </w:pPr>
            <w:r>
              <w:rPr>
                <w:rFonts w:eastAsia="仿宋_GB2312"/>
                <w:szCs w:val="21"/>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1</w:t>
            </w:r>
          </w:p>
        </w:tc>
        <w:tc>
          <w:tcPr>
            <w:tcW w:w="1230" w:type="dxa"/>
            <w:tcBorders>
              <w:top w:val="single" w:color="auto" w:sz="4" w:space="0"/>
            </w:tcBorders>
            <w:vAlign w:val="center"/>
          </w:tcPr>
          <w:p>
            <w:pPr>
              <w:jc w:val="center"/>
              <w:rPr>
                <w:rFonts w:eastAsia="仿宋_GB2312"/>
                <w:sz w:val="24"/>
              </w:rPr>
            </w:pPr>
            <w:r>
              <w:rPr>
                <w:rFonts w:hint="eastAsia" w:eastAsia="仿宋_GB2312"/>
                <w:sz w:val="24"/>
              </w:rPr>
              <w:t>040202K</w:t>
            </w:r>
          </w:p>
        </w:tc>
        <w:tc>
          <w:tcPr>
            <w:tcW w:w="2435" w:type="dxa"/>
            <w:tcBorders>
              <w:top w:val="single" w:color="auto" w:sz="4" w:space="0"/>
            </w:tcBorders>
            <w:vAlign w:val="center"/>
          </w:tcPr>
          <w:p>
            <w:pPr>
              <w:jc w:val="center"/>
              <w:rPr>
                <w:rFonts w:eastAsia="仿宋_GB2312"/>
                <w:sz w:val="24"/>
              </w:rPr>
            </w:pPr>
            <w:r>
              <w:rPr>
                <w:rFonts w:hint="eastAsia" w:eastAsia="仿宋_GB2312"/>
                <w:sz w:val="24"/>
              </w:rPr>
              <w:t>本科</w:t>
            </w:r>
          </w:p>
        </w:tc>
        <w:tc>
          <w:tcPr>
            <w:tcW w:w="2959" w:type="dxa"/>
            <w:tcBorders>
              <w:top w:val="single" w:color="auto" w:sz="4" w:space="0"/>
            </w:tcBorders>
            <w:vAlign w:val="center"/>
          </w:tcPr>
          <w:p>
            <w:pPr>
              <w:jc w:val="center"/>
              <w:rPr>
                <w:rFonts w:eastAsia="仿宋_GB2312"/>
                <w:sz w:val="24"/>
              </w:rPr>
            </w:pPr>
            <w:r>
              <w:rPr>
                <w:rFonts w:hint="eastAsia" w:eastAsia="仿宋_GB2312"/>
                <w:sz w:val="24"/>
              </w:rPr>
              <w:t>运动训练</w:t>
            </w:r>
          </w:p>
        </w:tc>
        <w:tc>
          <w:tcPr>
            <w:tcW w:w="1542" w:type="dxa"/>
            <w:tcBorders>
              <w:top w:val="single" w:color="auto" w:sz="4" w:space="0"/>
            </w:tcBorders>
            <w:vAlign w:val="center"/>
          </w:tcPr>
          <w:p>
            <w:pPr>
              <w:jc w:val="center"/>
              <w:rPr>
                <w:rFonts w:eastAsia="仿宋_GB2312"/>
                <w:sz w:val="24"/>
              </w:rPr>
            </w:pPr>
            <w:r>
              <w:rPr>
                <w:rFonts w:hint="eastAsia" w:eastAsia="仿宋_GB2312"/>
                <w:sz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2</w:t>
            </w:r>
          </w:p>
        </w:tc>
        <w:tc>
          <w:tcPr>
            <w:tcW w:w="1230" w:type="dxa"/>
            <w:tcBorders>
              <w:top w:val="single" w:color="auto" w:sz="4" w:space="0"/>
            </w:tcBorders>
            <w:vAlign w:val="center"/>
          </w:tcPr>
          <w:p>
            <w:pPr>
              <w:jc w:val="center"/>
              <w:rPr>
                <w:rFonts w:eastAsia="仿宋_GB2312"/>
                <w:sz w:val="24"/>
              </w:rPr>
            </w:pPr>
            <w:r>
              <w:rPr>
                <w:rFonts w:hint="eastAsia" w:eastAsia="仿宋_GB2312"/>
                <w:sz w:val="24"/>
              </w:rPr>
              <w:t>080701</w:t>
            </w:r>
          </w:p>
        </w:tc>
        <w:tc>
          <w:tcPr>
            <w:tcW w:w="2435" w:type="dxa"/>
            <w:tcBorders>
              <w:top w:val="single" w:color="auto" w:sz="4" w:space="0"/>
            </w:tcBorders>
            <w:vAlign w:val="center"/>
          </w:tcPr>
          <w:p>
            <w:pPr>
              <w:jc w:val="center"/>
              <w:rPr>
                <w:rFonts w:eastAsia="仿宋_GB2312"/>
                <w:sz w:val="24"/>
              </w:rPr>
            </w:pPr>
            <w:r>
              <w:rPr>
                <w:rFonts w:hint="eastAsia" w:eastAsia="仿宋_GB2312"/>
                <w:sz w:val="24"/>
              </w:rPr>
              <w:t>本科</w:t>
            </w:r>
          </w:p>
        </w:tc>
        <w:tc>
          <w:tcPr>
            <w:tcW w:w="2959" w:type="dxa"/>
            <w:tcBorders>
              <w:top w:val="single" w:color="auto" w:sz="4" w:space="0"/>
            </w:tcBorders>
            <w:vAlign w:val="center"/>
          </w:tcPr>
          <w:p>
            <w:pPr>
              <w:jc w:val="center"/>
              <w:rPr>
                <w:rFonts w:eastAsia="仿宋_GB2312"/>
                <w:sz w:val="24"/>
              </w:rPr>
            </w:pPr>
            <w:r>
              <w:rPr>
                <w:rFonts w:hint="eastAsia" w:eastAsia="仿宋_GB2312"/>
                <w:sz w:val="24"/>
              </w:rPr>
              <w:t>电子信息工程</w:t>
            </w:r>
          </w:p>
        </w:tc>
        <w:tc>
          <w:tcPr>
            <w:tcW w:w="1542" w:type="dxa"/>
            <w:tcBorders>
              <w:top w:val="single" w:color="auto" w:sz="4" w:space="0"/>
            </w:tcBorders>
            <w:vAlign w:val="center"/>
          </w:tcPr>
          <w:p>
            <w:pPr>
              <w:jc w:val="center"/>
              <w:rPr>
                <w:rFonts w:eastAsia="仿宋_GB2312"/>
                <w:sz w:val="24"/>
              </w:rPr>
            </w:pPr>
            <w:r>
              <w:rPr>
                <w:rFonts w:hint="eastAsia" w:eastAsia="仿宋_GB2312"/>
                <w:sz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3</w:t>
            </w:r>
          </w:p>
        </w:tc>
        <w:tc>
          <w:tcPr>
            <w:tcW w:w="1230" w:type="dxa"/>
            <w:tcBorders>
              <w:top w:val="single" w:color="auto" w:sz="4" w:space="0"/>
            </w:tcBorders>
            <w:vAlign w:val="center"/>
          </w:tcPr>
          <w:p>
            <w:pPr>
              <w:jc w:val="center"/>
              <w:rPr>
                <w:rFonts w:eastAsia="仿宋_GB2312"/>
                <w:sz w:val="24"/>
              </w:rPr>
            </w:pPr>
            <w:r>
              <w:rPr>
                <w:rFonts w:hint="eastAsia" w:eastAsia="仿宋_GB2312"/>
                <w:sz w:val="24"/>
              </w:rPr>
              <w:t>081403</w:t>
            </w:r>
          </w:p>
        </w:tc>
        <w:tc>
          <w:tcPr>
            <w:tcW w:w="2435" w:type="dxa"/>
            <w:tcBorders>
              <w:top w:val="single" w:color="auto" w:sz="4" w:space="0"/>
            </w:tcBorders>
            <w:vAlign w:val="center"/>
          </w:tcPr>
          <w:p>
            <w:pPr>
              <w:jc w:val="center"/>
              <w:rPr>
                <w:rFonts w:eastAsia="仿宋_GB2312"/>
                <w:sz w:val="24"/>
              </w:rPr>
            </w:pPr>
            <w:r>
              <w:rPr>
                <w:rFonts w:hint="eastAsia" w:eastAsia="仿宋_GB2312"/>
                <w:sz w:val="24"/>
              </w:rPr>
              <w:t>本科</w:t>
            </w:r>
          </w:p>
        </w:tc>
        <w:tc>
          <w:tcPr>
            <w:tcW w:w="2959" w:type="dxa"/>
            <w:tcBorders>
              <w:top w:val="single" w:color="auto" w:sz="4" w:space="0"/>
            </w:tcBorders>
            <w:vAlign w:val="center"/>
          </w:tcPr>
          <w:p>
            <w:pPr>
              <w:jc w:val="center"/>
              <w:rPr>
                <w:rFonts w:eastAsia="仿宋_GB2312"/>
                <w:sz w:val="24"/>
              </w:rPr>
            </w:pPr>
            <w:r>
              <w:rPr>
                <w:rFonts w:hint="eastAsia" w:eastAsia="仿宋_GB2312"/>
                <w:sz w:val="24"/>
              </w:rPr>
              <w:t>资源勘查工程</w:t>
            </w:r>
          </w:p>
        </w:tc>
        <w:tc>
          <w:tcPr>
            <w:tcW w:w="1542" w:type="dxa"/>
            <w:tcBorders>
              <w:top w:val="single" w:color="auto" w:sz="4" w:space="0"/>
            </w:tcBorders>
            <w:vAlign w:val="center"/>
          </w:tcPr>
          <w:p>
            <w:pPr>
              <w:jc w:val="center"/>
              <w:rPr>
                <w:rFonts w:eastAsia="仿宋_GB2312"/>
                <w:sz w:val="24"/>
              </w:rPr>
            </w:pPr>
            <w:r>
              <w:rPr>
                <w:rFonts w:hint="eastAsia" w:eastAsia="仿宋_GB2312"/>
                <w:sz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4</w:t>
            </w:r>
          </w:p>
        </w:tc>
        <w:tc>
          <w:tcPr>
            <w:tcW w:w="1230" w:type="dxa"/>
            <w:tcBorders>
              <w:top w:val="single" w:color="auto" w:sz="4" w:space="0"/>
            </w:tcBorders>
            <w:vAlign w:val="center"/>
          </w:tcPr>
          <w:p>
            <w:pPr>
              <w:jc w:val="center"/>
              <w:rPr>
                <w:rFonts w:eastAsia="仿宋_GB2312"/>
                <w:sz w:val="24"/>
              </w:rPr>
            </w:pPr>
          </w:p>
        </w:tc>
        <w:tc>
          <w:tcPr>
            <w:tcW w:w="2435" w:type="dxa"/>
            <w:tcBorders>
              <w:top w:val="single" w:color="auto" w:sz="4" w:space="0"/>
            </w:tcBorders>
            <w:vAlign w:val="center"/>
          </w:tcPr>
          <w:p>
            <w:pPr>
              <w:jc w:val="center"/>
              <w:rPr>
                <w:rFonts w:eastAsia="仿宋_GB2312"/>
                <w:sz w:val="24"/>
              </w:rPr>
            </w:pPr>
          </w:p>
        </w:tc>
        <w:tc>
          <w:tcPr>
            <w:tcW w:w="2959" w:type="dxa"/>
            <w:tcBorders>
              <w:top w:val="single" w:color="auto" w:sz="4" w:space="0"/>
            </w:tcBorders>
            <w:vAlign w:val="center"/>
          </w:tcPr>
          <w:p>
            <w:pPr>
              <w:jc w:val="center"/>
              <w:rPr>
                <w:rFonts w:eastAsia="仿宋_GB2312"/>
                <w:sz w:val="24"/>
              </w:rPr>
            </w:pPr>
          </w:p>
        </w:tc>
        <w:tc>
          <w:tcPr>
            <w:tcW w:w="1542" w:type="dxa"/>
            <w:tcBorders>
              <w:top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5</w:t>
            </w:r>
          </w:p>
        </w:tc>
        <w:tc>
          <w:tcPr>
            <w:tcW w:w="1230" w:type="dxa"/>
            <w:tcBorders>
              <w:top w:val="single" w:color="auto" w:sz="4" w:space="0"/>
            </w:tcBorders>
          </w:tcPr>
          <w:p>
            <w:pPr>
              <w:rPr>
                <w:rFonts w:eastAsia="仿宋_GB2312"/>
                <w:sz w:val="28"/>
                <w:szCs w:val="28"/>
              </w:rPr>
            </w:pPr>
          </w:p>
        </w:tc>
        <w:tc>
          <w:tcPr>
            <w:tcW w:w="2435" w:type="dxa"/>
            <w:tcBorders>
              <w:top w:val="single" w:color="auto" w:sz="4" w:space="0"/>
            </w:tcBorders>
          </w:tcPr>
          <w:p>
            <w:pPr>
              <w:rPr>
                <w:rFonts w:eastAsia="仿宋_GB2312"/>
                <w:sz w:val="28"/>
                <w:szCs w:val="28"/>
              </w:rPr>
            </w:pPr>
          </w:p>
        </w:tc>
        <w:tc>
          <w:tcPr>
            <w:tcW w:w="2959" w:type="dxa"/>
            <w:tcBorders>
              <w:top w:val="single" w:color="auto" w:sz="4" w:space="0"/>
            </w:tcBorders>
          </w:tcPr>
          <w:p>
            <w:pPr>
              <w:rPr>
                <w:rFonts w:eastAsia="仿宋_GB2312"/>
                <w:sz w:val="28"/>
                <w:szCs w:val="28"/>
              </w:rPr>
            </w:pPr>
          </w:p>
        </w:tc>
        <w:tc>
          <w:tcPr>
            <w:tcW w:w="1542"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6</w:t>
            </w:r>
          </w:p>
        </w:tc>
        <w:tc>
          <w:tcPr>
            <w:tcW w:w="1230" w:type="dxa"/>
            <w:tcBorders>
              <w:top w:val="single" w:color="auto" w:sz="4" w:space="0"/>
            </w:tcBorders>
          </w:tcPr>
          <w:p>
            <w:pPr>
              <w:rPr>
                <w:rFonts w:eastAsia="仿宋_GB2312"/>
                <w:sz w:val="28"/>
                <w:szCs w:val="28"/>
              </w:rPr>
            </w:pPr>
          </w:p>
        </w:tc>
        <w:tc>
          <w:tcPr>
            <w:tcW w:w="2435" w:type="dxa"/>
            <w:tcBorders>
              <w:top w:val="single" w:color="auto" w:sz="4" w:space="0"/>
            </w:tcBorders>
          </w:tcPr>
          <w:p>
            <w:pPr>
              <w:rPr>
                <w:rFonts w:eastAsia="仿宋_GB2312"/>
                <w:sz w:val="28"/>
                <w:szCs w:val="28"/>
              </w:rPr>
            </w:pPr>
          </w:p>
        </w:tc>
        <w:tc>
          <w:tcPr>
            <w:tcW w:w="2959" w:type="dxa"/>
            <w:tcBorders>
              <w:top w:val="single" w:color="auto" w:sz="4" w:space="0"/>
            </w:tcBorders>
          </w:tcPr>
          <w:p>
            <w:pPr>
              <w:rPr>
                <w:rFonts w:eastAsia="仿宋_GB2312"/>
                <w:sz w:val="28"/>
                <w:szCs w:val="28"/>
              </w:rPr>
            </w:pPr>
            <w:bookmarkStart w:id="0" w:name="_GoBack"/>
            <w:bookmarkEnd w:id="0"/>
          </w:p>
        </w:tc>
        <w:tc>
          <w:tcPr>
            <w:tcW w:w="1542"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7</w:t>
            </w:r>
          </w:p>
        </w:tc>
        <w:tc>
          <w:tcPr>
            <w:tcW w:w="1230" w:type="dxa"/>
            <w:tcBorders>
              <w:top w:val="single" w:color="auto" w:sz="4" w:space="0"/>
            </w:tcBorders>
          </w:tcPr>
          <w:p>
            <w:pPr>
              <w:rPr>
                <w:rFonts w:eastAsia="仿宋_GB2312"/>
                <w:sz w:val="28"/>
                <w:szCs w:val="28"/>
              </w:rPr>
            </w:pPr>
          </w:p>
        </w:tc>
        <w:tc>
          <w:tcPr>
            <w:tcW w:w="2435" w:type="dxa"/>
            <w:tcBorders>
              <w:top w:val="single" w:color="auto" w:sz="4" w:space="0"/>
            </w:tcBorders>
          </w:tcPr>
          <w:p>
            <w:pPr>
              <w:rPr>
                <w:rFonts w:eastAsia="仿宋_GB2312"/>
                <w:sz w:val="28"/>
                <w:szCs w:val="28"/>
              </w:rPr>
            </w:pPr>
          </w:p>
        </w:tc>
        <w:tc>
          <w:tcPr>
            <w:tcW w:w="2959" w:type="dxa"/>
            <w:tcBorders>
              <w:top w:val="single" w:color="auto" w:sz="4" w:space="0"/>
            </w:tcBorders>
          </w:tcPr>
          <w:p>
            <w:pPr>
              <w:rPr>
                <w:rFonts w:eastAsia="仿宋_GB2312"/>
                <w:sz w:val="28"/>
                <w:szCs w:val="28"/>
              </w:rPr>
            </w:pPr>
          </w:p>
        </w:tc>
        <w:tc>
          <w:tcPr>
            <w:tcW w:w="1542"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tcBorders>
            <w:vAlign w:val="center"/>
          </w:tcPr>
          <w:p>
            <w:pPr>
              <w:jc w:val="center"/>
              <w:rPr>
                <w:rFonts w:eastAsia="仿宋_GB2312"/>
                <w:sz w:val="28"/>
                <w:szCs w:val="28"/>
              </w:rPr>
            </w:pPr>
            <w:r>
              <w:rPr>
                <w:rFonts w:eastAsia="仿宋_GB2312"/>
                <w:sz w:val="28"/>
                <w:szCs w:val="28"/>
              </w:rPr>
              <w:t>8</w:t>
            </w:r>
          </w:p>
        </w:tc>
        <w:tc>
          <w:tcPr>
            <w:tcW w:w="1230" w:type="dxa"/>
            <w:tcBorders>
              <w:top w:val="single" w:color="auto" w:sz="4" w:space="0"/>
            </w:tcBorders>
          </w:tcPr>
          <w:p>
            <w:pPr>
              <w:rPr>
                <w:rFonts w:eastAsia="仿宋_GB2312"/>
                <w:sz w:val="28"/>
                <w:szCs w:val="28"/>
              </w:rPr>
            </w:pPr>
          </w:p>
        </w:tc>
        <w:tc>
          <w:tcPr>
            <w:tcW w:w="2435" w:type="dxa"/>
            <w:tcBorders>
              <w:top w:val="single" w:color="auto" w:sz="4" w:space="0"/>
            </w:tcBorders>
          </w:tcPr>
          <w:p>
            <w:pPr>
              <w:rPr>
                <w:rFonts w:eastAsia="仿宋_GB2312"/>
                <w:sz w:val="28"/>
                <w:szCs w:val="28"/>
              </w:rPr>
            </w:pPr>
          </w:p>
        </w:tc>
        <w:tc>
          <w:tcPr>
            <w:tcW w:w="2959" w:type="dxa"/>
            <w:tcBorders>
              <w:top w:val="single" w:color="auto" w:sz="4" w:space="0"/>
            </w:tcBorders>
          </w:tcPr>
          <w:p>
            <w:pPr>
              <w:rPr>
                <w:rFonts w:eastAsia="仿宋_GB2312"/>
                <w:sz w:val="28"/>
                <w:szCs w:val="28"/>
              </w:rPr>
            </w:pPr>
          </w:p>
        </w:tc>
        <w:tc>
          <w:tcPr>
            <w:tcW w:w="1542"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bottom w:val="single" w:color="auto" w:sz="4" w:space="0"/>
            </w:tcBorders>
            <w:vAlign w:val="center"/>
          </w:tcPr>
          <w:p>
            <w:pPr>
              <w:jc w:val="center"/>
              <w:rPr>
                <w:rFonts w:eastAsia="仿宋_GB2312"/>
                <w:sz w:val="28"/>
                <w:szCs w:val="28"/>
              </w:rPr>
            </w:pPr>
            <w:r>
              <w:rPr>
                <w:rFonts w:eastAsia="仿宋_GB2312"/>
                <w:sz w:val="28"/>
                <w:szCs w:val="28"/>
              </w:rPr>
              <w:t>9</w:t>
            </w:r>
          </w:p>
        </w:tc>
        <w:tc>
          <w:tcPr>
            <w:tcW w:w="1230" w:type="dxa"/>
            <w:tcBorders>
              <w:top w:val="single" w:color="auto" w:sz="4" w:space="0"/>
              <w:bottom w:val="single" w:color="auto" w:sz="4" w:space="0"/>
            </w:tcBorders>
          </w:tcPr>
          <w:p>
            <w:pPr>
              <w:rPr>
                <w:rFonts w:eastAsia="仿宋_GB2312"/>
                <w:sz w:val="28"/>
                <w:szCs w:val="28"/>
              </w:rPr>
            </w:pPr>
          </w:p>
        </w:tc>
        <w:tc>
          <w:tcPr>
            <w:tcW w:w="2435" w:type="dxa"/>
            <w:tcBorders>
              <w:top w:val="single" w:color="auto" w:sz="4" w:space="0"/>
              <w:bottom w:val="single" w:color="auto" w:sz="4" w:space="0"/>
            </w:tcBorders>
          </w:tcPr>
          <w:p>
            <w:pPr>
              <w:rPr>
                <w:rFonts w:eastAsia="仿宋_GB2312"/>
                <w:sz w:val="28"/>
                <w:szCs w:val="28"/>
              </w:rPr>
            </w:pPr>
          </w:p>
        </w:tc>
        <w:tc>
          <w:tcPr>
            <w:tcW w:w="2959" w:type="dxa"/>
            <w:tcBorders>
              <w:top w:val="single" w:color="auto" w:sz="4" w:space="0"/>
              <w:bottom w:val="single" w:color="auto" w:sz="4" w:space="0"/>
            </w:tcBorders>
          </w:tcPr>
          <w:p>
            <w:pPr>
              <w:rPr>
                <w:rFonts w:eastAsia="仿宋_GB2312"/>
                <w:sz w:val="28"/>
                <w:szCs w:val="28"/>
              </w:rPr>
            </w:pPr>
          </w:p>
        </w:tc>
        <w:tc>
          <w:tcPr>
            <w:tcW w:w="1542" w:type="dxa"/>
            <w:tcBorders>
              <w:top w:val="single" w:color="auto" w:sz="4" w:space="0"/>
              <w:bottom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bottom w:val="single" w:color="auto" w:sz="4" w:space="0"/>
            </w:tcBorders>
            <w:vAlign w:val="center"/>
          </w:tcPr>
          <w:p>
            <w:pPr>
              <w:jc w:val="center"/>
              <w:rPr>
                <w:rFonts w:eastAsia="仿宋_GB2312"/>
                <w:sz w:val="28"/>
                <w:szCs w:val="28"/>
              </w:rPr>
            </w:pPr>
            <w:r>
              <w:rPr>
                <w:rFonts w:eastAsia="仿宋_GB2312"/>
                <w:sz w:val="28"/>
                <w:szCs w:val="28"/>
              </w:rPr>
              <w:t>10</w:t>
            </w:r>
          </w:p>
        </w:tc>
        <w:tc>
          <w:tcPr>
            <w:tcW w:w="1230" w:type="dxa"/>
            <w:tcBorders>
              <w:top w:val="single" w:color="auto" w:sz="4" w:space="0"/>
              <w:bottom w:val="single" w:color="auto" w:sz="4" w:space="0"/>
            </w:tcBorders>
          </w:tcPr>
          <w:p>
            <w:pPr>
              <w:rPr>
                <w:rFonts w:eastAsia="仿宋_GB2312"/>
                <w:sz w:val="28"/>
                <w:szCs w:val="28"/>
              </w:rPr>
            </w:pPr>
          </w:p>
        </w:tc>
        <w:tc>
          <w:tcPr>
            <w:tcW w:w="2435" w:type="dxa"/>
            <w:tcBorders>
              <w:top w:val="single" w:color="auto" w:sz="4" w:space="0"/>
              <w:bottom w:val="single" w:color="auto" w:sz="4" w:space="0"/>
            </w:tcBorders>
          </w:tcPr>
          <w:p>
            <w:pPr>
              <w:rPr>
                <w:rFonts w:eastAsia="仿宋_GB2312"/>
                <w:sz w:val="28"/>
                <w:szCs w:val="28"/>
              </w:rPr>
            </w:pPr>
          </w:p>
        </w:tc>
        <w:tc>
          <w:tcPr>
            <w:tcW w:w="2959" w:type="dxa"/>
            <w:tcBorders>
              <w:top w:val="single" w:color="auto" w:sz="4" w:space="0"/>
              <w:bottom w:val="single" w:color="auto" w:sz="4" w:space="0"/>
            </w:tcBorders>
          </w:tcPr>
          <w:p>
            <w:pPr>
              <w:rPr>
                <w:rFonts w:eastAsia="仿宋_GB2312"/>
                <w:sz w:val="28"/>
                <w:szCs w:val="28"/>
              </w:rPr>
            </w:pPr>
          </w:p>
        </w:tc>
        <w:tc>
          <w:tcPr>
            <w:tcW w:w="1542" w:type="dxa"/>
            <w:tcBorders>
              <w:top w:val="single" w:color="auto" w:sz="4" w:space="0"/>
              <w:bottom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bottom w:val="single" w:color="auto" w:sz="4" w:space="0"/>
            </w:tcBorders>
            <w:vAlign w:val="center"/>
          </w:tcPr>
          <w:p>
            <w:pPr>
              <w:jc w:val="center"/>
              <w:rPr>
                <w:rFonts w:eastAsia="仿宋_GB2312"/>
                <w:sz w:val="28"/>
                <w:szCs w:val="28"/>
              </w:rPr>
            </w:pPr>
            <w:r>
              <w:rPr>
                <w:rFonts w:eastAsia="仿宋_GB2312"/>
                <w:sz w:val="28"/>
                <w:szCs w:val="28"/>
              </w:rPr>
              <w:t>11</w:t>
            </w:r>
          </w:p>
        </w:tc>
        <w:tc>
          <w:tcPr>
            <w:tcW w:w="1230" w:type="dxa"/>
            <w:tcBorders>
              <w:top w:val="single" w:color="auto" w:sz="4" w:space="0"/>
              <w:bottom w:val="single" w:color="auto" w:sz="4" w:space="0"/>
            </w:tcBorders>
          </w:tcPr>
          <w:p>
            <w:pPr>
              <w:rPr>
                <w:rFonts w:eastAsia="仿宋_GB2312"/>
                <w:sz w:val="28"/>
                <w:szCs w:val="28"/>
              </w:rPr>
            </w:pPr>
          </w:p>
        </w:tc>
        <w:tc>
          <w:tcPr>
            <w:tcW w:w="2435" w:type="dxa"/>
            <w:tcBorders>
              <w:top w:val="single" w:color="auto" w:sz="4" w:space="0"/>
              <w:bottom w:val="single" w:color="auto" w:sz="4" w:space="0"/>
            </w:tcBorders>
          </w:tcPr>
          <w:p>
            <w:pPr>
              <w:rPr>
                <w:rFonts w:eastAsia="仿宋_GB2312"/>
                <w:sz w:val="28"/>
                <w:szCs w:val="28"/>
              </w:rPr>
            </w:pPr>
          </w:p>
        </w:tc>
        <w:tc>
          <w:tcPr>
            <w:tcW w:w="2959" w:type="dxa"/>
            <w:tcBorders>
              <w:top w:val="single" w:color="auto" w:sz="4" w:space="0"/>
              <w:bottom w:val="single" w:color="auto" w:sz="4" w:space="0"/>
            </w:tcBorders>
          </w:tcPr>
          <w:p>
            <w:pPr>
              <w:rPr>
                <w:rFonts w:eastAsia="仿宋_GB2312"/>
                <w:sz w:val="28"/>
                <w:szCs w:val="28"/>
              </w:rPr>
            </w:pPr>
          </w:p>
        </w:tc>
        <w:tc>
          <w:tcPr>
            <w:tcW w:w="1542" w:type="dxa"/>
            <w:tcBorders>
              <w:top w:val="single" w:color="auto" w:sz="4" w:space="0"/>
              <w:bottom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2" w:hRule="atLeast"/>
          <w:jc w:val="center"/>
        </w:trPr>
        <w:tc>
          <w:tcPr>
            <w:tcW w:w="796" w:type="dxa"/>
            <w:tcBorders>
              <w:top w:val="single" w:color="auto" w:sz="4" w:space="0"/>
              <w:bottom w:val="single" w:color="auto" w:sz="4" w:space="0"/>
            </w:tcBorders>
            <w:vAlign w:val="center"/>
          </w:tcPr>
          <w:p>
            <w:pPr>
              <w:jc w:val="center"/>
              <w:rPr>
                <w:rFonts w:eastAsia="仿宋_GB2312"/>
                <w:sz w:val="28"/>
                <w:szCs w:val="28"/>
              </w:rPr>
            </w:pPr>
            <w:r>
              <w:rPr>
                <w:rFonts w:eastAsia="仿宋_GB2312"/>
                <w:sz w:val="28"/>
                <w:szCs w:val="28"/>
              </w:rPr>
              <w:t>12</w:t>
            </w:r>
          </w:p>
        </w:tc>
        <w:tc>
          <w:tcPr>
            <w:tcW w:w="1230" w:type="dxa"/>
            <w:tcBorders>
              <w:top w:val="single" w:color="auto" w:sz="4" w:space="0"/>
              <w:bottom w:val="single" w:color="auto" w:sz="4" w:space="0"/>
            </w:tcBorders>
          </w:tcPr>
          <w:p>
            <w:pPr>
              <w:rPr>
                <w:rFonts w:eastAsia="仿宋_GB2312"/>
                <w:sz w:val="28"/>
                <w:szCs w:val="28"/>
              </w:rPr>
            </w:pPr>
          </w:p>
        </w:tc>
        <w:tc>
          <w:tcPr>
            <w:tcW w:w="2435" w:type="dxa"/>
            <w:tcBorders>
              <w:top w:val="single" w:color="auto" w:sz="4" w:space="0"/>
              <w:bottom w:val="single" w:color="auto" w:sz="4" w:space="0"/>
            </w:tcBorders>
          </w:tcPr>
          <w:p>
            <w:pPr>
              <w:rPr>
                <w:rFonts w:eastAsia="仿宋_GB2312"/>
                <w:sz w:val="28"/>
                <w:szCs w:val="28"/>
              </w:rPr>
            </w:pPr>
          </w:p>
        </w:tc>
        <w:tc>
          <w:tcPr>
            <w:tcW w:w="2959" w:type="dxa"/>
            <w:tcBorders>
              <w:top w:val="single" w:color="auto" w:sz="4" w:space="0"/>
              <w:bottom w:val="single" w:color="auto" w:sz="4" w:space="0"/>
            </w:tcBorders>
          </w:tcPr>
          <w:p>
            <w:pPr>
              <w:rPr>
                <w:rFonts w:eastAsia="仿宋_GB2312"/>
                <w:sz w:val="28"/>
                <w:szCs w:val="28"/>
              </w:rPr>
            </w:pPr>
          </w:p>
        </w:tc>
        <w:tc>
          <w:tcPr>
            <w:tcW w:w="1542" w:type="dxa"/>
            <w:tcBorders>
              <w:top w:val="single" w:color="auto" w:sz="4" w:space="0"/>
              <w:bottom w:val="single" w:color="auto" w:sz="4" w:space="0"/>
            </w:tcBorders>
          </w:tcPr>
          <w:p>
            <w:pPr>
              <w:rPr>
                <w:rFonts w:eastAsia="仿宋_GB2312"/>
                <w:sz w:val="28"/>
                <w:szCs w:val="28"/>
              </w:rPr>
            </w:pPr>
          </w:p>
        </w:tc>
      </w:tr>
    </w:tbl>
    <w:p>
      <w:pPr>
        <w:spacing w:line="360" w:lineRule="auto"/>
        <w:ind w:firstLine="720" w:firstLineChars="200"/>
        <w:jc w:val="center"/>
        <w:rPr>
          <w:rFonts w:ascii="方正小标宋_GBK" w:eastAsia="方正小标宋_GBK"/>
          <w:sz w:val="36"/>
          <w:szCs w:val="36"/>
        </w:rPr>
      </w:pPr>
    </w:p>
    <w:p>
      <w:pPr>
        <w:spacing w:line="360" w:lineRule="auto"/>
        <w:ind w:firstLine="720" w:firstLineChars="200"/>
        <w:jc w:val="center"/>
        <w:rPr>
          <w:rFonts w:ascii="方正小标宋_GBK" w:eastAsia="方正小标宋_GBK"/>
          <w:sz w:val="36"/>
          <w:szCs w:val="36"/>
        </w:rPr>
      </w:pPr>
    </w:p>
    <w:p>
      <w:pPr>
        <w:spacing w:line="360" w:lineRule="auto"/>
        <w:ind w:firstLine="720" w:firstLineChars="200"/>
        <w:jc w:val="center"/>
        <w:rPr>
          <w:rFonts w:ascii="方正小标宋_GBK" w:eastAsia="方正小标宋_GBK"/>
          <w:sz w:val="36"/>
          <w:szCs w:val="36"/>
        </w:rPr>
      </w:pPr>
      <w:r>
        <w:rPr>
          <w:rFonts w:hint="eastAsia" w:ascii="方正小标宋_GBK" w:eastAsia="方正小标宋_GBK"/>
          <w:sz w:val="36"/>
          <w:szCs w:val="36"/>
        </w:rPr>
        <w:t>10.增设专业的区分度</w:t>
      </w:r>
    </w:p>
    <w:p>
      <w:pPr>
        <w:spacing w:line="360" w:lineRule="auto"/>
        <w:ind w:firstLine="482" w:firstLineChars="200"/>
        <w:jc w:val="center"/>
        <w:rPr>
          <w:rFonts w:eastAsia="仿宋_GB2312"/>
          <w:b/>
          <w:sz w:val="24"/>
        </w:rPr>
      </w:pP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2" w:hRule="atLeast"/>
        </w:trPr>
        <w:tc>
          <w:tcPr>
            <w:tcW w:w="8528" w:type="dxa"/>
          </w:tcPr>
          <w:p>
            <w:pPr>
              <w:spacing w:line="440" w:lineRule="exact"/>
              <w:jc w:val="center"/>
              <w:rPr>
                <w:rFonts w:ascii="方正小标宋_GBK" w:eastAsia="仿宋_GB2312"/>
                <w:bCs/>
                <w:sz w:val="32"/>
                <w:szCs w:val="21"/>
              </w:rPr>
            </w:pPr>
            <w:r>
              <w:rPr>
                <w:rFonts w:ascii="方正小标宋_GBK" w:eastAsia="仿宋_GB2312"/>
                <w:bCs/>
                <w:sz w:val="32"/>
                <w:szCs w:val="21"/>
              </w:rPr>
              <w:t>（应包括增设专业的科学性、合理性，与所属“专业类”下其他专业的区分，专业名称的规范性等）</w:t>
            </w:r>
          </w:p>
        </w:tc>
      </w:tr>
    </w:tbl>
    <w:p>
      <w:pPr>
        <w:spacing w:line="360" w:lineRule="auto"/>
        <w:ind w:left="470" w:hanging="470" w:hangingChars="196"/>
        <w:rPr>
          <w:rFonts w:eastAsia="仿宋_GB2312"/>
          <w:szCs w:val="21"/>
        </w:rPr>
      </w:pPr>
      <w:r>
        <w:rPr>
          <w:rFonts w:eastAsia="仿宋_GB2312"/>
          <w:sz w:val="24"/>
        </w:rPr>
        <w:t>注：增设尚未列入《专业目录》的新专业填写，国家控制布点的专业不需填写</w:t>
      </w:r>
      <w:r>
        <w:rPr>
          <w:rFonts w:eastAsia="仿宋_GB2312"/>
          <w:b/>
        </w:rPr>
        <w:t xml:space="preserve">。                     </w:t>
      </w:r>
    </w:p>
    <w:p>
      <w:pPr>
        <w:spacing w:line="360" w:lineRule="auto"/>
        <w:ind w:left="706" w:hanging="705" w:hangingChars="196"/>
        <w:jc w:val="center"/>
        <w:rPr>
          <w:rFonts w:hint="eastAsia" w:ascii="方正小标宋_GBK" w:eastAsia="方正小标宋_GBK"/>
          <w:bCs/>
          <w:sz w:val="36"/>
          <w:szCs w:val="36"/>
        </w:rPr>
      </w:pPr>
    </w:p>
    <w:p>
      <w:pPr>
        <w:spacing w:line="360" w:lineRule="auto"/>
        <w:ind w:left="706" w:hanging="705" w:hangingChars="196"/>
        <w:jc w:val="center"/>
        <w:rPr>
          <w:rFonts w:ascii="方正小标宋_GBK" w:eastAsia="方正小标宋_GBK"/>
          <w:bCs/>
          <w:sz w:val="36"/>
          <w:szCs w:val="36"/>
        </w:rPr>
      </w:pPr>
      <w:r>
        <w:rPr>
          <w:rFonts w:hint="eastAsia" w:ascii="方正小标宋_GBK" w:eastAsia="方正小标宋_GBK"/>
          <w:bCs/>
          <w:sz w:val="36"/>
          <w:szCs w:val="36"/>
        </w:rPr>
        <w:t>11.增设专业的基本要求</w:t>
      </w:r>
    </w:p>
    <w:tbl>
      <w:tblPr>
        <w:tblStyle w:val="6"/>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89" w:hRule="atLeast"/>
        </w:trPr>
        <w:tc>
          <w:tcPr>
            <w:tcW w:w="8528" w:type="dxa"/>
          </w:tcPr>
          <w:p>
            <w:pPr>
              <w:spacing w:line="0" w:lineRule="atLeast"/>
              <w:jc w:val="center"/>
              <w:rPr>
                <w:rFonts w:ascii="方正小标宋_GBK" w:eastAsia="仿宋_GB2312"/>
                <w:b/>
                <w:bCs/>
                <w:sz w:val="32"/>
                <w:szCs w:val="21"/>
              </w:rPr>
            </w:pPr>
            <w:r>
              <w:rPr>
                <w:rFonts w:ascii="方正小标宋_GBK" w:eastAsia="仿宋_GB2312"/>
                <w:bCs/>
                <w:sz w:val="32"/>
                <w:szCs w:val="21"/>
              </w:rPr>
              <w:t>普通高等学校本科专业基本要求：</w:t>
            </w:r>
          </w:p>
        </w:tc>
      </w:tr>
    </w:tbl>
    <w:p>
      <w:pPr>
        <w:spacing w:line="440" w:lineRule="exact"/>
        <w:ind w:left="120" w:leftChars="57" w:firstLine="360" w:firstLineChars="150"/>
        <w:rPr>
          <w:rFonts w:eastAsia="仿宋_GB2312"/>
          <w:b/>
          <w:bCs/>
          <w:sz w:val="32"/>
        </w:rPr>
      </w:pPr>
      <w:r>
        <w:rPr>
          <w:rFonts w:eastAsia="仿宋_GB2312"/>
          <w:sz w:val="24"/>
        </w:rPr>
        <w:t xml:space="preserve">注：增设尚未列入《专业目录》的新专业填写，国家控制布点的专业不需填写。  </w:t>
      </w:r>
      <w:r>
        <w:rPr>
          <w:rFonts w:eastAsia="仿宋_GB2312"/>
          <w:b/>
        </w:rPr>
        <w:t xml:space="preserve">         </w:t>
      </w:r>
    </w:p>
    <w:p>
      <w:pPr>
        <w:spacing w:line="440" w:lineRule="exact"/>
        <w:ind w:left="120" w:leftChars="57" w:firstLine="482" w:firstLineChars="150"/>
        <w:rPr>
          <w:rFonts w:eastAsia="仿宋_GB2312"/>
          <w:b/>
          <w:bCs/>
          <w:sz w:val="32"/>
        </w:rPr>
      </w:pPr>
    </w:p>
    <w:p>
      <w:pPr>
        <w:spacing w:line="440" w:lineRule="exact"/>
        <w:ind w:left="120" w:leftChars="57" w:firstLine="540" w:firstLineChars="150"/>
        <w:jc w:val="center"/>
        <w:rPr>
          <w:rFonts w:ascii="方正小标宋_GBK" w:eastAsia="方正小标宋_GBK"/>
          <w:bCs/>
          <w:sz w:val="36"/>
          <w:szCs w:val="36"/>
        </w:rPr>
      </w:pPr>
      <w:r>
        <w:rPr>
          <w:rFonts w:hint="eastAsia" w:ascii="方正小标宋_GBK" w:eastAsia="方正小标宋_GBK"/>
          <w:bCs/>
          <w:sz w:val="36"/>
          <w:szCs w:val="36"/>
        </w:rPr>
        <w:t>12.医学类、公安类专业相关部门意见</w:t>
      </w:r>
    </w:p>
    <w:p>
      <w:pPr>
        <w:spacing w:line="440" w:lineRule="exact"/>
        <w:jc w:val="center"/>
        <w:rPr>
          <w:rFonts w:eastAsia="仿宋_GB2312"/>
          <w:b/>
          <w:bCs/>
          <w:sz w:val="24"/>
        </w:rPr>
      </w:pPr>
    </w:p>
    <w:tbl>
      <w:tblPr>
        <w:tblStyle w:val="6"/>
        <w:tblW w:w="806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0" w:hRule="atLeast"/>
        </w:trPr>
        <w:tc>
          <w:tcPr>
            <w:tcW w:w="8060" w:type="dxa"/>
          </w:tcPr>
          <w:p>
            <w:pPr>
              <w:spacing w:line="440" w:lineRule="exact"/>
              <w:rPr>
                <w:rFonts w:eastAsia="仿宋_GB2312"/>
                <w:bCs/>
                <w:szCs w:val="21"/>
              </w:rPr>
            </w:pPr>
            <w:r>
              <w:rPr>
                <w:rFonts w:eastAsia="仿宋_GB2312"/>
                <w:bCs/>
                <w:szCs w:val="21"/>
              </w:rPr>
              <w:t>（应出具省级卫生部门、公安部门对增设专业意见的公函并加盖公章）</w:t>
            </w:r>
          </w:p>
          <w:p>
            <w:pPr>
              <w:spacing w:line="440" w:lineRule="exact"/>
              <w:jc w:val="center"/>
              <w:rPr>
                <w:rFonts w:eastAsia="仿宋_GB2312"/>
                <w:b/>
                <w:bCs/>
                <w:sz w:val="32"/>
              </w:rPr>
            </w:pPr>
          </w:p>
        </w:tc>
      </w:tr>
    </w:tbl>
    <w:p>
      <w:pPr>
        <w:ind w:firstLine="722" w:firstLineChars="344"/>
        <w:rPr>
          <w:rFonts w:eastAsia="仿宋_GB2312"/>
        </w:rPr>
      </w:pPr>
      <w:r>
        <w:rPr>
          <w:rFonts w:eastAsia="仿宋_GB2312"/>
        </w:rPr>
        <w:t xml:space="preserve"> </w:t>
      </w:r>
    </w:p>
    <w:p/>
    <w:sectPr>
      <w:pgSz w:w="11906" w:h="16838"/>
      <w:pgMar w:top="1134" w:right="1797" w:bottom="1134" w:left="1797" w:header="851" w:footer="992" w:gutter="0"/>
      <w:pgNumType w:start="69"/>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E7704"/>
    <w:rsid w:val="002648DF"/>
    <w:rsid w:val="003E5FE4"/>
    <w:rsid w:val="004D362A"/>
    <w:rsid w:val="004F5A47"/>
    <w:rsid w:val="00597179"/>
    <w:rsid w:val="005E5974"/>
    <w:rsid w:val="00626D20"/>
    <w:rsid w:val="006655D4"/>
    <w:rsid w:val="00691392"/>
    <w:rsid w:val="007A3646"/>
    <w:rsid w:val="0097267A"/>
    <w:rsid w:val="00AE7704"/>
    <w:rsid w:val="00B24AEF"/>
    <w:rsid w:val="00B77C0D"/>
    <w:rsid w:val="00BC1611"/>
    <w:rsid w:val="00BC6ECD"/>
    <w:rsid w:val="00CD67F6"/>
    <w:rsid w:val="00D96B44"/>
    <w:rsid w:val="00EC6449"/>
    <w:rsid w:val="4ADA5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9"/>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7">
    <w:name w:val="页眉 Char"/>
    <w:basedOn w:val="5"/>
    <w:link w:val="3"/>
    <w:semiHidden/>
    <w:qFormat/>
    <w:uiPriority w:val="99"/>
    <w:rPr>
      <w:rFonts w:ascii="Times New Roman" w:hAnsi="Times New Roman" w:eastAsia="宋体" w:cs="Times New Roman"/>
      <w:sz w:val="18"/>
      <w:szCs w:val="18"/>
    </w:rPr>
  </w:style>
  <w:style w:type="character" w:customStyle="1" w:styleId="8">
    <w:name w:val="页脚 Char"/>
    <w:basedOn w:val="5"/>
    <w:link w:val="2"/>
    <w:semiHidden/>
    <w:uiPriority w:val="99"/>
    <w:rPr>
      <w:rFonts w:ascii="Times New Roman" w:hAnsi="Times New Roman" w:eastAsia="宋体" w:cs="Times New Roman"/>
      <w:sz w:val="18"/>
      <w:szCs w:val="18"/>
    </w:rPr>
  </w:style>
  <w:style w:type="character" w:customStyle="1" w:styleId="9">
    <w:name w:val="HTML 预设格式 Char"/>
    <w:basedOn w:val="5"/>
    <w:link w:val="4"/>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588</Words>
  <Characters>3357</Characters>
  <Lines>27</Lines>
  <Paragraphs>7</Paragraphs>
  <TotalTime>0</TotalTime>
  <ScaleCrop>false</ScaleCrop>
  <LinksUpToDate>false</LinksUpToDate>
  <CharactersWithSpaces>3938</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2017-04-11T04:31:00Z</dcterms:created>
  <dc:creator>lenovo</dc:creator>
  <cp:lastModifiedBy>lenovo</cp:lastModifiedBy>
  <dcterms:modified xsi:type="dcterms:W3CDTF">2018-06-07T02:29:59Z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