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747C" w:rsidRDefault="0081747C" w:rsidP="0081747C">
      <w:pPr>
        <w:widowControl/>
        <w:spacing w:before="100" w:beforeAutospacing="1" w:after="100" w:afterAutospacing="1"/>
        <w:rPr>
          <w:rFonts w:ascii="宋体" w:eastAsia="宋体" w:hAnsi="宋体" w:cs="宋体"/>
          <w:bCs/>
          <w:kern w:val="0"/>
          <w:sz w:val="24"/>
          <w:szCs w:val="24"/>
        </w:rPr>
      </w:pPr>
      <w:r>
        <w:rPr>
          <w:rFonts w:ascii="宋体" w:eastAsia="宋体" w:hAnsi="宋体" w:cs="宋体" w:hint="eastAsia"/>
          <w:bCs/>
          <w:kern w:val="0"/>
          <w:sz w:val="24"/>
          <w:szCs w:val="24"/>
        </w:rPr>
        <w:t>附件</w:t>
      </w:r>
      <w:r w:rsidRPr="008971A5">
        <w:rPr>
          <w:rFonts w:ascii="宋体" w:eastAsia="宋体" w:hAnsi="宋体" w:cs="宋体" w:hint="eastAsia"/>
          <w:bCs/>
          <w:kern w:val="0"/>
          <w:sz w:val="24"/>
          <w:szCs w:val="24"/>
        </w:rPr>
        <w:t>：</w:t>
      </w:r>
    </w:p>
    <w:p w:rsidR="0081747C" w:rsidRPr="00933D2D" w:rsidRDefault="0081747C" w:rsidP="0081747C">
      <w:pPr>
        <w:widowControl/>
        <w:spacing w:before="100" w:beforeAutospacing="1" w:after="100" w:afterAutospacing="1"/>
        <w:jc w:val="center"/>
        <w:rPr>
          <w:rFonts w:ascii="Times New Roman" w:eastAsia="宋体" w:hAnsi="Times New Roman" w:cs="宋体"/>
          <w:b/>
          <w:kern w:val="0"/>
          <w:sz w:val="29"/>
          <w:szCs w:val="29"/>
        </w:rPr>
      </w:pPr>
      <w:bookmarkStart w:id="0" w:name="_GoBack"/>
      <w:r w:rsidRPr="00933D2D">
        <w:rPr>
          <w:rFonts w:ascii="宋体" w:eastAsia="宋体" w:hAnsi="宋体" w:cs="宋体"/>
          <w:b/>
          <w:bCs/>
          <w:kern w:val="0"/>
          <w:sz w:val="24"/>
          <w:szCs w:val="24"/>
        </w:rPr>
        <w:t>2017</w:t>
      </w:r>
      <w:r w:rsidRPr="00933D2D">
        <w:rPr>
          <w:rFonts w:ascii="宋体" w:eastAsia="宋体" w:hAnsi="宋体" w:cs="宋体" w:hint="eastAsia"/>
          <w:b/>
          <w:bCs/>
          <w:kern w:val="0"/>
          <w:sz w:val="24"/>
          <w:szCs w:val="24"/>
        </w:rPr>
        <w:t>年</w:t>
      </w:r>
      <w:r w:rsidRPr="00933D2D">
        <w:rPr>
          <w:rFonts w:ascii="Times New Roman" w:eastAsia="宋体" w:hAnsi="Times New Roman" w:cs="宋体" w:hint="eastAsia"/>
          <w:b/>
          <w:kern w:val="0"/>
          <w:sz w:val="24"/>
          <w:szCs w:val="24"/>
        </w:rPr>
        <w:t>校级教育教学改革与课程建设项目延期申请批准名单</w:t>
      </w:r>
      <w:bookmarkEnd w:id="0"/>
    </w:p>
    <w:tbl>
      <w:tblPr>
        <w:tblW w:w="103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1"/>
        <w:gridCol w:w="1279"/>
        <w:gridCol w:w="1134"/>
        <w:gridCol w:w="4111"/>
        <w:gridCol w:w="1698"/>
        <w:gridCol w:w="1417"/>
      </w:tblGrid>
      <w:tr w:rsidR="0081747C" w:rsidRPr="00664E8E" w:rsidTr="00185D84">
        <w:trPr>
          <w:trHeight w:hRule="exact" w:val="590"/>
          <w:jc w:val="center"/>
        </w:trPr>
        <w:tc>
          <w:tcPr>
            <w:tcW w:w="701" w:type="dxa"/>
            <w:tcMar>
              <w:top w:w="0" w:type="dxa"/>
              <w:left w:w="105" w:type="dxa"/>
              <w:bottom w:w="0" w:type="dxa"/>
              <w:right w:w="105" w:type="dxa"/>
            </w:tcMar>
            <w:vAlign w:val="center"/>
            <w:hideMark/>
          </w:tcPr>
          <w:p w:rsidR="0081747C" w:rsidRPr="00933D2D" w:rsidRDefault="0081747C" w:rsidP="00185D84">
            <w:pPr>
              <w:widowControl/>
              <w:spacing w:before="100" w:beforeAutospacing="1" w:after="100" w:afterAutospacing="1"/>
              <w:jc w:val="center"/>
              <w:rPr>
                <w:rFonts w:asciiTheme="minorEastAsia" w:hAnsiTheme="minorEastAsia" w:cs="宋体"/>
                <w:b/>
                <w:kern w:val="0"/>
                <w:sz w:val="20"/>
                <w:szCs w:val="20"/>
              </w:rPr>
            </w:pPr>
            <w:r w:rsidRPr="00933D2D">
              <w:rPr>
                <w:rFonts w:asciiTheme="minorEastAsia" w:hAnsiTheme="minorEastAsia" w:cs="宋体" w:hint="eastAsia"/>
                <w:b/>
                <w:bCs/>
                <w:kern w:val="0"/>
                <w:sz w:val="20"/>
                <w:szCs w:val="20"/>
              </w:rPr>
              <w:t>序号</w:t>
            </w:r>
          </w:p>
        </w:tc>
        <w:tc>
          <w:tcPr>
            <w:tcW w:w="1279" w:type="dxa"/>
            <w:tcMar>
              <w:top w:w="0" w:type="dxa"/>
              <w:left w:w="105" w:type="dxa"/>
              <w:bottom w:w="0" w:type="dxa"/>
              <w:right w:w="105" w:type="dxa"/>
            </w:tcMar>
            <w:vAlign w:val="center"/>
            <w:hideMark/>
          </w:tcPr>
          <w:p w:rsidR="0081747C" w:rsidRPr="00933D2D" w:rsidRDefault="0081747C" w:rsidP="00185D84">
            <w:pPr>
              <w:widowControl/>
              <w:spacing w:before="100" w:beforeAutospacing="1" w:after="100" w:afterAutospacing="1"/>
              <w:jc w:val="center"/>
              <w:rPr>
                <w:rFonts w:asciiTheme="minorEastAsia" w:hAnsiTheme="minorEastAsia" w:cs="宋体"/>
                <w:b/>
                <w:kern w:val="0"/>
                <w:sz w:val="20"/>
                <w:szCs w:val="20"/>
              </w:rPr>
            </w:pPr>
            <w:r w:rsidRPr="00933D2D">
              <w:rPr>
                <w:rFonts w:asciiTheme="minorEastAsia" w:hAnsiTheme="minorEastAsia" w:cs="宋体" w:hint="eastAsia"/>
                <w:b/>
                <w:bCs/>
                <w:kern w:val="0"/>
                <w:sz w:val="20"/>
                <w:szCs w:val="20"/>
              </w:rPr>
              <w:t>编号</w:t>
            </w:r>
          </w:p>
        </w:tc>
        <w:tc>
          <w:tcPr>
            <w:tcW w:w="1134" w:type="dxa"/>
            <w:tcMar>
              <w:top w:w="0" w:type="dxa"/>
              <w:left w:w="105" w:type="dxa"/>
              <w:bottom w:w="0" w:type="dxa"/>
              <w:right w:w="105" w:type="dxa"/>
            </w:tcMar>
            <w:vAlign w:val="center"/>
            <w:hideMark/>
          </w:tcPr>
          <w:p w:rsidR="0081747C" w:rsidRPr="00933D2D" w:rsidRDefault="0081747C" w:rsidP="00185D84">
            <w:pPr>
              <w:widowControl/>
              <w:spacing w:before="100" w:beforeAutospacing="1" w:after="100" w:afterAutospacing="1"/>
              <w:jc w:val="center"/>
              <w:rPr>
                <w:rFonts w:asciiTheme="minorEastAsia" w:hAnsiTheme="minorEastAsia" w:cs="宋体"/>
                <w:b/>
                <w:kern w:val="0"/>
                <w:sz w:val="20"/>
                <w:szCs w:val="20"/>
              </w:rPr>
            </w:pPr>
            <w:r w:rsidRPr="00933D2D">
              <w:rPr>
                <w:rFonts w:asciiTheme="minorEastAsia" w:hAnsiTheme="minorEastAsia" w:cs="宋体" w:hint="eastAsia"/>
                <w:b/>
                <w:bCs/>
                <w:kern w:val="0"/>
                <w:sz w:val="20"/>
                <w:szCs w:val="20"/>
              </w:rPr>
              <w:t>负责人</w:t>
            </w:r>
          </w:p>
        </w:tc>
        <w:tc>
          <w:tcPr>
            <w:tcW w:w="4111" w:type="dxa"/>
            <w:tcMar>
              <w:top w:w="0" w:type="dxa"/>
              <w:left w:w="105" w:type="dxa"/>
              <w:bottom w:w="0" w:type="dxa"/>
              <w:right w:w="105" w:type="dxa"/>
            </w:tcMar>
            <w:vAlign w:val="center"/>
            <w:hideMark/>
          </w:tcPr>
          <w:p w:rsidR="0081747C" w:rsidRPr="00933D2D" w:rsidRDefault="0081747C" w:rsidP="00185D84">
            <w:pPr>
              <w:widowControl/>
              <w:spacing w:before="100" w:beforeAutospacing="1" w:after="100" w:afterAutospacing="1"/>
              <w:jc w:val="center"/>
              <w:rPr>
                <w:rFonts w:asciiTheme="minorEastAsia" w:hAnsiTheme="minorEastAsia" w:cs="宋体"/>
                <w:b/>
                <w:kern w:val="0"/>
                <w:sz w:val="20"/>
                <w:szCs w:val="20"/>
              </w:rPr>
            </w:pPr>
            <w:r w:rsidRPr="00933D2D">
              <w:rPr>
                <w:rFonts w:asciiTheme="minorEastAsia" w:hAnsiTheme="minorEastAsia" w:cs="宋体" w:hint="eastAsia"/>
                <w:b/>
                <w:bCs/>
                <w:kern w:val="0"/>
                <w:sz w:val="20"/>
                <w:szCs w:val="20"/>
              </w:rPr>
              <w:t>项目名称</w:t>
            </w:r>
          </w:p>
        </w:tc>
        <w:tc>
          <w:tcPr>
            <w:tcW w:w="1698" w:type="dxa"/>
            <w:tcMar>
              <w:top w:w="0" w:type="dxa"/>
              <w:left w:w="105" w:type="dxa"/>
              <w:bottom w:w="0" w:type="dxa"/>
              <w:right w:w="105" w:type="dxa"/>
            </w:tcMar>
            <w:vAlign w:val="center"/>
            <w:hideMark/>
          </w:tcPr>
          <w:p w:rsidR="0081747C" w:rsidRPr="00933D2D" w:rsidRDefault="0081747C" w:rsidP="00185D84">
            <w:pPr>
              <w:widowControl/>
              <w:spacing w:before="100" w:beforeAutospacing="1" w:after="100" w:afterAutospacing="1"/>
              <w:jc w:val="center"/>
              <w:rPr>
                <w:rFonts w:asciiTheme="minorEastAsia" w:hAnsiTheme="minorEastAsia" w:cs="宋体"/>
                <w:b/>
                <w:kern w:val="0"/>
                <w:sz w:val="20"/>
                <w:szCs w:val="20"/>
              </w:rPr>
            </w:pPr>
            <w:r w:rsidRPr="00933D2D">
              <w:rPr>
                <w:rFonts w:asciiTheme="minorEastAsia" w:hAnsiTheme="minorEastAsia" w:cs="宋体" w:hint="eastAsia"/>
                <w:b/>
                <w:bCs/>
                <w:kern w:val="0"/>
                <w:sz w:val="20"/>
                <w:szCs w:val="20"/>
              </w:rPr>
              <w:t>学院</w:t>
            </w:r>
          </w:p>
        </w:tc>
        <w:tc>
          <w:tcPr>
            <w:tcW w:w="1417" w:type="dxa"/>
            <w:tcMar>
              <w:top w:w="0" w:type="dxa"/>
              <w:left w:w="105" w:type="dxa"/>
              <w:bottom w:w="0" w:type="dxa"/>
              <w:right w:w="105" w:type="dxa"/>
            </w:tcMar>
            <w:vAlign w:val="center"/>
            <w:hideMark/>
          </w:tcPr>
          <w:p w:rsidR="0081747C" w:rsidRPr="00933D2D" w:rsidRDefault="0081747C" w:rsidP="00185D84">
            <w:pPr>
              <w:widowControl/>
              <w:spacing w:before="100" w:beforeAutospacing="1" w:after="100" w:afterAutospacing="1"/>
              <w:jc w:val="center"/>
              <w:rPr>
                <w:rFonts w:asciiTheme="minorEastAsia" w:hAnsiTheme="minorEastAsia" w:cs="宋体"/>
                <w:b/>
                <w:kern w:val="0"/>
                <w:sz w:val="20"/>
                <w:szCs w:val="20"/>
              </w:rPr>
            </w:pPr>
            <w:r w:rsidRPr="00933D2D">
              <w:rPr>
                <w:rFonts w:asciiTheme="minorEastAsia" w:hAnsiTheme="minorEastAsia" w:cs="宋体" w:hint="eastAsia"/>
                <w:b/>
                <w:bCs/>
                <w:kern w:val="0"/>
                <w:sz w:val="20"/>
                <w:szCs w:val="20"/>
              </w:rPr>
              <w:t>项目类型</w:t>
            </w:r>
          </w:p>
        </w:tc>
      </w:tr>
      <w:tr w:rsidR="0081747C" w:rsidRPr="00664E8E" w:rsidTr="00185D84">
        <w:trPr>
          <w:trHeight w:hRule="exact" w:val="590"/>
          <w:jc w:val="center"/>
        </w:trPr>
        <w:tc>
          <w:tcPr>
            <w:tcW w:w="701" w:type="dxa"/>
            <w:tcMar>
              <w:top w:w="0" w:type="dxa"/>
              <w:left w:w="105" w:type="dxa"/>
              <w:bottom w:w="0" w:type="dxa"/>
              <w:right w:w="105" w:type="dxa"/>
            </w:tcMar>
            <w:vAlign w:val="center"/>
            <w:hideMark/>
          </w:tcPr>
          <w:p w:rsidR="0081747C" w:rsidRPr="00664E8E" w:rsidRDefault="0081747C" w:rsidP="00185D84">
            <w:pPr>
              <w:widowControl/>
              <w:spacing w:before="100" w:beforeAutospacing="1" w:after="100" w:afterAutospacing="1"/>
              <w:jc w:val="center"/>
              <w:rPr>
                <w:rFonts w:asciiTheme="minorEastAsia" w:hAnsiTheme="minorEastAsia" w:cs="宋体"/>
                <w:kern w:val="0"/>
                <w:sz w:val="20"/>
                <w:szCs w:val="20"/>
              </w:rPr>
            </w:pPr>
            <w:r w:rsidRPr="00664E8E">
              <w:rPr>
                <w:rFonts w:asciiTheme="minorEastAsia" w:hAnsiTheme="minorEastAsia" w:cs="宋体"/>
                <w:kern w:val="0"/>
                <w:sz w:val="20"/>
                <w:szCs w:val="20"/>
              </w:rPr>
              <w:t>1</w:t>
            </w:r>
          </w:p>
        </w:tc>
        <w:tc>
          <w:tcPr>
            <w:tcW w:w="1279" w:type="dxa"/>
            <w:tcMar>
              <w:top w:w="0" w:type="dxa"/>
              <w:left w:w="105" w:type="dxa"/>
              <w:bottom w:w="0" w:type="dxa"/>
              <w:right w:w="105" w:type="dxa"/>
            </w:tcMar>
            <w:vAlign w:val="center"/>
          </w:tcPr>
          <w:p w:rsidR="0081747C" w:rsidRPr="00664E8E" w:rsidRDefault="0081747C" w:rsidP="00185D84">
            <w:pPr>
              <w:widowControl/>
              <w:jc w:val="center"/>
              <w:rPr>
                <w:rFonts w:asciiTheme="minorEastAsia" w:hAnsiTheme="minorEastAsia"/>
                <w:sz w:val="20"/>
                <w:szCs w:val="20"/>
              </w:rPr>
            </w:pPr>
            <w:r w:rsidRPr="00664E8E">
              <w:rPr>
                <w:rFonts w:asciiTheme="minorEastAsia" w:hAnsiTheme="minorEastAsia" w:hint="eastAsia"/>
                <w:sz w:val="20"/>
                <w:szCs w:val="20"/>
              </w:rPr>
              <w:t>2014SF01</w:t>
            </w:r>
          </w:p>
        </w:tc>
        <w:tc>
          <w:tcPr>
            <w:tcW w:w="1134" w:type="dxa"/>
            <w:tcMar>
              <w:top w:w="0" w:type="dxa"/>
              <w:left w:w="105" w:type="dxa"/>
              <w:bottom w:w="0" w:type="dxa"/>
              <w:right w:w="105" w:type="dxa"/>
            </w:tcMar>
            <w:vAlign w:val="center"/>
          </w:tcPr>
          <w:p w:rsidR="0081747C" w:rsidRPr="00664E8E" w:rsidRDefault="0081747C" w:rsidP="00185D84">
            <w:pPr>
              <w:widowControl/>
              <w:jc w:val="center"/>
              <w:rPr>
                <w:rFonts w:asciiTheme="minorEastAsia" w:hAnsiTheme="minorEastAsia"/>
                <w:sz w:val="20"/>
                <w:szCs w:val="20"/>
              </w:rPr>
            </w:pPr>
            <w:r w:rsidRPr="00664E8E">
              <w:rPr>
                <w:rFonts w:asciiTheme="minorEastAsia" w:hAnsiTheme="minorEastAsia" w:hint="eastAsia"/>
                <w:sz w:val="20"/>
                <w:szCs w:val="20"/>
              </w:rPr>
              <w:t>舒继森</w:t>
            </w:r>
          </w:p>
        </w:tc>
        <w:tc>
          <w:tcPr>
            <w:tcW w:w="4111" w:type="dxa"/>
            <w:tcMar>
              <w:top w:w="0" w:type="dxa"/>
              <w:left w:w="105" w:type="dxa"/>
              <w:bottom w:w="0" w:type="dxa"/>
              <w:right w:w="105" w:type="dxa"/>
            </w:tcMar>
            <w:vAlign w:val="center"/>
          </w:tcPr>
          <w:p w:rsidR="0081747C" w:rsidRPr="00664E8E" w:rsidRDefault="0081747C" w:rsidP="00185D84">
            <w:pPr>
              <w:widowControl/>
              <w:jc w:val="left"/>
              <w:rPr>
                <w:rFonts w:asciiTheme="minorEastAsia" w:hAnsiTheme="minorEastAsia"/>
                <w:sz w:val="20"/>
                <w:szCs w:val="20"/>
              </w:rPr>
            </w:pPr>
            <w:r w:rsidRPr="00664E8E">
              <w:rPr>
                <w:rFonts w:asciiTheme="minorEastAsia" w:hAnsiTheme="minorEastAsia" w:hint="eastAsia"/>
                <w:sz w:val="20"/>
                <w:szCs w:val="20"/>
              </w:rPr>
              <w:t>土力学与地基基础</w:t>
            </w:r>
          </w:p>
        </w:tc>
        <w:tc>
          <w:tcPr>
            <w:tcW w:w="1698" w:type="dxa"/>
            <w:tcMar>
              <w:top w:w="0" w:type="dxa"/>
              <w:left w:w="105" w:type="dxa"/>
              <w:bottom w:w="0" w:type="dxa"/>
              <w:right w:w="105" w:type="dxa"/>
            </w:tcMar>
            <w:vAlign w:val="center"/>
          </w:tcPr>
          <w:p w:rsidR="0081747C" w:rsidRPr="00664E8E" w:rsidRDefault="0081747C" w:rsidP="00185D84">
            <w:pPr>
              <w:widowControl/>
              <w:jc w:val="center"/>
              <w:rPr>
                <w:rFonts w:asciiTheme="minorEastAsia" w:hAnsiTheme="minorEastAsia"/>
                <w:color w:val="000000"/>
                <w:sz w:val="20"/>
                <w:szCs w:val="20"/>
              </w:rPr>
            </w:pPr>
            <w:r w:rsidRPr="00664E8E">
              <w:rPr>
                <w:rFonts w:asciiTheme="minorEastAsia" w:hAnsiTheme="minorEastAsia" w:hint="eastAsia"/>
                <w:color w:val="000000"/>
                <w:sz w:val="20"/>
                <w:szCs w:val="20"/>
              </w:rPr>
              <w:t>01矿业学院</w:t>
            </w:r>
          </w:p>
        </w:tc>
        <w:tc>
          <w:tcPr>
            <w:tcW w:w="1417" w:type="dxa"/>
            <w:tcMar>
              <w:top w:w="0" w:type="dxa"/>
              <w:left w:w="105" w:type="dxa"/>
              <w:bottom w:w="0" w:type="dxa"/>
              <w:right w:w="105" w:type="dxa"/>
            </w:tcMar>
            <w:vAlign w:val="center"/>
          </w:tcPr>
          <w:p w:rsidR="0081747C" w:rsidRPr="00664E8E" w:rsidRDefault="0081747C" w:rsidP="00185D84">
            <w:pPr>
              <w:widowControl/>
              <w:jc w:val="center"/>
              <w:rPr>
                <w:rFonts w:asciiTheme="minorEastAsia" w:hAnsiTheme="minorEastAsia"/>
                <w:sz w:val="20"/>
                <w:szCs w:val="20"/>
              </w:rPr>
            </w:pPr>
            <w:r w:rsidRPr="00664E8E">
              <w:rPr>
                <w:rFonts w:asciiTheme="minorEastAsia" w:hAnsiTheme="minorEastAsia" w:hint="eastAsia"/>
                <w:sz w:val="20"/>
                <w:szCs w:val="20"/>
              </w:rPr>
              <w:t>示范课程</w:t>
            </w:r>
          </w:p>
        </w:tc>
      </w:tr>
      <w:tr w:rsidR="0081747C" w:rsidRPr="00664E8E" w:rsidTr="00185D84">
        <w:trPr>
          <w:trHeight w:hRule="exact" w:val="590"/>
          <w:jc w:val="center"/>
        </w:trPr>
        <w:tc>
          <w:tcPr>
            <w:tcW w:w="701" w:type="dxa"/>
            <w:tcMar>
              <w:top w:w="0" w:type="dxa"/>
              <w:left w:w="105" w:type="dxa"/>
              <w:bottom w:w="0" w:type="dxa"/>
              <w:right w:w="105" w:type="dxa"/>
            </w:tcMar>
            <w:vAlign w:val="center"/>
            <w:hideMark/>
          </w:tcPr>
          <w:p w:rsidR="0081747C" w:rsidRPr="00664E8E" w:rsidRDefault="0081747C" w:rsidP="00185D84">
            <w:pPr>
              <w:widowControl/>
              <w:spacing w:before="100" w:beforeAutospacing="1" w:after="100" w:afterAutospacing="1"/>
              <w:jc w:val="center"/>
              <w:rPr>
                <w:rFonts w:asciiTheme="minorEastAsia" w:hAnsiTheme="minorEastAsia" w:cs="宋体"/>
                <w:kern w:val="0"/>
                <w:sz w:val="20"/>
                <w:szCs w:val="20"/>
              </w:rPr>
            </w:pPr>
            <w:r w:rsidRPr="00664E8E">
              <w:rPr>
                <w:rFonts w:asciiTheme="minorEastAsia" w:hAnsiTheme="minorEastAsia" w:cs="宋体"/>
                <w:kern w:val="0"/>
                <w:sz w:val="20"/>
                <w:szCs w:val="20"/>
              </w:rPr>
              <w:t>2</w:t>
            </w:r>
          </w:p>
        </w:tc>
        <w:tc>
          <w:tcPr>
            <w:tcW w:w="1279" w:type="dxa"/>
            <w:tcMar>
              <w:top w:w="0" w:type="dxa"/>
              <w:left w:w="105" w:type="dxa"/>
              <w:bottom w:w="0" w:type="dxa"/>
              <w:right w:w="105" w:type="dxa"/>
            </w:tcMar>
            <w:vAlign w:val="center"/>
          </w:tcPr>
          <w:p w:rsidR="0081747C" w:rsidRPr="00664E8E" w:rsidRDefault="0081747C" w:rsidP="00185D84">
            <w:pPr>
              <w:jc w:val="center"/>
              <w:rPr>
                <w:rFonts w:asciiTheme="minorEastAsia" w:hAnsiTheme="minorEastAsia"/>
                <w:color w:val="000000"/>
                <w:sz w:val="20"/>
                <w:szCs w:val="20"/>
              </w:rPr>
            </w:pPr>
            <w:r w:rsidRPr="00664E8E">
              <w:rPr>
                <w:rFonts w:asciiTheme="minorEastAsia" w:hAnsiTheme="minorEastAsia" w:hint="eastAsia"/>
                <w:color w:val="000000"/>
                <w:sz w:val="20"/>
                <w:szCs w:val="20"/>
              </w:rPr>
              <w:t>2015CG01</w:t>
            </w:r>
          </w:p>
        </w:tc>
        <w:tc>
          <w:tcPr>
            <w:tcW w:w="1134" w:type="dxa"/>
            <w:tcMar>
              <w:top w:w="0" w:type="dxa"/>
              <w:left w:w="105" w:type="dxa"/>
              <w:bottom w:w="0" w:type="dxa"/>
              <w:right w:w="105" w:type="dxa"/>
            </w:tcMar>
            <w:vAlign w:val="center"/>
          </w:tcPr>
          <w:p w:rsidR="0081747C" w:rsidRPr="00664E8E" w:rsidRDefault="0081747C" w:rsidP="00185D84">
            <w:pPr>
              <w:jc w:val="center"/>
              <w:rPr>
                <w:rFonts w:asciiTheme="minorEastAsia" w:hAnsiTheme="minorEastAsia"/>
                <w:color w:val="000000"/>
                <w:sz w:val="20"/>
                <w:szCs w:val="20"/>
              </w:rPr>
            </w:pPr>
            <w:proofErr w:type="gramStart"/>
            <w:r w:rsidRPr="00664E8E">
              <w:rPr>
                <w:rFonts w:asciiTheme="minorEastAsia" w:hAnsiTheme="minorEastAsia" w:hint="eastAsia"/>
                <w:color w:val="000000"/>
                <w:sz w:val="20"/>
                <w:szCs w:val="20"/>
              </w:rPr>
              <w:t>谢耀社</w:t>
            </w:r>
            <w:proofErr w:type="gramEnd"/>
          </w:p>
        </w:tc>
        <w:tc>
          <w:tcPr>
            <w:tcW w:w="4111" w:type="dxa"/>
            <w:tcMar>
              <w:top w:w="0" w:type="dxa"/>
              <w:left w:w="105" w:type="dxa"/>
              <w:bottom w:w="0" w:type="dxa"/>
              <w:right w:w="105" w:type="dxa"/>
            </w:tcMar>
            <w:vAlign w:val="center"/>
          </w:tcPr>
          <w:p w:rsidR="0081747C" w:rsidRPr="00664E8E" w:rsidRDefault="0081747C" w:rsidP="00185D84">
            <w:pPr>
              <w:rPr>
                <w:rFonts w:asciiTheme="minorEastAsia" w:hAnsiTheme="minorEastAsia"/>
                <w:color w:val="000000"/>
                <w:sz w:val="20"/>
                <w:szCs w:val="20"/>
              </w:rPr>
            </w:pPr>
            <w:r w:rsidRPr="00664E8E">
              <w:rPr>
                <w:rFonts w:asciiTheme="minorEastAsia" w:hAnsiTheme="minorEastAsia" w:hint="eastAsia"/>
                <w:color w:val="000000"/>
                <w:sz w:val="20"/>
                <w:szCs w:val="20"/>
              </w:rPr>
              <w:t>《矿山岩体力学》精品课程建设</w:t>
            </w:r>
          </w:p>
        </w:tc>
        <w:tc>
          <w:tcPr>
            <w:tcW w:w="1698" w:type="dxa"/>
            <w:tcMar>
              <w:top w:w="0" w:type="dxa"/>
              <w:left w:w="105" w:type="dxa"/>
              <w:bottom w:w="0" w:type="dxa"/>
              <w:right w:w="105" w:type="dxa"/>
            </w:tcMar>
            <w:vAlign w:val="center"/>
          </w:tcPr>
          <w:p w:rsidR="0081747C" w:rsidRPr="00664E8E" w:rsidRDefault="0081747C" w:rsidP="00185D84">
            <w:pPr>
              <w:jc w:val="center"/>
              <w:rPr>
                <w:rFonts w:asciiTheme="minorEastAsia" w:hAnsiTheme="minorEastAsia"/>
                <w:color w:val="000000"/>
                <w:sz w:val="20"/>
                <w:szCs w:val="20"/>
              </w:rPr>
            </w:pPr>
            <w:r w:rsidRPr="00664E8E">
              <w:rPr>
                <w:rFonts w:asciiTheme="minorEastAsia" w:hAnsiTheme="minorEastAsia" w:hint="eastAsia"/>
                <w:color w:val="000000"/>
                <w:sz w:val="20"/>
                <w:szCs w:val="20"/>
              </w:rPr>
              <w:t>01矿业学院</w:t>
            </w:r>
          </w:p>
        </w:tc>
        <w:tc>
          <w:tcPr>
            <w:tcW w:w="1417" w:type="dxa"/>
            <w:tcMar>
              <w:top w:w="0" w:type="dxa"/>
              <w:left w:w="105" w:type="dxa"/>
              <w:bottom w:w="0" w:type="dxa"/>
              <w:right w:w="105" w:type="dxa"/>
            </w:tcMar>
            <w:vAlign w:val="center"/>
          </w:tcPr>
          <w:p w:rsidR="0081747C" w:rsidRPr="00664E8E" w:rsidRDefault="0081747C" w:rsidP="00185D84">
            <w:pPr>
              <w:jc w:val="center"/>
              <w:rPr>
                <w:rFonts w:asciiTheme="minorEastAsia" w:hAnsiTheme="minorEastAsia"/>
                <w:color w:val="000000"/>
                <w:sz w:val="20"/>
                <w:szCs w:val="20"/>
              </w:rPr>
            </w:pPr>
            <w:r w:rsidRPr="00664E8E">
              <w:rPr>
                <w:rFonts w:asciiTheme="minorEastAsia" w:hAnsiTheme="minorEastAsia" w:hint="eastAsia"/>
                <w:color w:val="000000"/>
                <w:sz w:val="20"/>
                <w:szCs w:val="20"/>
              </w:rPr>
              <w:t>重点项目</w:t>
            </w:r>
          </w:p>
        </w:tc>
      </w:tr>
      <w:tr w:rsidR="0081747C" w:rsidRPr="00664E8E" w:rsidTr="00185D84">
        <w:trPr>
          <w:trHeight w:hRule="exact" w:val="590"/>
          <w:jc w:val="center"/>
        </w:trPr>
        <w:tc>
          <w:tcPr>
            <w:tcW w:w="701" w:type="dxa"/>
            <w:tcMar>
              <w:top w:w="0" w:type="dxa"/>
              <w:left w:w="105" w:type="dxa"/>
              <w:bottom w:w="0" w:type="dxa"/>
              <w:right w:w="105" w:type="dxa"/>
            </w:tcMar>
            <w:vAlign w:val="center"/>
            <w:hideMark/>
          </w:tcPr>
          <w:p w:rsidR="0081747C" w:rsidRPr="00664E8E" w:rsidRDefault="0081747C" w:rsidP="00185D84">
            <w:pPr>
              <w:widowControl/>
              <w:spacing w:before="100" w:beforeAutospacing="1" w:after="100" w:afterAutospacing="1"/>
              <w:jc w:val="center"/>
              <w:rPr>
                <w:rFonts w:asciiTheme="minorEastAsia" w:hAnsiTheme="minorEastAsia" w:cs="宋体"/>
                <w:kern w:val="0"/>
                <w:sz w:val="20"/>
                <w:szCs w:val="20"/>
              </w:rPr>
            </w:pPr>
            <w:r w:rsidRPr="00664E8E">
              <w:rPr>
                <w:rFonts w:asciiTheme="minorEastAsia" w:hAnsiTheme="minorEastAsia" w:cs="宋体"/>
                <w:kern w:val="0"/>
                <w:sz w:val="20"/>
                <w:szCs w:val="20"/>
              </w:rPr>
              <w:t>3</w:t>
            </w:r>
          </w:p>
        </w:tc>
        <w:tc>
          <w:tcPr>
            <w:tcW w:w="1279" w:type="dxa"/>
            <w:tcMar>
              <w:top w:w="0" w:type="dxa"/>
              <w:left w:w="105" w:type="dxa"/>
              <w:bottom w:w="0" w:type="dxa"/>
              <w:right w:w="105" w:type="dxa"/>
            </w:tcMar>
            <w:vAlign w:val="center"/>
          </w:tcPr>
          <w:p w:rsidR="0081747C" w:rsidRPr="00664E8E" w:rsidRDefault="0081747C" w:rsidP="00185D84">
            <w:pPr>
              <w:jc w:val="center"/>
              <w:rPr>
                <w:rFonts w:asciiTheme="minorEastAsia" w:hAnsiTheme="minorEastAsia"/>
                <w:color w:val="000000"/>
                <w:sz w:val="20"/>
                <w:szCs w:val="20"/>
              </w:rPr>
            </w:pPr>
            <w:r w:rsidRPr="00664E8E">
              <w:rPr>
                <w:rFonts w:asciiTheme="minorEastAsia" w:hAnsiTheme="minorEastAsia" w:hint="eastAsia"/>
                <w:color w:val="000000"/>
                <w:sz w:val="20"/>
                <w:szCs w:val="20"/>
              </w:rPr>
              <w:t>2015MK01</w:t>
            </w:r>
          </w:p>
        </w:tc>
        <w:tc>
          <w:tcPr>
            <w:tcW w:w="1134" w:type="dxa"/>
            <w:tcMar>
              <w:top w:w="0" w:type="dxa"/>
              <w:left w:w="105" w:type="dxa"/>
              <w:bottom w:w="0" w:type="dxa"/>
              <w:right w:w="105" w:type="dxa"/>
            </w:tcMar>
            <w:vAlign w:val="center"/>
          </w:tcPr>
          <w:p w:rsidR="0081747C" w:rsidRPr="00664E8E" w:rsidRDefault="0081747C" w:rsidP="00185D84">
            <w:pPr>
              <w:jc w:val="center"/>
              <w:rPr>
                <w:rFonts w:asciiTheme="minorEastAsia" w:hAnsiTheme="minorEastAsia"/>
                <w:color w:val="000000"/>
                <w:sz w:val="20"/>
                <w:szCs w:val="20"/>
              </w:rPr>
            </w:pPr>
            <w:r w:rsidRPr="00664E8E">
              <w:rPr>
                <w:rFonts w:asciiTheme="minorEastAsia" w:hAnsiTheme="minorEastAsia" w:hint="eastAsia"/>
                <w:color w:val="000000"/>
                <w:sz w:val="20"/>
                <w:szCs w:val="20"/>
              </w:rPr>
              <w:t>万志军</w:t>
            </w:r>
          </w:p>
        </w:tc>
        <w:tc>
          <w:tcPr>
            <w:tcW w:w="4111" w:type="dxa"/>
            <w:tcMar>
              <w:top w:w="0" w:type="dxa"/>
              <w:left w:w="105" w:type="dxa"/>
              <w:bottom w:w="0" w:type="dxa"/>
              <w:right w:w="105" w:type="dxa"/>
            </w:tcMar>
            <w:vAlign w:val="center"/>
          </w:tcPr>
          <w:p w:rsidR="0081747C" w:rsidRPr="00664E8E" w:rsidRDefault="0081747C" w:rsidP="00185D84">
            <w:pPr>
              <w:rPr>
                <w:rFonts w:asciiTheme="minorEastAsia" w:hAnsiTheme="minorEastAsia"/>
                <w:color w:val="000000"/>
                <w:sz w:val="20"/>
                <w:szCs w:val="20"/>
              </w:rPr>
            </w:pPr>
            <w:r w:rsidRPr="00664E8E">
              <w:rPr>
                <w:rFonts w:asciiTheme="minorEastAsia" w:hAnsiTheme="minorEastAsia" w:hint="eastAsia"/>
                <w:color w:val="000000"/>
                <w:sz w:val="20"/>
                <w:szCs w:val="20"/>
              </w:rPr>
              <w:t>《采矿概论》</w:t>
            </w:r>
            <w:proofErr w:type="spellStart"/>
            <w:r w:rsidRPr="00664E8E">
              <w:rPr>
                <w:rFonts w:asciiTheme="minorEastAsia" w:hAnsiTheme="minorEastAsia" w:hint="eastAsia"/>
                <w:color w:val="000000"/>
                <w:sz w:val="20"/>
                <w:szCs w:val="20"/>
              </w:rPr>
              <w:t>Moocs</w:t>
            </w:r>
            <w:proofErr w:type="spellEnd"/>
            <w:r w:rsidRPr="00664E8E">
              <w:rPr>
                <w:rFonts w:asciiTheme="minorEastAsia" w:hAnsiTheme="minorEastAsia" w:hint="eastAsia"/>
                <w:color w:val="000000"/>
                <w:sz w:val="20"/>
                <w:szCs w:val="20"/>
              </w:rPr>
              <w:t>课程建设</w:t>
            </w:r>
          </w:p>
        </w:tc>
        <w:tc>
          <w:tcPr>
            <w:tcW w:w="1698" w:type="dxa"/>
            <w:tcMar>
              <w:top w:w="0" w:type="dxa"/>
              <w:left w:w="105" w:type="dxa"/>
              <w:bottom w:w="0" w:type="dxa"/>
              <w:right w:w="105" w:type="dxa"/>
            </w:tcMar>
            <w:vAlign w:val="center"/>
          </w:tcPr>
          <w:p w:rsidR="0081747C" w:rsidRPr="00664E8E" w:rsidRDefault="0081747C" w:rsidP="00185D84">
            <w:pPr>
              <w:jc w:val="center"/>
              <w:rPr>
                <w:rFonts w:asciiTheme="minorEastAsia" w:hAnsiTheme="minorEastAsia"/>
                <w:color w:val="000000"/>
                <w:sz w:val="20"/>
                <w:szCs w:val="20"/>
              </w:rPr>
            </w:pPr>
            <w:r w:rsidRPr="00664E8E">
              <w:rPr>
                <w:rFonts w:asciiTheme="minorEastAsia" w:hAnsiTheme="minorEastAsia" w:hint="eastAsia"/>
                <w:color w:val="000000"/>
                <w:sz w:val="20"/>
                <w:szCs w:val="20"/>
              </w:rPr>
              <w:t>01矿业学院</w:t>
            </w:r>
          </w:p>
        </w:tc>
        <w:tc>
          <w:tcPr>
            <w:tcW w:w="1417" w:type="dxa"/>
            <w:tcMar>
              <w:top w:w="0" w:type="dxa"/>
              <w:left w:w="105" w:type="dxa"/>
              <w:bottom w:w="0" w:type="dxa"/>
              <w:right w:w="105" w:type="dxa"/>
            </w:tcMar>
            <w:vAlign w:val="center"/>
          </w:tcPr>
          <w:p w:rsidR="0081747C" w:rsidRPr="00664E8E" w:rsidRDefault="0081747C" w:rsidP="00185D84">
            <w:pPr>
              <w:jc w:val="center"/>
              <w:rPr>
                <w:rFonts w:asciiTheme="minorEastAsia" w:hAnsiTheme="minorEastAsia"/>
                <w:color w:val="000000"/>
                <w:sz w:val="20"/>
                <w:szCs w:val="20"/>
              </w:rPr>
            </w:pPr>
            <w:proofErr w:type="gramStart"/>
            <w:r w:rsidRPr="00664E8E">
              <w:rPr>
                <w:rFonts w:asciiTheme="minorEastAsia" w:hAnsiTheme="minorEastAsia" w:hint="eastAsia"/>
                <w:color w:val="000000"/>
                <w:sz w:val="20"/>
                <w:szCs w:val="20"/>
              </w:rPr>
              <w:t>慕课项目</w:t>
            </w:r>
            <w:proofErr w:type="gramEnd"/>
          </w:p>
        </w:tc>
      </w:tr>
      <w:tr w:rsidR="0081747C" w:rsidRPr="00664E8E" w:rsidTr="00185D84">
        <w:trPr>
          <w:trHeight w:hRule="exact" w:val="590"/>
          <w:jc w:val="center"/>
        </w:trPr>
        <w:tc>
          <w:tcPr>
            <w:tcW w:w="701" w:type="dxa"/>
            <w:tcMar>
              <w:top w:w="0" w:type="dxa"/>
              <w:left w:w="105" w:type="dxa"/>
              <w:bottom w:w="0" w:type="dxa"/>
              <w:right w:w="105" w:type="dxa"/>
            </w:tcMar>
            <w:vAlign w:val="center"/>
            <w:hideMark/>
          </w:tcPr>
          <w:p w:rsidR="0081747C" w:rsidRPr="00664E8E" w:rsidRDefault="0081747C" w:rsidP="00185D84">
            <w:pPr>
              <w:widowControl/>
              <w:spacing w:before="100" w:beforeAutospacing="1" w:after="100" w:afterAutospacing="1"/>
              <w:jc w:val="center"/>
              <w:rPr>
                <w:rFonts w:asciiTheme="minorEastAsia" w:hAnsiTheme="minorEastAsia" w:cs="宋体"/>
                <w:kern w:val="0"/>
                <w:sz w:val="20"/>
                <w:szCs w:val="20"/>
              </w:rPr>
            </w:pPr>
            <w:r w:rsidRPr="00664E8E">
              <w:rPr>
                <w:rFonts w:asciiTheme="minorEastAsia" w:hAnsiTheme="minorEastAsia" w:cs="宋体"/>
                <w:kern w:val="0"/>
                <w:sz w:val="20"/>
                <w:szCs w:val="20"/>
              </w:rPr>
              <w:t>4</w:t>
            </w:r>
          </w:p>
        </w:tc>
        <w:tc>
          <w:tcPr>
            <w:tcW w:w="1279" w:type="dxa"/>
            <w:tcMar>
              <w:top w:w="0" w:type="dxa"/>
              <w:left w:w="105" w:type="dxa"/>
              <w:bottom w:w="0" w:type="dxa"/>
              <w:right w:w="105" w:type="dxa"/>
            </w:tcMar>
            <w:vAlign w:val="center"/>
          </w:tcPr>
          <w:p w:rsidR="0081747C" w:rsidRPr="00664E8E" w:rsidRDefault="0081747C" w:rsidP="00185D84">
            <w:pPr>
              <w:jc w:val="center"/>
              <w:rPr>
                <w:rFonts w:asciiTheme="minorEastAsia" w:hAnsiTheme="minorEastAsia"/>
                <w:sz w:val="20"/>
                <w:szCs w:val="20"/>
              </w:rPr>
            </w:pPr>
            <w:r w:rsidRPr="00664E8E">
              <w:rPr>
                <w:rFonts w:asciiTheme="minorEastAsia" w:hAnsiTheme="minorEastAsia" w:hint="eastAsia"/>
                <w:sz w:val="20"/>
                <w:szCs w:val="20"/>
              </w:rPr>
              <w:t>2014SF02</w:t>
            </w:r>
          </w:p>
        </w:tc>
        <w:tc>
          <w:tcPr>
            <w:tcW w:w="1134" w:type="dxa"/>
            <w:tcMar>
              <w:top w:w="0" w:type="dxa"/>
              <w:left w:w="105" w:type="dxa"/>
              <w:bottom w:w="0" w:type="dxa"/>
              <w:right w:w="105" w:type="dxa"/>
            </w:tcMar>
            <w:vAlign w:val="center"/>
          </w:tcPr>
          <w:p w:rsidR="0081747C" w:rsidRPr="00664E8E" w:rsidRDefault="0081747C" w:rsidP="00185D84">
            <w:pPr>
              <w:jc w:val="center"/>
              <w:rPr>
                <w:rFonts w:asciiTheme="minorEastAsia" w:hAnsiTheme="minorEastAsia"/>
                <w:sz w:val="20"/>
                <w:szCs w:val="20"/>
              </w:rPr>
            </w:pPr>
            <w:proofErr w:type="gramStart"/>
            <w:r w:rsidRPr="00664E8E">
              <w:rPr>
                <w:rFonts w:asciiTheme="minorEastAsia" w:hAnsiTheme="minorEastAsia" w:hint="eastAsia"/>
                <w:sz w:val="20"/>
                <w:szCs w:val="20"/>
              </w:rPr>
              <w:t>陈坤福</w:t>
            </w:r>
            <w:proofErr w:type="gramEnd"/>
          </w:p>
        </w:tc>
        <w:tc>
          <w:tcPr>
            <w:tcW w:w="4111" w:type="dxa"/>
            <w:tcMar>
              <w:top w:w="0" w:type="dxa"/>
              <w:left w:w="105" w:type="dxa"/>
              <w:bottom w:w="0" w:type="dxa"/>
              <w:right w:w="105" w:type="dxa"/>
            </w:tcMar>
            <w:vAlign w:val="center"/>
          </w:tcPr>
          <w:p w:rsidR="0081747C" w:rsidRPr="00664E8E" w:rsidRDefault="0081747C" w:rsidP="00185D84">
            <w:pPr>
              <w:rPr>
                <w:rFonts w:asciiTheme="minorEastAsia" w:hAnsiTheme="minorEastAsia"/>
                <w:sz w:val="20"/>
                <w:szCs w:val="20"/>
              </w:rPr>
            </w:pPr>
            <w:r w:rsidRPr="00664E8E">
              <w:rPr>
                <w:rFonts w:asciiTheme="minorEastAsia" w:hAnsiTheme="minorEastAsia" w:hint="eastAsia"/>
                <w:sz w:val="20"/>
                <w:szCs w:val="20"/>
              </w:rPr>
              <w:t>矿山工程规划与设计</w:t>
            </w:r>
          </w:p>
        </w:tc>
        <w:tc>
          <w:tcPr>
            <w:tcW w:w="1698" w:type="dxa"/>
            <w:tcMar>
              <w:top w:w="0" w:type="dxa"/>
              <w:left w:w="105" w:type="dxa"/>
              <w:bottom w:w="0" w:type="dxa"/>
              <w:right w:w="105" w:type="dxa"/>
            </w:tcMar>
            <w:vAlign w:val="center"/>
          </w:tcPr>
          <w:p w:rsidR="0081747C" w:rsidRPr="00664E8E" w:rsidRDefault="0081747C" w:rsidP="00185D84">
            <w:pPr>
              <w:jc w:val="center"/>
              <w:rPr>
                <w:rFonts w:asciiTheme="minorEastAsia" w:hAnsiTheme="minorEastAsia"/>
                <w:color w:val="000000"/>
                <w:sz w:val="20"/>
                <w:szCs w:val="20"/>
              </w:rPr>
            </w:pPr>
            <w:r w:rsidRPr="00664E8E">
              <w:rPr>
                <w:rFonts w:asciiTheme="minorEastAsia" w:hAnsiTheme="minorEastAsia" w:hint="eastAsia"/>
                <w:color w:val="000000"/>
                <w:sz w:val="20"/>
                <w:szCs w:val="20"/>
              </w:rPr>
              <w:t>02土木学院</w:t>
            </w:r>
          </w:p>
        </w:tc>
        <w:tc>
          <w:tcPr>
            <w:tcW w:w="1417" w:type="dxa"/>
            <w:tcMar>
              <w:top w:w="0" w:type="dxa"/>
              <w:left w:w="105" w:type="dxa"/>
              <w:bottom w:w="0" w:type="dxa"/>
              <w:right w:w="105" w:type="dxa"/>
            </w:tcMar>
            <w:vAlign w:val="center"/>
          </w:tcPr>
          <w:p w:rsidR="0081747C" w:rsidRPr="00664E8E" w:rsidRDefault="0081747C" w:rsidP="00185D84">
            <w:pPr>
              <w:jc w:val="center"/>
              <w:rPr>
                <w:rFonts w:asciiTheme="minorEastAsia" w:hAnsiTheme="minorEastAsia"/>
                <w:sz w:val="20"/>
                <w:szCs w:val="20"/>
              </w:rPr>
            </w:pPr>
            <w:r w:rsidRPr="00664E8E">
              <w:rPr>
                <w:rFonts w:asciiTheme="minorEastAsia" w:hAnsiTheme="minorEastAsia" w:hint="eastAsia"/>
                <w:sz w:val="20"/>
                <w:szCs w:val="20"/>
              </w:rPr>
              <w:t>示范课程项目</w:t>
            </w:r>
          </w:p>
        </w:tc>
      </w:tr>
      <w:tr w:rsidR="0081747C" w:rsidRPr="00664E8E" w:rsidTr="00185D84">
        <w:trPr>
          <w:trHeight w:hRule="exact" w:val="590"/>
          <w:jc w:val="center"/>
        </w:trPr>
        <w:tc>
          <w:tcPr>
            <w:tcW w:w="701" w:type="dxa"/>
            <w:tcMar>
              <w:top w:w="0" w:type="dxa"/>
              <w:left w:w="105" w:type="dxa"/>
              <w:bottom w:w="0" w:type="dxa"/>
              <w:right w:w="105" w:type="dxa"/>
            </w:tcMar>
            <w:vAlign w:val="center"/>
            <w:hideMark/>
          </w:tcPr>
          <w:p w:rsidR="0081747C" w:rsidRPr="00664E8E" w:rsidRDefault="0081747C" w:rsidP="00185D84">
            <w:pPr>
              <w:widowControl/>
              <w:spacing w:before="100" w:beforeAutospacing="1" w:after="100" w:afterAutospacing="1"/>
              <w:jc w:val="center"/>
              <w:rPr>
                <w:rFonts w:asciiTheme="minorEastAsia" w:hAnsiTheme="minorEastAsia" w:cs="宋体"/>
                <w:kern w:val="0"/>
                <w:sz w:val="20"/>
                <w:szCs w:val="20"/>
              </w:rPr>
            </w:pPr>
            <w:r w:rsidRPr="00664E8E">
              <w:rPr>
                <w:rFonts w:asciiTheme="minorEastAsia" w:hAnsiTheme="minorEastAsia" w:cs="宋体"/>
                <w:kern w:val="0"/>
                <w:sz w:val="20"/>
                <w:szCs w:val="20"/>
              </w:rPr>
              <w:t>5</w:t>
            </w:r>
          </w:p>
        </w:tc>
        <w:tc>
          <w:tcPr>
            <w:tcW w:w="1279" w:type="dxa"/>
            <w:tcMar>
              <w:top w:w="0" w:type="dxa"/>
              <w:left w:w="105" w:type="dxa"/>
              <w:bottom w:w="0" w:type="dxa"/>
              <w:right w:w="105" w:type="dxa"/>
            </w:tcMar>
            <w:vAlign w:val="center"/>
          </w:tcPr>
          <w:p w:rsidR="0081747C" w:rsidRPr="00664E8E" w:rsidRDefault="0081747C" w:rsidP="00185D84">
            <w:pPr>
              <w:jc w:val="center"/>
              <w:rPr>
                <w:rFonts w:asciiTheme="minorEastAsia" w:hAnsiTheme="minorEastAsia"/>
                <w:color w:val="000000"/>
                <w:sz w:val="20"/>
                <w:szCs w:val="20"/>
              </w:rPr>
            </w:pPr>
            <w:r w:rsidRPr="00664E8E">
              <w:rPr>
                <w:rFonts w:asciiTheme="minorEastAsia" w:hAnsiTheme="minorEastAsia" w:hint="eastAsia"/>
                <w:color w:val="000000"/>
                <w:sz w:val="20"/>
                <w:szCs w:val="20"/>
              </w:rPr>
              <w:t>2015CG03</w:t>
            </w:r>
          </w:p>
        </w:tc>
        <w:tc>
          <w:tcPr>
            <w:tcW w:w="1134" w:type="dxa"/>
            <w:tcMar>
              <w:top w:w="0" w:type="dxa"/>
              <w:left w:w="105" w:type="dxa"/>
              <w:bottom w:w="0" w:type="dxa"/>
              <w:right w:w="105" w:type="dxa"/>
            </w:tcMar>
            <w:vAlign w:val="center"/>
          </w:tcPr>
          <w:p w:rsidR="0081747C" w:rsidRPr="00664E8E" w:rsidRDefault="0081747C" w:rsidP="00185D84">
            <w:pPr>
              <w:jc w:val="center"/>
              <w:rPr>
                <w:rFonts w:asciiTheme="minorEastAsia" w:hAnsiTheme="minorEastAsia"/>
                <w:sz w:val="20"/>
                <w:szCs w:val="20"/>
              </w:rPr>
            </w:pPr>
            <w:r w:rsidRPr="00664E8E">
              <w:rPr>
                <w:rFonts w:asciiTheme="minorEastAsia" w:hAnsiTheme="minorEastAsia" w:hint="eastAsia"/>
                <w:sz w:val="20"/>
                <w:szCs w:val="20"/>
              </w:rPr>
              <w:t>刘同冈</w:t>
            </w:r>
          </w:p>
        </w:tc>
        <w:tc>
          <w:tcPr>
            <w:tcW w:w="4111" w:type="dxa"/>
            <w:tcMar>
              <w:top w:w="0" w:type="dxa"/>
              <w:left w:w="105" w:type="dxa"/>
              <w:bottom w:w="0" w:type="dxa"/>
              <w:right w:w="105" w:type="dxa"/>
            </w:tcMar>
            <w:vAlign w:val="center"/>
          </w:tcPr>
          <w:p w:rsidR="0081747C" w:rsidRPr="00664E8E" w:rsidRDefault="0081747C" w:rsidP="00185D84">
            <w:pPr>
              <w:rPr>
                <w:rFonts w:asciiTheme="minorEastAsia" w:hAnsiTheme="minorEastAsia"/>
                <w:sz w:val="20"/>
                <w:szCs w:val="20"/>
              </w:rPr>
            </w:pPr>
            <w:r w:rsidRPr="00664E8E">
              <w:rPr>
                <w:rFonts w:asciiTheme="minorEastAsia" w:hAnsiTheme="minorEastAsia" w:hint="eastAsia"/>
                <w:sz w:val="20"/>
                <w:szCs w:val="20"/>
              </w:rPr>
              <w:t>机械工程专业卓越工程师培养的研究与实践</w:t>
            </w:r>
          </w:p>
        </w:tc>
        <w:tc>
          <w:tcPr>
            <w:tcW w:w="1698" w:type="dxa"/>
            <w:tcMar>
              <w:top w:w="0" w:type="dxa"/>
              <w:left w:w="105" w:type="dxa"/>
              <w:bottom w:w="0" w:type="dxa"/>
              <w:right w:w="105" w:type="dxa"/>
            </w:tcMar>
            <w:vAlign w:val="center"/>
          </w:tcPr>
          <w:p w:rsidR="0081747C" w:rsidRPr="00664E8E" w:rsidRDefault="0081747C" w:rsidP="00185D84">
            <w:pPr>
              <w:jc w:val="center"/>
              <w:rPr>
                <w:rFonts w:asciiTheme="minorEastAsia" w:hAnsiTheme="minorEastAsia"/>
                <w:color w:val="000000"/>
                <w:sz w:val="20"/>
                <w:szCs w:val="20"/>
              </w:rPr>
            </w:pPr>
            <w:r w:rsidRPr="00664E8E">
              <w:rPr>
                <w:rFonts w:asciiTheme="minorEastAsia" w:hAnsiTheme="minorEastAsia" w:hint="eastAsia"/>
                <w:color w:val="000000"/>
                <w:sz w:val="20"/>
                <w:szCs w:val="20"/>
              </w:rPr>
              <w:t>03机电学院</w:t>
            </w:r>
          </w:p>
        </w:tc>
        <w:tc>
          <w:tcPr>
            <w:tcW w:w="1417" w:type="dxa"/>
            <w:tcMar>
              <w:top w:w="0" w:type="dxa"/>
              <w:left w:w="105" w:type="dxa"/>
              <w:bottom w:w="0" w:type="dxa"/>
              <w:right w:w="105" w:type="dxa"/>
            </w:tcMar>
            <w:vAlign w:val="center"/>
          </w:tcPr>
          <w:p w:rsidR="0081747C" w:rsidRPr="00664E8E" w:rsidRDefault="0081747C" w:rsidP="00185D84">
            <w:pPr>
              <w:jc w:val="center"/>
              <w:rPr>
                <w:rFonts w:asciiTheme="minorEastAsia" w:hAnsiTheme="minorEastAsia"/>
                <w:color w:val="000000"/>
                <w:sz w:val="20"/>
                <w:szCs w:val="20"/>
              </w:rPr>
            </w:pPr>
            <w:r w:rsidRPr="00664E8E">
              <w:rPr>
                <w:rFonts w:asciiTheme="minorEastAsia" w:hAnsiTheme="minorEastAsia" w:hint="eastAsia"/>
                <w:color w:val="000000"/>
                <w:sz w:val="20"/>
                <w:szCs w:val="20"/>
              </w:rPr>
              <w:t>重点项目</w:t>
            </w:r>
          </w:p>
        </w:tc>
      </w:tr>
      <w:tr w:rsidR="0081747C" w:rsidRPr="00664E8E" w:rsidTr="00185D84">
        <w:trPr>
          <w:trHeight w:hRule="exact" w:val="590"/>
          <w:jc w:val="center"/>
        </w:trPr>
        <w:tc>
          <w:tcPr>
            <w:tcW w:w="701" w:type="dxa"/>
            <w:tcMar>
              <w:top w:w="0" w:type="dxa"/>
              <w:left w:w="105" w:type="dxa"/>
              <w:bottom w:w="0" w:type="dxa"/>
              <w:right w:w="105" w:type="dxa"/>
            </w:tcMar>
            <w:vAlign w:val="center"/>
            <w:hideMark/>
          </w:tcPr>
          <w:p w:rsidR="0081747C" w:rsidRPr="00664E8E" w:rsidRDefault="0081747C" w:rsidP="00185D84">
            <w:pPr>
              <w:widowControl/>
              <w:spacing w:before="100" w:beforeAutospacing="1" w:after="100" w:afterAutospacing="1"/>
              <w:jc w:val="center"/>
              <w:rPr>
                <w:rFonts w:asciiTheme="minorEastAsia" w:hAnsiTheme="minorEastAsia" w:cs="宋体"/>
                <w:kern w:val="0"/>
                <w:sz w:val="20"/>
                <w:szCs w:val="20"/>
              </w:rPr>
            </w:pPr>
            <w:r w:rsidRPr="00664E8E">
              <w:rPr>
                <w:rFonts w:asciiTheme="minorEastAsia" w:hAnsiTheme="minorEastAsia" w:cs="宋体"/>
                <w:kern w:val="0"/>
                <w:sz w:val="20"/>
                <w:szCs w:val="20"/>
              </w:rPr>
              <w:t>6</w:t>
            </w:r>
          </w:p>
        </w:tc>
        <w:tc>
          <w:tcPr>
            <w:tcW w:w="1279" w:type="dxa"/>
            <w:tcMar>
              <w:top w:w="0" w:type="dxa"/>
              <w:left w:w="105" w:type="dxa"/>
              <w:bottom w:w="0" w:type="dxa"/>
              <w:right w:w="105" w:type="dxa"/>
            </w:tcMar>
            <w:vAlign w:val="center"/>
          </w:tcPr>
          <w:p w:rsidR="0081747C" w:rsidRPr="00664E8E" w:rsidRDefault="0081747C" w:rsidP="00185D84">
            <w:pPr>
              <w:jc w:val="center"/>
              <w:rPr>
                <w:rFonts w:asciiTheme="minorEastAsia" w:hAnsiTheme="minorEastAsia"/>
                <w:color w:val="000000"/>
                <w:sz w:val="20"/>
                <w:szCs w:val="20"/>
              </w:rPr>
            </w:pPr>
            <w:r w:rsidRPr="00664E8E">
              <w:rPr>
                <w:rFonts w:asciiTheme="minorEastAsia" w:hAnsiTheme="minorEastAsia" w:hint="eastAsia"/>
                <w:color w:val="000000"/>
                <w:sz w:val="20"/>
                <w:szCs w:val="20"/>
              </w:rPr>
              <w:t>2015YB14</w:t>
            </w:r>
          </w:p>
        </w:tc>
        <w:tc>
          <w:tcPr>
            <w:tcW w:w="1134" w:type="dxa"/>
            <w:tcMar>
              <w:top w:w="0" w:type="dxa"/>
              <w:left w:w="105" w:type="dxa"/>
              <w:bottom w:w="0" w:type="dxa"/>
              <w:right w:w="105" w:type="dxa"/>
            </w:tcMar>
            <w:vAlign w:val="center"/>
          </w:tcPr>
          <w:p w:rsidR="0081747C" w:rsidRPr="00664E8E" w:rsidRDefault="0081747C" w:rsidP="00185D84">
            <w:pPr>
              <w:jc w:val="center"/>
              <w:rPr>
                <w:rFonts w:asciiTheme="minorEastAsia" w:hAnsiTheme="minorEastAsia"/>
                <w:sz w:val="20"/>
                <w:szCs w:val="20"/>
              </w:rPr>
            </w:pPr>
            <w:r w:rsidRPr="00664E8E">
              <w:rPr>
                <w:rFonts w:asciiTheme="minorEastAsia" w:hAnsiTheme="minorEastAsia" w:hint="eastAsia"/>
                <w:sz w:val="20"/>
                <w:szCs w:val="20"/>
              </w:rPr>
              <w:t>缪燕子</w:t>
            </w:r>
          </w:p>
        </w:tc>
        <w:tc>
          <w:tcPr>
            <w:tcW w:w="4111" w:type="dxa"/>
            <w:tcMar>
              <w:top w:w="0" w:type="dxa"/>
              <w:left w:w="105" w:type="dxa"/>
              <w:bottom w:w="0" w:type="dxa"/>
              <w:right w:w="105" w:type="dxa"/>
            </w:tcMar>
            <w:vAlign w:val="center"/>
          </w:tcPr>
          <w:p w:rsidR="0081747C" w:rsidRPr="00664E8E" w:rsidRDefault="0081747C" w:rsidP="00185D84">
            <w:pPr>
              <w:rPr>
                <w:rFonts w:asciiTheme="minorEastAsia" w:hAnsiTheme="minorEastAsia"/>
                <w:sz w:val="20"/>
                <w:szCs w:val="20"/>
              </w:rPr>
            </w:pPr>
            <w:r w:rsidRPr="00664E8E">
              <w:rPr>
                <w:rFonts w:asciiTheme="minorEastAsia" w:hAnsiTheme="minorEastAsia" w:hint="eastAsia"/>
                <w:sz w:val="20"/>
                <w:szCs w:val="20"/>
              </w:rPr>
              <w:t>工程项目教学方法在控制实验教学中的研究与应用</w:t>
            </w:r>
          </w:p>
        </w:tc>
        <w:tc>
          <w:tcPr>
            <w:tcW w:w="1698" w:type="dxa"/>
            <w:tcMar>
              <w:top w:w="0" w:type="dxa"/>
              <w:left w:w="105" w:type="dxa"/>
              <w:bottom w:w="0" w:type="dxa"/>
              <w:right w:w="105" w:type="dxa"/>
            </w:tcMar>
            <w:vAlign w:val="center"/>
          </w:tcPr>
          <w:p w:rsidR="0081747C" w:rsidRPr="00664E8E" w:rsidRDefault="0081747C" w:rsidP="00185D84">
            <w:pPr>
              <w:jc w:val="center"/>
              <w:rPr>
                <w:rFonts w:asciiTheme="minorEastAsia" w:hAnsiTheme="minorEastAsia"/>
                <w:sz w:val="20"/>
                <w:szCs w:val="20"/>
              </w:rPr>
            </w:pPr>
            <w:r w:rsidRPr="00664E8E">
              <w:rPr>
                <w:rFonts w:asciiTheme="minorEastAsia" w:hAnsiTheme="minorEastAsia" w:hint="eastAsia"/>
                <w:sz w:val="20"/>
                <w:szCs w:val="20"/>
              </w:rPr>
              <w:t>04</w:t>
            </w:r>
            <w:proofErr w:type="gramStart"/>
            <w:r>
              <w:rPr>
                <w:rFonts w:asciiTheme="minorEastAsia" w:hAnsiTheme="minorEastAsia" w:hint="eastAsia"/>
                <w:sz w:val="20"/>
                <w:szCs w:val="20"/>
              </w:rPr>
              <w:t>信控</w:t>
            </w:r>
            <w:r w:rsidRPr="00664E8E">
              <w:rPr>
                <w:rFonts w:asciiTheme="minorEastAsia" w:hAnsiTheme="minorEastAsia" w:hint="eastAsia"/>
                <w:sz w:val="20"/>
                <w:szCs w:val="20"/>
              </w:rPr>
              <w:t>学院</w:t>
            </w:r>
            <w:proofErr w:type="gramEnd"/>
          </w:p>
        </w:tc>
        <w:tc>
          <w:tcPr>
            <w:tcW w:w="1417" w:type="dxa"/>
            <w:tcMar>
              <w:top w:w="0" w:type="dxa"/>
              <w:left w:w="105" w:type="dxa"/>
              <w:bottom w:w="0" w:type="dxa"/>
              <w:right w:w="105" w:type="dxa"/>
            </w:tcMar>
            <w:vAlign w:val="center"/>
          </w:tcPr>
          <w:p w:rsidR="0081747C" w:rsidRPr="00664E8E" w:rsidRDefault="0081747C" w:rsidP="00185D84">
            <w:pPr>
              <w:jc w:val="center"/>
              <w:rPr>
                <w:rFonts w:asciiTheme="minorEastAsia" w:hAnsiTheme="minorEastAsia"/>
                <w:sz w:val="20"/>
                <w:szCs w:val="20"/>
              </w:rPr>
            </w:pPr>
            <w:r w:rsidRPr="00664E8E">
              <w:rPr>
                <w:rFonts w:asciiTheme="minorEastAsia" w:hAnsiTheme="minorEastAsia" w:hint="eastAsia"/>
                <w:sz w:val="20"/>
                <w:szCs w:val="20"/>
              </w:rPr>
              <w:t>一般项目</w:t>
            </w:r>
          </w:p>
        </w:tc>
      </w:tr>
      <w:tr w:rsidR="0081747C" w:rsidRPr="00664E8E" w:rsidTr="00185D84">
        <w:trPr>
          <w:trHeight w:hRule="exact" w:val="590"/>
          <w:jc w:val="center"/>
        </w:trPr>
        <w:tc>
          <w:tcPr>
            <w:tcW w:w="701" w:type="dxa"/>
            <w:tcMar>
              <w:top w:w="0" w:type="dxa"/>
              <w:left w:w="105" w:type="dxa"/>
              <w:bottom w:w="0" w:type="dxa"/>
              <w:right w:w="105" w:type="dxa"/>
            </w:tcMar>
            <w:vAlign w:val="center"/>
            <w:hideMark/>
          </w:tcPr>
          <w:p w:rsidR="0081747C" w:rsidRPr="00664E8E" w:rsidRDefault="0081747C" w:rsidP="00185D84">
            <w:pPr>
              <w:widowControl/>
              <w:spacing w:before="100" w:beforeAutospacing="1" w:after="100" w:afterAutospacing="1"/>
              <w:jc w:val="center"/>
              <w:rPr>
                <w:rFonts w:asciiTheme="minorEastAsia" w:hAnsiTheme="minorEastAsia" w:cs="宋体"/>
                <w:kern w:val="0"/>
                <w:sz w:val="20"/>
                <w:szCs w:val="20"/>
              </w:rPr>
            </w:pPr>
            <w:r w:rsidRPr="00664E8E">
              <w:rPr>
                <w:rFonts w:asciiTheme="minorEastAsia" w:hAnsiTheme="minorEastAsia" w:cs="宋体"/>
                <w:kern w:val="0"/>
                <w:sz w:val="20"/>
                <w:szCs w:val="20"/>
              </w:rPr>
              <w:t>7</w:t>
            </w:r>
          </w:p>
        </w:tc>
        <w:tc>
          <w:tcPr>
            <w:tcW w:w="1279" w:type="dxa"/>
            <w:tcMar>
              <w:top w:w="0" w:type="dxa"/>
              <w:left w:w="105" w:type="dxa"/>
              <w:bottom w:w="0" w:type="dxa"/>
              <w:right w:w="105" w:type="dxa"/>
            </w:tcMar>
            <w:vAlign w:val="center"/>
          </w:tcPr>
          <w:p w:rsidR="0081747C" w:rsidRPr="00664E8E" w:rsidRDefault="0081747C" w:rsidP="00185D84">
            <w:pPr>
              <w:jc w:val="center"/>
              <w:rPr>
                <w:rFonts w:asciiTheme="minorEastAsia" w:hAnsiTheme="minorEastAsia"/>
                <w:color w:val="000000"/>
                <w:sz w:val="20"/>
                <w:szCs w:val="20"/>
              </w:rPr>
            </w:pPr>
            <w:r w:rsidRPr="00664E8E">
              <w:rPr>
                <w:rFonts w:asciiTheme="minorEastAsia" w:hAnsiTheme="minorEastAsia" w:hint="eastAsia"/>
                <w:color w:val="000000"/>
                <w:sz w:val="20"/>
                <w:szCs w:val="20"/>
              </w:rPr>
              <w:t>2015QN12</w:t>
            </w:r>
          </w:p>
        </w:tc>
        <w:tc>
          <w:tcPr>
            <w:tcW w:w="1134" w:type="dxa"/>
            <w:tcMar>
              <w:top w:w="0" w:type="dxa"/>
              <w:left w:w="105" w:type="dxa"/>
              <w:bottom w:w="0" w:type="dxa"/>
              <w:right w:w="105" w:type="dxa"/>
            </w:tcMar>
            <w:vAlign w:val="center"/>
          </w:tcPr>
          <w:p w:rsidR="0081747C" w:rsidRPr="00664E8E" w:rsidRDefault="0081747C" w:rsidP="00185D84">
            <w:pPr>
              <w:jc w:val="center"/>
              <w:rPr>
                <w:rFonts w:asciiTheme="minorEastAsia" w:hAnsiTheme="minorEastAsia"/>
                <w:sz w:val="20"/>
                <w:szCs w:val="20"/>
              </w:rPr>
            </w:pPr>
            <w:proofErr w:type="gramStart"/>
            <w:r w:rsidRPr="00664E8E">
              <w:rPr>
                <w:rFonts w:asciiTheme="minorEastAsia" w:hAnsiTheme="minorEastAsia" w:hint="eastAsia"/>
                <w:sz w:val="20"/>
                <w:szCs w:val="20"/>
              </w:rPr>
              <w:t>徐若锋</w:t>
            </w:r>
            <w:proofErr w:type="gramEnd"/>
          </w:p>
        </w:tc>
        <w:tc>
          <w:tcPr>
            <w:tcW w:w="4111" w:type="dxa"/>
            <w:tcMar>
              <w:top w:w="0" w:type="dxa"/>
              <w:left w:w="105" w:type="dxa"/>
              <w:bottom w:w="0" w:type="dxa"/>
              <w:right w:w="105" w:type="dxa"/>
            </w:tcMar>
            <w:vAlign w:val="center"/>
          </w:tcPr>
          <w:p w:rsidR="0081747C" w:rsidRPr="00664E8E" w:rsidRDefault="0081747C" w:rsidP="00185D84">
            <w:pPr>
              <w:rPr>
                <w:rFonts w:asciiTheme="minorEastAsia" w:hAnsiTheme="minorEastAsia"/>
                <w:sz w:val="20"/>
                <w:szCs w:val="20"/>
              </w:rPr>
            </w:pPr>
            <w:r w:rsidRPr="00664E8E">
              <w:rPr>
                <w:rFonts w:asciiTheme="minorEastAsia" w:hAnsiTheme="minorEastAsia" w:hint="eastAsia"/>
                <w:sz w:val="20"/>
                <w:szCs w:val="20"/>
              </w:rPr>
              <w:t>软件无线电双语课程建设的研究与实践</w:t>
            </w:r>
          </w:p>
        </w:tc>
        <w:tc>
          <w:tcPr>
            <w:tcW w:w="1698" w:type="dxa"/>
            <w:tcMar>
              <w:top w:w="0" w:type="dxa"/>
              <w:left w:w="105" w:type="dxa"/>
              <w:bottom w:w="0" w:type="dxa"/>
              <w:right w:w="105" w:type="dxa"/>
            </w:tcMar>
            <w:vAlign w:val="center"/>
          </w:tcPr>
          <w:p w:rsidR="0081747C" w:rsidRPr="00664E8E" w:rsidRDefault="0081747C" w:rsidP="00185D84">
            <w:pPr>
              <w:jc w:val="center"/>
              <w:rPr>
                <w:rFonts w:asciiTheme="minorEastAsia" w:hAnsiTheme="minorEastAsia"/>
                <w:color w:val="000000"/>
                <w:sz w:val="20"/>
                <w:szCs w:val="20"/>
              </w:rPr>
            </w:pPr>
            <w:r w:rsidRPr="00664E8E">
              <w:rPr>
                <w:rFonts w:asciiTheme="minorEastAsia" w:hAnsiTheme="minorEastAsia" w:hint="eastAsia"/>
                <w:color w:val="000000"/>
                <w:sz w:val="20"/>
                <w:szCs w:val="20"/>
              </w:rPr>
              <w:t>04</w:t>
            </w:r>
            <w:proofErr w:type="gramStart"/>
            <w:r w:rsidRPr="00664E8E">
              <w:rPr>
                <w:rFonts w:asciiTheme="minorEastAsia" w:hAnsiTheme="minorEastAsia" w:hint="eastAsia"/>
                <w:color w:val="000000"/>
                <w:sz w:val="20"/>
                <w:szCs w:val="20"/>
              </w:rPr>
              <w:t>信控学院</w:t>
            </w:r>
            <w:proofErr w:type="gramEnd"/>
          </w:p>
        </w:tc>
        <w:tc>
          <w:tcPr>
            <w:tcW w:w="1417" w:type="dxa"/>
            <w:tcMar>
              <w:top w:w="0" w:type="dxa"/>
              <w:left w:w="105" w:type="dxa"/>
              <w:bottom w:w="0" w:type="dxa"/>
              <w:right w:w="105" w:type="dxa"/>
            </w:tcMar>
            <w:vAlign w:val="center"/>
          </w:tcPr>
          <w:p w:rsidR="0081747C" w:rsidRPr="00664E8E" w:rsidRDefault="0081747C" w:rsidP="00185D84">
            <w:pPr>
              <w:jc w:val="center"/>
              <w:rPr>
                <w:rFonts w:asciiTheme="minorEastAsia" w:hAnsiTheme="minorEastAsia"/>
                <w:sz w:val="20"/>
                <w:szCs w:val="20"/>
              </w:rPr>
            </w:pPr>
            <w:r w:rsidRPr="00664E8E">
              <w:rPr>
                <w:rFonts w:asciiTheme="minorEastAsia" w:hAnsiTheme="minorEastAsia" w:hint="eastAsia"/>
                <w:sz w:val="20"/>
                <w:szCs w:val="20"/>
              </w:rPr>
              <w:t>青年项目</w:t>
            </w:r>
          </w:p>
        </w:tc>
      </w:tr>
      <w:tr w:rsidR="0081747C" w:rsidRPr="00664E8E" w:rsidTr="00185D84">
        <w:trPr>
          <w:trHeight w:hRule="exact" w:val="590"/>
          <w:jc w:val="center"/>
        </w:trPr>
        <w:tc>
          <w:tcPr>
            <w:tcW w:w="701" w:type="dxa"/>
            <w:tcMar>
              <w:top w:w="0" w:type="dxa"/>
              <w:left w:w="105" w:type="dxa"/>
              <w:bottom w:w="0" w:type="dxa"/>
              <w:right w:w="105" w:type="dxa"/>
            </w:tcMar>
            <w:vAlign w:val="center"/>
            <w:hideMark/>
          </w:tcPr>
          <w:p w:rsidR="0081747C" w:rsidRPr="00664E8E" w:rsidRDefault="0081747C" w:rsidP="00185D84">
            <w:pPr>
              <w:widowControl/>
              <w:spacing w:before="100" w:beforeAutospacing="1" w:after="100" w:afterAutospacing="1"/>
              <w:jc w:val="center"/>
              <w:rPr>
                <w:rFonts w:asciiTheme="minorEastAsia" w:hAnsiTheme="minorEastAsia" w:cs="宋体"/>
                <w:kern w:val="0"/>
                <w:sz w:val="20"/>
                <w:szCs w:val="20"/>
              </w:rPr>
            </w:pPr>
            <w:r w:rsidRPr="00664E8E">
              <w:rPr>
                <w:rFonts w:asciiTheme="minorEastAsia" w:hAnsiTheme="minorEastAsia" w:cs="宋体"/>
                <w:kern w:val="0"/>
                <w:sz w:val="20"/>
                <w:szCs w:val="20"/>
              </w:rPr>
              <w:t>8</w:t>
            </w:r>
          </w:p>
        </w:tc>
        <w:tc>
          <w:tcPr>
            <w:tcW w:w="1279" w:type="dxa"/>
            <w:tcMar>
              <w:top w:w="0" w:type="dxa"/>
              <w:left w:w="105" w:type="dxa"/>
              <w:bottom w:w="0" w:type="dxa"/>
              <w:right w:w="105" w:type="dxa"/>
            </w:tcMar>
            <w:vAlign w:val="center"/>
          </w:tcPr>
          <w:p w:rsidR="0081747C" w:rsidRPr="00664E8E" w:rsidRDefault="0081747C" w:rsidP="00185D84">
            <w:pPr>
              <w:jc w:val="center"/>
              <w:rPr>
                <w:rFonts w:asciiTheme="minorEastAsia" w:hAnsiTheme="minorEastAsia"/>
                <w:sz w:val="20"/>
                <w:szCs w:val="20"/>
              </w:rPr>
            </w:pPr>
            <w:r w:rsidRPr="00664E8E">
              <w:rPr>
                <w:rFonts w:asciiTheme="minorEastAsia" w:hAnsiTheme="minorEastAsia" w:hint="eastAsia"/>
                <w:sz w:val="20"/>
                <w:szCs w:val="20"/>
              </w:rPr>
              <w:t>2014SF05</w:t>
            </w:r>
          </w:p>
        </w:tc>
        <w:tc>
          <w:tcPr>
            <w:tcW w:w="1134" w:type="dxa"/>
            <w:tcMar>
              <w:top w:w="0" w:type="dxa"/>
              <w:left w:w="105" w:type="dxa"/>
              <w:bottom w:w="0" w:type="dxa"/>
              <w:right w:w="105" w:type="dxa"/>
            </w:tcMar>
            <w:vAlign w:val="center"/>
          </w:tcPr>
          <w:p w:rsidR="0081747C" w:rsidRPr="00664E8E" w:rsidRDefault="0081747C" w:rsidP="00185D84">
            <w:pPr>
              <w:jc w:val="center"/>
              <w:rPr>
                <w:rFonts w:asciiTheme="minorEastAsia" w:hAnsiTheme="minorEastAsia"/>
                <w:sz w:val="20"/>
                <w:szCs w:val="20"/>
              </w:rPr>
            </w:pPr>
            <w:r w:rsidRPr="00664E8E">
              <w:rPr>
                <w:rFonts w:asciiTheme="minorEastAsia" w:hAnsiTheme="minorEastAsia" w:hint="eastAsia"/>
                <w:sz w:val="20"/>
                <w:szCs w:val="20"/>
              </w:rPr>
              <w:t>刘志新</w:t>
            </w:r>
          </w:p>
        </w:tc>
        <w:tc>
          <w:tcPr>
            <w:tcW w:w="4111" w:type="dxa"/>
            <w:tcMar>
              <w:top w:w="0" w:type="dxa"/>
              <w:left w:w="105" w:type="dxa"/>
              <w:bottom w:w="0" w:type="dxa"/>
              <w:right w:w="105" w:type="dxa"/>
            </w:tcMar>
            <w:vAlign w:val="center"/>
          </w:tcPr>
          <w:p w:rsidR="0081747C" w:rsidRPr="00664E8E" w:rsidRDefault="0081747C" w:rsidP="00185D84">
            <w:pPr>
              <w:rPr>
                <w:rFonts w:asciiTheme="minorEastAsia" w:hAnsiTheme="minorEastAsia"/>
                <w:sz w:val="20"/>
                <w:szCs w:val="20"/>
              </w:rPr>
            </w:pPr>
            <w:r w:rsidRPr="00664E8E">
              <w:rPr>
                <w:rFonts w:asciiTheme="minorEastAsia" w:hAnsiTheme="minorEastAsia" w:hint="eastAsia"/>
                <w:sz w:val="20"/>
                <w:szCs w:val="20"/>
              </w:rPr>
              <w:t>矿井地球物理勘探</w:t>
            </w:r>
          </w:p>
        </w:tc>
        <w:tc>
          <w:tcPr>
            <w:tcW w:w="1698" w:type="dxa"/>
            <w:tcMar>
              <w:top w:w="0" w:type="dxa"/>
              <w:left w:w="105" w:type="dxa"/>
              <w:bottom w:w="0" w:type="dxa"/>
              <w:right w:w="105" w:type="dxa"/>
            </w:tcMar>
            <w:vAlign w:val="center"/>
          </w:tcPr>
          <w:p w:rsidR="0081747C" w:rsidRPr="00664E8E" w:rsidRDefault="0081747C" w:rsidP="00185D84">
            <w:pPr>
              <w:jc w:val="center"/>
              <w:rPr>
                <w:rFonts w:asciiTheme="minorEastAsia" w:hAnsiTheme="minorEastAsia"/>
                <w:color w:val="000000"/>
                <w:sz w:val="20"/>
                <w:szCs w:val="20"/>
              </w:rPr>
            </w:pPr>
            <w:r w:rsidRPr="00664E8E">
              <w:rPr>
                <w:rFonts w:asciiTheme="minorEastAsia" w:hAnsiTheme="minorEastAsia" w:hint="eastAsia"/>
                <w:color w:val="000000"/>
                <w:sz w:val="20"/>
                <w:szCs w:val="20"/>
              </w:rPr>
              <w:t>05资源学院</w:t>
            </w:r>
          </w:p>
        </w:tc>
        <w:tc>
          <w:tcPr>
            <w:tcW w:w="1417" w:type="dxa"/>
            <w:tcMar>
              <w:top w:w="0" w:type="dxa"/>
              <w:left w:w="105" w:type="dxa"/>
              <w:bottom w:w="0" w:type="dxa"/>
              <w:right w:w="105" w:type="dxa"/>
            </w:tcMar>
            <w:vAlign w:val="center"/>
          </w:tcPr>
          <w:p w:rsidR="0081747C" w:rsidRPr="00664E8E" w:rsidRDefault="0081747C" w:rsidP="00185D84">
            <w:pPr>
              <w:jc w:val="center"/>
              <w:rPr>
                <w:rFonts w:asciiTheme="minorEastAsia" w:hAnsiTheme="minorEastAsia"/>
                <w:sz w:val="20"/>
                <w:szCs w:val="20"/>
              </w:rPr>
            </w:pPr>
            <w:r w:rsidRPr="00664E8E">
              <w:rPr>
                <w:rFonts w:asciiTheme="minorEastAsia" w:hAnsiTheme="minorEastAsia" w:hint="eastAsia"/>
                <w:sz w:val="20"/>
                <w:szCs w:val="20"/>
              </w:rPr>
              <w:t>示范课程</w:t>
            </w:r>
          </w:p>
        </w:tc>
      </w:tr>
      <w:tr w:rsidR="0081747C" w:rsidRPr="00664E8E" w:rsidTr="00185D84">
        <w:trPr>
          <w:trHeight w:hRule="exact" w:val="590"/>
          <w:jc w:val="center"/>
        </w:trPr>
        <w:tc>
          <w:tcPr>
            <w:tcW w:w="701" w:type="dxa"/>
            <w:tcMar>
              <w:top w:w="0" w:type="dxa"/>
              <w:left w:w="105" w:type="dxa"/>
              <w:bottom w:w="0" w:type="dxa"/>
              <w:right w:w="105" w:type="dxa"/>
            </w:tcMar>
            <w:vAlign w:val="center"/>
            <w:hideMark/>
          </w:tcPr>
          <w:p w:rsidR="0081747C" w:rsidRPr="00664E8E" w:rsidRDefault="0081747C" w:rsidP="00185D84">
            <w:pPr>
              <w:widowControl/>
              <w:spacing w:before="100" w:beforeAutospacing="1" w:after="100" w:afterAutospacing="1"/>
              <w:jc w:val="center"/>
              <w:rPr>
                <w:rFonts w:asciiTheme="minorEastAsia" w:hAnsiTheme="minorEastAsia" w:cs="宋体"/>
                <w:kern w:val="0"/>
                <w:sz w:val="20"/>
                <w:szCs w:val="20"/>
              </w:rPr>
            </w:pPr>
            <w:r w:rsidRPr="00664E8E">
              <w:rPr>
                <w:rFonts w:asciiTheme="minorEastAsia" w:hAnsiTheme="minorEastAsia" w:cs="宋体"/>
                <w:kern w:val="0"/>
                <w:sz w:val="20"/>
                <w:szCs w:val="20"/>
              </w:rPr>
              <w:t>9</w:t>
            </w:r>
          </w:p>
        </w:tc>
        <w:tc>
          <w:tcPr>
            <w:tcW w:w="1279" w:type="dxa"/>
            <w:tcMar>
              <w:top w:w="0" w:type="dxa"/>
              <w:left w:w="105" w:type="dxa"/>
              <w:bottom w:w="0" w:type="dxa"/>
              <w:right w:w="105" w:type="dxa"/>
            </w:tcMar>
            <w:vAlign w:val="center"/>
          </w:tcPr>
          <w:p w:rsidR="0081747C" w:rsidRPr="00664E8E" w:rsidRDefault="0081747C" w:rsidP="00185D84">
            <w:pPr>
              <w:jc w:val="center"/>
              <w:rPr>
                <w:rFonts w:asciiTheme="minorEastAsia" w:hAnsiTheme="minorEastAsia"/>
                <w:color w:val="000000"/>
                <w:sz w:val="20"/>
                <w:szCs w:val="20"/>
              </w:rPr>
            </w:pPr>
            <w:r w:rsidRPr="00664E8E">
              <w:rPr>
                <w:rFonts w:asciiTheme="minorEastAsia" w:hAnsiTheme="minorEastAsia" w:hint="eastAsia"/>
                <w:color w:val="000000"/>
                <w:sz w:val="20"/>
                <w:szCs w:val="20"/>
              </w:rPr>
              <w:t>2015QN15</w:t>
            </w:r>
          </w:p>
        </w:tc>
        <w:tc>
          <w:tcPr>
            <w:tcW w:w="1134" w:type="dxa"/>
            <w:tcMar>
              <w:top w:w="0" w:type="dxa"/>
              <w:left w:w="105" w:type="dxa"/>
              <w:bottom w:w="0" w:type="dxa"/>
              <w:right w:w="105" w:type="dxa"/>
            </w:tcMar>
            <w:vAlign w:val="center"/>
          </w:tcPr>
          <w:p w:rsidR="0081747C" w:rsidRPr="00664E8E" w:rsidRDefault="0081747C" w:rsidP="00185D84">
            <w:pPr>
              <w:jc w:val="center"/>
              <w:rPr>
                <w:rFonts w:asciiTheme="minorEastAsia" w:hAnsiTheme="minorEastAsia"/>
                <w:sz w:val="20"/>
                <w:szCs w:val="20"/>
              </w:rPr>
            </w:pPr>
            <w:r w:rsidRPr="00664E8E">
              <w:rPr>
                <w:rFonts w:asciiTheme="minorEastAsia" w:hAnsiTheme="minorEastAsia" w:hint="eastAsia"/>
                <w:sz w:val="20"/>
                <w:szCs w:val="20"/>
              </w:rPr>
              <w:t>罗金辉</w:t>
            </w:r>
          </w:p>
        </w:tc>
        <w:tc>
          <w:tcPr>
            <w:tcW w:w="4111" w:type="dxa"/>
            <w:tcMar>
              <w:top w:w="0" w:type="dxa"/>
              <w:left w:w="105" w:type="dxa"/>
              <w:bottom w:w="0" w:type="dxa"/>
              <w:right w:w="105" w:type="dxa"/>
            </w:tcMar>
            <w:vAlign w:val="center"/>
          </w:tcPr>
          <w:p w:rsidR="0081747C" w:rsidRPr="00664E8E" w:rsidRDefault="0081747C" w:rsidP="00185D84">
            <w:pPr>
              <w:rPr>
                <w:rFonts w:asciiTheme="minorEastAsia" w:hAnsiTheme="minorEastAsia" w:cs="Times New Roman"/>
                <w:sz w:val="20"/>
                <w:szCs w:val="20"/>
              </w:rPr>
            </w:pPr>
            <w:r w:rsidRPr="00664E8E">
              <w:rPr>
                <w:rFonts w:asciiTheme="minorEastAsia" w:hAnsiTheme="minorEastAsia" w:cs="Times New Roman"/>
                <w:sz w:val="20"/>
                <w:szCs w:val="20"/>
              </w:rPr>
              <w:t>“</w:t>
            </w:r>
            <w:r w:rsidRPr="00664E8E">
              <w:rPr>
                <w:rFonts w:asciiTheme="minorEastAsia" w:hAnsiTheme="minorEastAsia" w:cs="Times New Roman" w:hint="eastAsia"/>
                <w:sz w:val="20"/>
                <w:szCs w:val="20"/>
              </w:rPr>
              <w:t>计算机地质制图</w:t>
            </w:r>
            <w:r w:rsidRPr="00664E8E">
              <w:rPr>
                <w:rFonts w:asciiTheme="minorEastAsia" w:hAnsiTheme="minorEastAsia" w:cs="Times New Roman"/>
                <w:sz w:val="20"/>
                <w:szCs w:val="20"/>
              </w:rPr>
              <w:t>”</w:t>
            </w:r>
            <w:r w:rsidRPr="00664E8E">
              <w:rPr>
                <w:rFonts w:asciiTheme="minorEastAsia" w:hAnsiTheme="minorEastAsia" w:cs="Times New Roman" w:hint="eastAsia"/>
                <w:sz w:val="20"/>
                <w:szCs w:val="20"/>
              </w:rPr>
              <w:t>课程建设与教学方法改革研究</w:t>
            </w:r>
          </w:p>
        </w:tc>
        <w:tc>
          <w:tcPr>
            <w:tcW w:w="1698" w:type="dxa"/>
            <w:tcMar>
              <w:top w:w="0" w:type="dxa"/>
              <w:left w:w="105" w:type="dxa"/>
              <w:bottom w:w="0" w:type="dxa"/>
              <w:right w:w="105" w:type="dxa"/>
            </w:tcMar>
            <w:vAlign w:val="center"/>
          </w:tcPr>
          <w:p w:rsidR="0081747C" w:rsidRPr="00664E8E" w:rsidRDefault="0081747C" w:rsidP="00185D84">
            <w:pPr>
              <w:jc w:val="center"/>
              <w:rPr>
                <w:rFonts w:asciiTheme="minorEastAsia" w:hAnsiTheme="minorEastAsia"/>
                <w:sz w:val="20"/>
                <w:szCs w:val="20"/>
              </w:rPr>
            </w:pPr>
            <w:r w:rsidRPr="00664E8E">
              <w:rPr>
                <w:rFonts w:asciiTheme="minorEastAsia" w:hAnsiTheme="minorEastAsia" w:hint="eastAsia"/>
                <w:sz w:val="20"/>
                <w:szCs w:val="20"/>
              </w:rPr>
              <w:t>05资源学院</w:t>
            </w:r>
          </w:p>
        </w:tc>
        <w:tc>
          <w:tcPr>
            <w:tcW w:w="1417" w:type="dxa"/>
            <w:tcMar>
              <w:top w:w="0" w:type="dxa"/>
              <w:left w:w="105" w:type="dxa"/>
              <w:bottom w:w="0" w:type="dxa"/>
              <w:right w:w="105" w:type="dxa"/>
            </w:tcMar>
            <w:vAlign w:val="center"/>
          </w:tcPr>
          <w:p w:rsidR="0081747C" w:rsidRPr="00664E8E" w:rsidRDefault="0081747C" w:rsidP="00185D84">
            <w:pPr>
              <w:jc w:val="center"/>
              <w:rPr>
                <w:rFonts w:asciiTheme="minorEastAsia" w:hAnsiTheme="minorEastAsia"/>
                <w:sz w:val="20"/>
                <w:szCs w:val="20"/>
              </w:rPr>
            </w:pPr>
            <w:r w:rsidRPr="00664E8E">
              <w:rPr>
                <w:rFonts w:asciiTheme="minorEastAsia" w:hAnsiTheme="minorEastAsia" w:hint="eastAsia"/>
                <w:sz w:val="20"/>
                <w:szCs w:val="20"/>
              </w:rPr>
              <w:t>青年项目</w:t>
            </w:r>
          </w:p>
        </w:tc>
      </w:tr>
      <w:tr w:rsidR="0081747C" w:rsidRPr="00664E8E" w:rsidTr="00185D84">
        <w:trPr>
          <w:trHeight w:hRule="exact" w:val="590"/>
          <w:jc w:val="center"/>
        </w:trPr>
        <w:tc>
          <w:tcPr>
            <w:tcW w:w="701" w:type="dxa"/>
            <w:tcMar>
              <w:top w:w="0" w:type="dxa"/>
              <w:left w:w="105" w:type="dxa"/>
              <w:bottom w:w="0" w:type="dxa"/>
              <w:right w:w="105" w:type="dxa"/>
            </w:tcMar>
            <w:vAlign w:val="center"/>
            <w:hideMark/>
          </w:tcPr>
          <w:p w:rsidR="0081747C" w:rsidRPr="00664E8E" w:rsidRDefault="0081747C" w:rsidP="00185D84">
            <w:pPr>
              <w:widowControl/>
              <w:spacing w:before="100" w:beforeAutospacing="1" w:after="100" w:afterAutospacing="1"/>
              <w:jc w:val="center"/>
              <w:rPr>
                <w:rFonts w:asciiTheme="minorEastAsia" w:hAnsiTheme="minorEastAsia" w:cs="宋体"/>
                <w:kern w:val="0"/>
                <w:sz w:val="20"/>
                <w:szCs w:val="20"/>
              </w:rPr>
            </w:pPr>
            <w:r w:rsidRPr="00664E8E">
              <w:rPr>
                <w:rFonts w:asciiTheme="minorEastAsia" w:hAnsiTheme="minorEastAsia" w:cs="宋体"/>
                <w:kern w:val="0"/>
                <w:sz w:val="20"/>
                <w:szCs w:val="20"/>
              </w:rPr>
              <w:t>10</w:t>
            </w:r>
          </w:p>
        </w:tc>
        <w:tc>
          <w:tcPr>
            <w:tcW w:w="1279" w:type="dxa"/>
            <w:tcMar>
              <w:top w:w="0" w:type="dxa"/>
              <w:left w:w="105" w:type="dxa"/>
              <w:bottom w:w="0" w:type="dxa"/>
              <w:right w:w="105" w:type="dxa"/>
            </w:tcMar>
            <w:vAlign w:val="center"/>
          </w:tcPr>
          <w:p w:rsidR="0081747C" w:rsidRPr="00664E8E" w:rsidRDefault="0081747C" w:rsidP="00185D84">
            <w:pPr>
              <w:jc w:val="center"/>
              <w:rPr>
                <w:rFonts w:asciiTheme="minorEastAsia" w:hAnsiTheme="minorEastAsia"/>
                <w:color w:val="000000"/>
                <w:sz w:val="20"/>
                <w:szCs w:val="20"/>
              </w:rPr>
            </w:pPr>
            <w:r w:rsidRPr="00664E8E">
              <w:rPr>
                <w:rFonts w:asciiTheme="minorEastAsia" w:hAnsiTheme="minorEastAsia" w:hint="eastAsia"/>
                <w:color w:val="000000"/>
                <w:sz w:val="20"/>
                <w:szCs w:val="20"/>
              </w:rPr>
              <w:t>2015YB16</w:t>
            </w:r>
          </w:p>
        </w:tc>
        <w:tc>
          <w:tcPr>
            <w:tcW w:w="1134" w:type="dxa"/>
            <w:tcMar>
              <w:top w:w="0" w:type="dxa"/>
              <w:left w:w="105" w:type="dxa"/>
              <w:bottom w:w="0" w:type="dxa"/>
              <w:right w:w="105" w:type="dxa"/>
            </w:tcMar>
            <w:vAlign w:val="center"/>
          </w:tcPr>
          <w:p w:rsidR="0081747C" w:rsidRPr="00664E8E" w:rsidRDefault="0081747C" w:rsidP="00185D84">
            <w:pPr>
              <w:jc w:val="center"/>
              <w:rPr>
                <w:rFonts w:asciiTheme="minorEastAsia" w:hAnsiTheme="minorEastAsia"/>
                <w:sz w:val="20"/>
                <w:szCs w:val="20"/>
              </w:rPr>
            </w:pPr>
            <w:r w:rsidRPr="00664E8E">
              <w:rPr>
                <w:rFonts w:asciiTheme="minorEastAsia" w:hAnsiTheme="minorEastAsia" w:hint="eastAsia"/>
                <w:sz w:val="20"/>
                <w:szCs w:val="20"/>
              </w:rPr>
              <w:t>朱奎</w:t>
            </w:r>
          </w:p>
        </w:tc>
        <w:tc>
          <w:tcPr>
            <w:tcW w:w="4111" w:type="dxa"/>
            <w:tcMar>
              <w:top w:w="0" w:type="dxa"/>
              <w:left w:w="105" w:type="dxa"/>
              <w:bottom w:w="0" w:type="dxa"/>
              <w:right w:w="105" w:type="dxa"/>
            </w:tcMar>
            <w:vAlign w:val="center"/>
          </w:tcPr>
          <w:p w:rsidR="0081747C" w:rsidRPr="00664E8E" w:rsidRDefault="0081747C" w:rsidP="00185D84">
            <w:pPr>
              <w:rPr>
                <w:rFonts w:asciiTheme="minorEastAsia" w:hAnsiTheme="minorEastAsia" w:cs="Times New Roman"/>
                <w:sz w:val="20"/>
                <w:szCs w:val="20"/>
              </w:rPr>
            </w:pPr>
            <w:r w:rsidRPr="00664E8E">
              <w:rPr>
                <w:rFonts w:asciiTheme="minorEastAsia" w:hAnsiTheme="minorEastAsia" w:cs="Times New Roman"/>
                <w:sz w:val="20"/>
                <w:szCs w:val="20"/>
              </w:rPr>
              <w:t>“</w:t>
            </w:r>
            <w:r w:rsidRPr="00664E8E">
              <w:rPr>
                <w:rFonts w:asciiTheme="minorEastAsia" w:hAnsiTheme="minorEastAsia" w:cs="Times New Roman" w:hint="eastAsia"/>
                <w:sz w:val="20"/>
                <w:szCs w:val="20"/>
              </w:rPr>
              <w:t>水文与水资源工程</w:t>
            </w:r>
            <w:r w:rsidRPr="00664E8E">
              <w:rPr>
                <w:rFonts w:asciiTheme="minorEastAsia" w:hAnsiTheme="minorEastAsia" w:cs="Times New Roman"/>
                <w:sz w:val="20"/>
                <w:szCs w:val="20"/>
              </w:rPr>
              <w:t>”</w:t>
            </w:r>
            <w:r w:rsidRPr="00664E8E">
              <w:rPr>
                <w:rFonts w:asciiTheme="minorEastAsia" w:hAnsiTheme="minorEastAsia" w:cs="Times New Roman" w:hint="eastAsia"/>
                <w:sz w:val="20"/>
                <w:szCs w:val="20"/>
              </w:rPr>
              <w:t>专业工程教育专业认证和评估的研究与实践</w:t>
            </w:r>
          </w:p>
        </w:tc>
        <w:tc>
          <w:tcPr>
            <w:tcW w:w="1698" w:type="dxa"/>
            <w:tcMar>
              <w:top w:w="0" w:type="dxa"/>
              <w:left w:w="105" w:type="dxa"/>
              <w:bottom w:w="0" w:type="dxa"/>
              <w:right w:w="105" w:type="dxa"/>
            </w:tcMar>
            <w:vAlign w:val="center"/>
          </w:tcPr>
          <w:p w:rsidR="0081747C" w:rsidRPr="00664E8E" w:rsidRDefault="0081747C" w:rsidP="00185D84">
            <w:pPr>
              <w:jc w:val="center"/>
              <w:rPr>
                <w:rFonts w:asciiTheme="minorEastAsia" w:hAnsiTheme="minorEastAsia"/>
                <w:sz w:val="20"/>
                <w:szCs w:val="20"/>
              </w:rPr>
            </w:pPr>
            <w:r w:rsidRPr="00664E8E">
              <w:rPr>
                <w:rFonts w:asciiTheme="minorEastAsia" w:hAnsiTheme="minorEastAsia" w:hint="eastAsia"/>
                <w:sz w:val="20"/>
                <w:szCs w:val="20"/>
              </w:rPr>
              <w:t>05资源学院</w:t>
            </w:r>
          </w:p>
        </w:tc>
        <w:tc>
          <w:tcPr>
            <w:tcW w:w="1417" w:type="dxa"/>
            <w:tcMar>
              <w:top w:w="0" w:type="dxa"/>
              <w:left w:w="105" w:type="dxa"/>
              <w:bottom w:w="0" w:type="dxa"/>
              <w:right w:w="105" w:type="dxa"/>
            </w:tcMar>
            <w:vAlign w:val="center"/>
          </w:tcPr>
          <w:p w:rsidR="0081747C" w:rsidRPr="00664E8E" w:rsidRDefault="0081747C" w:rsidP="00185D84">
            <w:pPr>
              <w:jc w:val="center"/>
              <w:rPr>
                <w:rFonts w:asciiTheme="minorEastAsia" w:hAnsiTheme="minorEastAsia"/>
                <w:sz w:val="20"/>
                <w:szCs w:val="20"/>
              </w:rPr>
            </w:pPr>
            <w:r w:rsidRPr="00664E8E">
              <w:rPr>
                <w:rFonts w:asciiTheme="minorEastAsia" w:hAnsiTheme="minorEastAsia" w:hint="eastAsia"/>
                <w:sz w:val="20"/>
                <w:szCs w:val="20"/>
              </w:rPr>
              <w:t>一般项目</w:t>
            </w:r>
          </w:p>
        </w:tc>
      </w:tr>
      <w:tr w:rsidR="0081747C" w:rsidRPr="00664E8E" w:rsidTr="00185D84">
        <w:trPr>
          <w:trHeight w:hRule="exact" w:val="590"/>
          <w:jc w:val="center"/>
        </w:trPr>
        <w:tc>
          <w:tcPr>
            <w:tcW w:w="701" w:type="dxa"/>
            <w:tcMar>
              <w:top w:w="0" w:type="dxa"/>
              <w:left w:w="105" w:type="dxa"/>
              <w:bottom w:w="0" w:type="dxa"/>
              <w:right w:w="105" w:type="dxa"/>
            </w:tcMar>
            <w:vAlign w:val="center"/>
            <w:hideMark/>
          </w:tcPr>
          <w:p w:rsidR="0081747C" w:rsidRPr="00664E8E" w:rsidRDefault="0081747C" w:rsidP="00185D84">
            <w:pPr>
              <w:widowControl/>
              <w:spacing w:before="100" w:beforeAutospacing="1" w:after="100" w:afterAutospacing="1"/>
              <w:jc w:val="center"/>
              <w:rPr>
                <w:rFonts w:asciiTheme="minorEastAsia" w:hAnsiTheme="minorEastAsia" w:cs="宋体"/>
                <w:kern w:val="0"/>
                <w:sz w:val="20"/>
                <w:szCs w:val="20"/>
              </w:rPr>
            </w:pPr>
            <w:r w:rsidRPr="00664E8E">
              <w:rPr>
                <w:rFonts w:asciiTheme="minorEastAsia" w:hAnsiTheme="minorEastAsia" w:cs="宋体"/>
                <w:kern w:val="0"/>
                <w:sz w:val="20"/>
                <w:szCs w:val="20"/>
              </w:rPr>
              <w:t>11</w:t>
            </w:r>
          </w:p>
        </w:tc>
        <w:tc>
          <w:tcPr>
            <w:tcW w:w="1279" w:type="dxa"/>
            <w:tcMar>
              <w:top w:w="0" w:type="dxa"/>
              <w:left w:w="105" w:type="dxa"/>
              <w:bottom w:w="0" w:type="dxa"/>
              <w:right w:w="105" w:type="dxa"/>
            </w:tcMar>
            <w:vAlign w:val="center"/>
          </w:tcPr>
          <w:p w:rsidR="0081747C" w:rsidRPr="00664E8E" w:rsidRDefault="0081747C" w:rsidP="00185D84">
            <w:pPr>
              <w:jc w:val="center"/>
              <w:rPr>
                <w:rFonts w:asciiTheme="minorEastAsia" w:hAnsiTheme="minorEastAsia"/>
                <w:color w:val="000000"/>
                <w:sz w:val="20"/>
                <w:szCs w:val="20"/>
              </w:rPr>
            </w:pPr>
            <w:r w:rsidRPr="00664E8E">
              <w:rPr>
                <w:rFonts w:asciiTheme="minorEastAsia" w:hAnsiTheme="minorEastAsia" w:hint="eastAsia"/>
                <w:color w:val="000000"/>
                <w:sz w:val="20"/>
                <w:szCs w:val="20"/>
              </w:rPr>
              <w:t>2015YB17</w:t>
            </w:r>
          </w:p>
        </w:tc>
        <w:tc>
          <w:tcPr>
            <w:tcW w:w="1134" w:type="dxa"/>
            <w:tcMar>
              <w:top w:w="0" w:type="dxa"/>
              <w:left w:w="105" w:type="dxa"/>
              <w:bottom w:w="0" w:type="dxa"/>
              <w:right w:w="105" w:type="dxa"/>
            </w:tcMar>
            <w:vAlign w:val="center"/>
          </w:tcPr>
          <w:p w:rsidR="0081747C" w:rsidRPr="00664E8E" w:rsidRDefault="0081747C" w:rsidP="00185D84">
            <w:pPr>
              <w:jc w:val="center"/>
              <w:rPr>
                <w:rFonts w:asciiTheme="minorEastAsia" w:hAnsiTheme="minorEastAsia"/>
                <w:sz w:val="20"/>
                <w:szCs w:val="20"/>
              </w:rPr>
            </w:pPr>
            <w:proofErr w:type="gramStart"/>
            <w:r w:rsidRPr="00664E8E">
              <w:rPr>
                <w:rFonts w:asciiTheme="minorEastAsia" w:hAnsiTheme="minorEastAsia" w:hint="eastAsia"/>
                <w:sz w:val="20"/>
                <w:szCs w:val="20"/>
              </w:rPr>
              <w:t>孙如华</w:t>
            </w:r>
            <w:proofErr w:type="gramEnd"/>
          </w:p>
        </w:tc>
        <w:tc>
          <w:tcPr>
            <w:tcW w:w="4111" w:type="dxa"/>
            <w:tcMar>
              <w:top w:w="0" w:type="dxa"/>
              <w:left w:w="105" w:type="dxa"/>
              <w:bottom w:w="0" w:type="dxa"/>
              <w:right w:w="105" w:type="dxa"/>
            </w:tcMar>
            <w:vAlign w:val="center"/>
          </w:tcPr>
          <w:p w:rsidR="0081747C" w:rsidRPr="00664E8E" w:rsidRDefault="0081747C" w:rsidP="00185D84">
            <w:pPr>
              <w:rPr>
                <w:rFonts w:asciiTheme="minorEastAsia" w:hAnsiTheme="minorEastAsia" w:cs="宋体"/>
                <w:sz w:val="20"/>
                <w:szCs w:val="20"/>
              </w:rPr>
            </w:pPr>
            <w:r w:rsidRPr="00664E8E">
              <w:rPr>
                <w:rFonts w:asciiTheme="minorEastAsia" w:hAnsiTheme="minorEastAsia" w:hint="eastAsia"/>
                <w:sz w:val="20"/>
                <w:szCs w:val="20"/>
              </w:rPr>
              <w:t>地质工程专业卓越工程师实践能力和创新能力培养模式研究</w:t>
            </w:r>
          </w:p>
        </w:tc>
        <w:tc>
          <w:tcPr>
            <w:tcW w:w="1698" w:type="dxa"/>
            <w:tcMar>
              <w:top w:w="0" w:type="dxa"/>
              <w:left w:w="105" w:type="dxa"/>
              <w:bottom w:w="0" w:type="dxa"/>
              <w:right w:w="105" w:type="dxa"/>
            </w:tcMar>
            <w:vAlign w:val="center"/>
          </w:tcPr>
          <w:p w:rsidR="0081747C" w:rsidRPr="00664E8E" w:rsidRDefault="0081747C" w:rsidP="00185D84">
            <w:pPr>
              <w:jc w:val="center"/>
              <w:rPr>
                <w:rFonts w:asciiTheme="minorEastAsia" w:hAnsiTheme="minorEastAsia"/>
                <w:sz w:val="20"/>
                <w:szCs w:val="20"/>
              </w:rPr>
            </w:pPr>
            <w:r w:rsidRPr="00664E8E">
              <w:rPr>
                <w:rFonts w:asciiTheme="minorEastAsia" w:hAnsiTheme="minorEastAsia" w:hint="eastAsia"/>
                <w:sz w:val="20"/>
                <w:szCs w:val="20"/>
              </w:rPr>
              <w:t>05资源学院</w:t>
            </w:r>
          </w:p>
        </w:tc>
        <w:tc>
          <w:tcPr>
            <w:tcW w:w="1417" w:type="dxa"/>
            <w:tcMar>
              <w:top w:w="0" w:type="dxa"/>
              <w:left w:w="105" w:type="dxa"/>
              <w:bottom w:w="0" w:type="dxa"/>
              <w:right w:w="105" w:type="dxa"/>
            </w:tcMar>
            <w:vAlign w:val="center"/>
          </w:tcPr>
          <w:p w:rsidR="0081747C" w:rsidRPr="00664E8E" w:rsidRDefault="0081747C" w:rsidP="00185D84">
            <w:pPr>
              <w:jc w:val="center"/>
              <w:rPr>
                <w:rFonts w:asciiTheme="minorEastAsia" w:hAnsiTheme="minorEastAsia"/>
                <w:sz w:val="20"/>
                <w:szCs w:val="20"/>
              </w:rPr>
            </w:pPr>
            <w:r w:rsidRPr="00664E8E">
              <w:rPr>
                <w:rFonts w:asciiTheme="minorEastAsia" w:hAnsiTheme="minorEastAsia" w:hint="eastAsia"/>
                <w:sz w:val="20"/>
                <w:szCs w:val="20"/>
              </w:rPr>
              <w:t>一般项目</w:t>
            </w:r>
          </w:p>
        </w:tc>
      </w:tr>
      <w:tr w:rsidR="0081747C" w:rsidRPr="00664E8E" w:rsidTr="00185D84">
        <w:trPr>
          <w:trHeight w:hRule="exact" w:val="590"/>
          <w:jc w:val="center"/>
        </w:trPr>
        <w:tc>
          <w:tcPr>
            <w:tcW w:w="701" w:type="dxa"/>
            <w:tcMar>
              <w:top w:w="0" w:type="dxa"/>
              <w:left w:w="105" w:type="dxa"/>
              <w:bottom w:w="0" w:type="dxa"/>
              <w:right w:w="105" w:type="dxa"/>
            </w:tcMar>
            <w:vAlign w:val="center"/>
            <w:hideMark/>
          </w:tcPr>
          <w:p w:rsidR="0081747C" w:rsidRPr="00664E8E" w:rsidRDefault="0081747C" w:rsidP="00185D84">
            <w:pPr>
              <w:widowControl/>
              <w:spacing w:before="100" w:beforeAutospacing="1" w:after="100" w:afterAutospacing="1"/>
              <w:jc w:val="center"/>
              <w:rPr>
                <w:rFonts w:asciiTheme="minorEastAsia" w:hAnsiTheme="minorEastAsia" w:cs="宋体"/>
                <w:kern w:val="0"/>
                <w:sz w:val="20"/>
                <w:szCs w:val="20"/>
              </w:rPr>
            </w:pPr>
            <w:r w:rsidRPr="00664E8E">
              <w:rPr>
                <w:rFonts w:asciiTheme="minorEastAsia" w:hAnsiTheme="minorEastAsia" w:cs="宋体"/>
                <w:kern w:val="0"/>
                <w:sz w:val="20"/>
                <w:szCs w:val="20"/>
              </w:rPr>
              <w:t>12</w:t>
            </w:r>
          </w:p>
        </w:tc>
        <w:tc>
          <w:tcPr>
            <w:tcW w:w="1279" w:type="dxa"/>
            <w:tcMar>
              <w:top w:w="0" w:type="dxa"/>
              <w:left w:w="105" w:type="dxa"/>
              <w:bottom w:w="0" w:type="dxa"/>
              <w:right w:w="105" w:type="dxa"/>
            </w:tcMar>
            <w:vAlign w:val="center"/>
          </w:tcPr>
          <w:p w:rsidR="0081747C" w:rsidRPr="00664E8E" w:rsidRDefault="0081747C" w:rsidP="00185D84">
            <w:pPr>
              <w:jc w:val="center"/>
              <w:rPr>
                <w:rFonts w:asciiTheme="minorEastAsia" w:hAnsiTheme="minorEastAsia"/>
                <w:sz w:val="20"/>
                <w:szCs w:val="20"/>
              </w:rPr>
            </w:pPr>
            <w:r w:rsidRPr="00664E8E">
              <w:rPr>
                <w:rFonts w:asciiTheme="minorEastAsia" w:hAnsiTheme="minorEastAsia" w:hint="eastAsia"/>
                <w:sz w:val="20"/>
                <w:szCs w:val="20"/>
              </w:rPr>
              <w:t>2014SF06</w:t>
            </w:r>
          </w:p>
        </w:tc>
        <w:tc>
          <w:tcPr>
            <w:tcW w:w="1134" w:type="dxa"/>
            <w:tcMar>
              <w:top w:w="0" w:type="dxa"/>
              <w:left w:w="105" w:type="dxa"/>
              <w:bottom w:w="0" w:type="dxa"/>
              <w:right w:w="105" w:type="dxa"/>
            </w:tcMar>
            <w:vAlign w:val="center"/>
          </w:tcPr>
          <w:p w:rsidR="0081747C" w:rsidRPr="00664E8E" w:rsidRDefault="0081747C" w:rsidP="00185D84">
            <w:pPr>
              <w:jc w:val="center"/>
              <w:rPr>
                <w:rFonts w:asciiTheme="minorEastAsia" w:hAnsiTheme="minorEastAsia"/>
                <w:sz w:val="20"/>
                <w:szCs w:val="20"/>
              </w:rPr>
            </w:pPr>
            <w:r w:rsidRPr="00664E8E">
              <w:rPr>
                <w:rFonts w:asciiTheme="minorEastAsia" w:hAnsiTheme="minorEastAsia" w:hint="eastAsia"/>
                <w:sz w:val="20"/>
                <w:szCs w:val="20"/>
              </w:rPr>
              <w:t>彭耀丽</w:t>
            </w:r>
          </w:p>
        </w:tc>
        <w:tc>
          <w:tcPr>
            <w:tcW w:w="4111" w:type="dxa"/>
            <w:tcMar>
              <w:top w:w="0" w:type="dxa"/>
              <w:left w:w="105" w:type="dxa"/>
              <w:bottom w:w="0" w:type="dxa"/>
              <w:right w:w="105" w:type="dxa"/>
            </w:tcMar>
            <w:vAlign w:val="center"/>
          </w:tcPr>
          <w:p w:rsidR="0081747C" w:rsidRPr="00664E8E" w:rsidRDefault="0081747C" w:rsidP="00185D84">
            <w:pPr>
              <w:rPr>
                <w:rFonts w:asciiTheme="minorEastAsia" w:hAnsiTheme="minorEastAsia"/>
                <w:sz w:val="20"/>
                <w:szCs w:val="20"/>
              </w:rPr>
            </w:pPr>
            <w:r w:rsidRPr="00664E8E">
              <w:rPr>
                <w:rFonts w:asciiTheme="minorEastAsia" w:hAnsiTheme="minorEastAsia" w:hint="eastAsia"/>
                <w:sz w:val="20"/>
                <w:szCs w:val="20"/>
              </w:rPr>
              <w:t>中国能源资源及其思考</w:t>
            </w:r>
          </w:p>
        </w:tc>
        <w:tc>
          <w:tcPr>
            <w:tcW w:w="1698" w:type="dxa"/>
            <w:tcMar>
              <w:top w:w="0" w:type="dxa"/>
              <w:left w:w="105" w:type="dxa"/>
              <w:bottom w:w="0" w:type="dxa"/>
              <w:right w:w="105" w:type="dxa"/>
            </w:tcMar>
            <w:vAlign w:val="center"/>
          </w:tcPr>
          <w:p w:rsidR="0081747C" w:rsidRPr="00664E8E" w:rsidRDefault="0081747C" w:rsidP="00185D84">
            <w:pPr>
              <w:jc w:val="center"/>
              <w:rPr>
                <w:rFonts w:asciiTheme="minorEastAsia" w:hAnsiTheme="minorEastAsia"/>
                <w:sz w:val="20"/>
                <w:szCs w:val="20"/>
              </w:rPr>
            </w:pPr>
            <w:r w:rsidRPr="00664E8E">
              <w:rPr>
                <w:rFonts w:asciiTheme="minorEastAsia" w:hAnsiTheme="minorEastAsia" w:hint="eastAsia"/>
                <w:sz w:val="20"/>
                <w:szCs w:val="20"/>
              </w:rPr>
              <w:t>06化工学院</w:t>
            </w:r>
          </w:p>
        </w:tc>
        <w:tc>
          <w:tcPr>
            <w:tcW w:w="1417" w:type="dxa"/>
            <w:tcMar>
              <w:top w:w="0" w:type="dxa"/>
              <w:left w:w="105" w:type="dxa"/>
              <w:bottom w:w="0" w:type="dxa"/>
              <w:right w:w="105" w:type="dxa"/>
            </w:tcMar>
            <w:vAlign w:val="center"/>
          </w:tcPr>
          <w:p w:rsidR="0081747C" w:rsidRPr="00664E8E" w:rsidRDefault="0081747C" w:rsidP="00185D84">
            <w:pPr>
              <w:jc w:val="center"/>
              <w:rPr>
                <w:rFonts w:asciiTheme="minorEastAsia" w:hAnsiTheme="minorEastAsia"/>
                <w:sz w:val="20"/>
                <w:szCs w:val="20"/>
              </w:rPr>
            </w:pPr>
            <w:r w:rsidRPr="00664E8E">
              <w:rPr>
                <w:rFonts w:asciiTheme="minorEastAsia" w:hAnsiTheme="minorEastAsia" w:hint="eastAsia"/>
                <w:sz w:val="20"/>
                <w:szCs w:val="20"/>
              </w:rPr>
              <w:t>示范课程</w:t>
            </w:r>
          </w:p>
        </w:tc>
      </w:tr>
      <w:tr w:rsidR="0081747C" w:rsidRPr="00664E8E" w:rsidTr="00185D84">
        <w:trPr>
          <w:trHeight w:hRule="exact" w:val="590"/>
          <w:jc w:val="center"/>
        </w:trPr>
        <w:tc>
          <w:tcPr>
            <w:tcW w:w="701" w:type="dxa"/>
            <w:tcMar>
              <w:top w:w="0" w:type="dxa"/>
              <w:left w:w="105" w:type="dxa"/>
              <w:bottom w:w="0" w:type="dxa"/>
              <w:right w:w="105" w:type="dxa"/>
            </w:tcMar>
            <w:vAlign w:val="center"/>
            <w:hideMark/>
          </w:tcPr>
          <w:p w:rsidR="0081747C" w:rsidRPr="00664E8E" w:rsidRDefault="0081747C" w:rsidP="00185D84">
            <w:pPr>
              <w:widowControl/>
              <w:spacing w:before="100" w:beforeAutospacing="1" w:after="100" w:afterAutospacing="1"/>
              <w:jc w:val="center"/>
              <w:rPr>
                <w:rFonts w:asciiTheme="minorEastAsia" w:hAnsiTheme="minorEastAsia" w:cs="宋体"/>
                <w:kern w:val="0"/>
                <w:sz w:val="20"/>
                <w:szCs w:val="20"/>
              </w:rPr>
            </w:pPr>
            <w:r w:rsidRPr="00664E8E">
              <w:rPr>
                <w:rFonts w:asciiTheme="minorEastAsia" w:hAnsiTheme="minorEastAsia" w:cs="宋体"/>
                <w:kern w:val="0"/>
                <w:sz w:val="20"/>
                <w:szCs w:val="20"/>
              </w:rPr>
              <w:t>13</w:t>
            </w:r>
          </w:p>
        </w:tc>
        <w:tc>
          <w:tcPr>
            <w:tcW w:w="1279" w:type="dxa"/>
            <w:tcMar>
              <w:top w:w="0" w:type="dxa"/>
              <w:left w:w="105" w:type="dxa"/>
              <w:bottom w:w="0" w:type="dxa"/>
              <w:right w:w="105" w:type="dxa"/>
            </w:tcMar>
            <w:vAlign w:val="center"/>
          </w:tcPr>
          <w:p w:rsidR="0081747C" w:rsidRPr="00664E8E" w:rsidRDefault="0081747C" w:rsidP="00185D84">
            <w:pPr>
              <w:jc w:val="center"/>
              <w:rPr>
                <w:rFonts w:asciiTheme="minorEastAsia" w:hAnsiTheme="minorEastAsia"/>
                <w:color w:val="000000"/>
                <w:sz w:val="20"/>
                <w:szCs w:val="20"/>
              </w:rPr>
            </w:pPr>
            <w:r w:rsidRPr="00664E8E">
              <w:rPr>
                <w:rFonts w:asciiTheme="minorEastAsia" w:hAnsiTheme="minorEastAsia" w:hint="eastAsia"/>
                <w:color w:val="000000"/>
                <w:sz w:val="20"/>
                <w:szCs w:val="20"/>
              </w:rPr>
              <w:t>2015YB19</w:t>
            </w:r>
          </w:p>
        </w:tc>
        <w:tc>
          <w:tcPr>
            <w:tcW w:w="1134" w:type="dxa"/>
            <w:tcMar>
              <w:top w:w="0" w:type="dxa"/>
              <w:left w:w="105" w:type="dxa"/>
              <w:bottom w:w="0" w:type="dxa"/>
              <w:right w:w="105" w:type="dxa"/>
            </w:tcMar>
            <w:vAlign w:val="center"/>
          </w:tcPr>
          <w:p w:rsidR="0081747C" w:rsidRPr="00664E8E" w:rsidRDefault="0081747C" w:rsidP="00185D84">
            <w:pPr>
              <w:jc w:val="center"/>
              <w:rPr>
                <w:rFonts w:asciiTheme="minorEastAsia" w:hAnsiTheme="minorEastAsia"/>
                <w:sz w:val="20"/>
                <w:szCs w:val="20"/>
              </w:rPr>
            </w:pPr>
            <w:r w:rsidRPr="00664E8E">
              <w:rPr>
                <w:rFonts w:asciiTheme="minorEastAsia" w:hAnsiTheme="minorEastAsia" w:hint="eastAsia"/>
                <w:sz w:val="20"/>
                <w:szCs w:val="20"/>
              </w:rPr>
              <w:t>万永周</w:t>
            </w:r>
          </w:p>
        </w:tc>
        <w:tc>
          <w:tcPr>
            <w:tcW w:w="4111" w:type="dxa"/>
            <w:tcMar>
              <w:top w:w="0" w:type="dxa"/>
              <w:left w:w="105" w:type="dxa"/>
              <w:bottom w:w="0" w:type="dxa"/>
              <w:right w:w="105" w:type="dxa"/>
            </w:tcMar>
            <w:vAlign w:val="center"/>
          </w:tcPr>
          <w:p w:rsidR="0081747C" w:rsidRPr="00664E8E" w:rsidRDefault="0081747C" w:rsidP="00185D84">
            <w:pPr>
              <w:rPr>
                <w:rFonts w:asciiTheme="minorEastAsia" w:hAnsiTheme="minorEastAsia"/>
                <w:sz w:val="20"/>
                <w:szCs w:val="20"/>
              </w:rPr>
            </w:pPr>
            <w:r w:rsidRPr="00664E8E">
              <w:rPr>
                <w:rFonts w:asciiTheme="minorEastAsia" w:hAnsiTheme="minorEastAsia" w:hint="eastAsia"/>
                <w:sz w:val="20"/>
                <w:szCs w:val="20"/>
              </w:rPr>
              <w:t>基于化工类专业工程教育认证和评估的实验室安全研究与实践</w:t>
            </w:r>
            <w:r w:rsidRPr="00664E8E">
              <w:rPr>
                <w:rFonts w:asciiTheme="minorEastAsia" w:hAnsiTheme="minorEastAsia" w:cs="Times New Roman"/>
                <w:sz w:val="20"/>
                <w:szCs w:val="20"/>
              </w:rPr>
              <w:t xml:space="preserve">  </w:t>
            </w:r>
          </w:p>
        </w:tc>
        <w:tc>
          <w:tcPr>
            <w:tcW w:w="1698" w:type="dxa"/>
            <w:tcMar>
              <w:top w:w="0" w:type="dxa"/>
              <w:left w:w="105" w:type="dxa"/>
              <w:bottom w:w="0" w:type="dxa"/>
              <w:right w:w="105" w:type="dxa"/>
            </w:tcMar>
            <w:vAlign w:val="center"/>
          </w:tcPr>
          <w:p w:rsidR="0081747C" w:rsidRPr="00664E8E" w:rsidRDefault="0081747C" w:rsidP="00185D84">
            <w:pPr>
              <w:jc w:val="center"/>
              <w:rPr>
                <w:rFonts w:asciiTheme="minorEastAsia" w:hAnsiTheme="minorEastAsia"/>
                <w:sz w:val="20"/>
                <w:szCs w:val="20"/>
              </w:rPr>
            </w:pPr>
            <w:r w:rsidRPr="00664E8E">
              <w:rPr>
                <w:rFonts w:asciiTheme="minorEastAsia" w:hAnsiTheme="minorEastAsia" w:hint="eastAsia"/>
                <w:sz w:val="20"/>
                <w:szCs w:val="20"/>
              </w:rPr>
              <w:t>06化工学院</w:t>
            </w:r>
          </w:p>
        </w:tc>
        <w:tc>
          <w:tcPr>
            <w:tcW w:w="1417" w:type="dxa"/>
            <w:tcMar>
              <w:top w:w="0" w:type="dxa"/>
              <w:left w:w="105" w:type="dxa"/>
              <w:bottom w:w="0" w:type="dxa"/>
              <w:right w:w="105" w:type="dxa"/>
            </w:tcMar>
            <w:vAlign w:val="center"/>
          </w:tcPr>
          <w:p w:rsidR="0081747C" w:rsidRPr="00664E8E" w:rsidRDefault="0081747C" w:rsidP="00185D84">
            <w:pPr>
              <w:jc w:val="center"/>
              <w:rPr>
                <w:rFonts w:asciiTheme="minorEastAsia" w:hAnsiTheme="minorEastAsia"/>
                <w:sz w:val="20"/>
                <w:szCs w:val="20"/>
              </w:rPr>
            </w:pPr>
            <w:r w:rsidRPr="00664E8E">
              <w:rPr>
                <w:rFonts w:asciiTheme="minorEastAsia" w:hAnsiTheme="minorEastAsia" w:hint="eastAsia"/>
                <w:sz w:val="20"/>
                <w:szCs w:val="20"/>
              </w:rPr>
              <w:t>一般项目</w:t>
            </w:r>
          </w:p>
        </w:tc>
      </w:tr>
      <w:tr w:rsidR="0081747C" w:rsidRPr="00664E8E" w:rsidTr="00185D84">
        <w:trPr>
          <w:trHeight w:hRule="exact" w:val="590"/>
          <w:jc w:val="center"/>
        </w:trPr>
        <w:tc>
          <w:tcPr>
            <w:tcW w:w="701" w:type="dxa"/>
            <w:tcMar>
              <w:top w:w="0" w:type="dxa"/>
              <w:left w:w="105" w:type="dxa"/>
              <w:bottom w:w="0" w:type="dxa"/>
              <w:right w:w="105" w:type="dxa"/>
            </w:tcMar>
            <w:vAlign w:val="center"/>
            <w:hideMark/>
          </w:tcPr>
          <w:p w:rsidR="0081747C" w:rsidRPr="00664E8E" w:rsidRDefault="0081747C" w:rsidP="00185D84">
            <w:pPr>
              <w:widowControl/>
              <w:spacing w:before="100" w:beforeAutospacing="1" w:after="100" w:afterAutospacing="1"/>
              <w:jc w:val="center"/>
              <w:rPr>
                <w:rFonts w:asciiTheme="minorEastAsia" w:hAnsiTheme="minorEastAsia" w:cs="宋体"/>
                <w:kern w:val="0"/>
                <w:sz w:val="20"/>
                <w:szCs w:val="20"/>
              </w:rPr>
            </w:pPr>
            <w:r w:rsidRPr="00664E8E">
              <w:rPr>
                <w:rFonts w:asciiTheme="minorEastAsia" w:hAnsiTheme="minorEastAsia" w:cs="宋体"/>
                <w:kern w:val="0"/>
                <w:sz w:val="20"/>
                <w:szCs w:val="20"/>
              </w:rPr>
              <w:t>14</w:t>
            </w:r>
          </w:p>
        </w:tc>
        <w:tc>
          <w:tcPr>
            <w:tcW w:w="1279" w:type="dxa"/>
            <w:tcMar>
              <w:top w:w="0" w:type="dxa"/>
              <w:left w:w="105" w:type="dxa"/>
              <w:bottom w:w="0" w:type="dxa"/>
              <w:right w:w="105" w:type="dxa"/>
            </w:tcMar>
            <w:vAlign w:val="center"/>
          </w:tcPr>
          <w:p w:rsidR="0081747C" w:rsidRPr="00664E8E" w:rsidRDefault="0081747C" w:rsidP="00185D84">
            <w:pPr>
              <w:jc w:val="center"/>
              <w:rPr>
                <w:rFonts w:asciiTheme="minorEastAsia" w:hAnsiTheme="minorEastAsia"/>
                <w:color w:val="000000"/>
                <w:sz w:val="20"/>
                <w:szCs w:val="20"/>
              </w:rPr>
            </w:pPr>
            <w:r w:rsidRPr="00664E8E">
              <w:rPr>
                <w:rFonts w:asciiTheme="minorEastAsia" w:hAnsiTheme="minorEastAsia" w:hint="eastAsia"/>
                <w:color w:val="000000"/>
                <w:sz w:val="20"/>
                <w:szCs w:val="20"/>
              </w:rPr>
              <w:t>2015YB20</w:t>
            </w:r>
          </w:p>
        </w:tc>
        <w:tc>
          <w:tcPr>
            <w:tcW w:w="1134" w:type="dxa"/>
            <w:tcMar>
              <w:top w:w="0" w:type="dxa"/>
              <w:left w:w="105" w:type="dxa"/>
              <w:bottom w:w="0" w:type="dxa"/>
              <w:right w:w="105" w:type="dxa"/>
            </w:tcMar>
            <w:vAlign w:val="center"/>
          </w:tcPr>
          <w:p w:rsidR="0081747C" w:rsidRPr="00664E8E" w:rsidRDefault="0081747C" w:rsidP="00185D84">
            <w:pPr>
              <w:jc w:val="center"/>
              <w:rPr>
                <w:rFonts w:asciiTheme="minorEastAsia" w:hAnsiTheme="minorEastAsia"/>
                <w:sz w:val="20"/>
                <w:szCs w:val="20"/>
              </w:rPr>
            </w:pPr>
            <w:r w:rsidRPr="00664E8E">
              <w:rPr>
                <w:rFonts w:asciiTheme="minorEastAsia" w:hAnsiTheme="minorEastAsia" w:hint="eastAsia"/>
                <w:sz w:val="20"/>
                <w:szCs w:val="20"/>
              </w:rPr>
              <w:t>姚菁华</w:t>
            </w:r>
          </w:p>
        </w:tc>
        <w:tc>
          <w:tcPr>
            <w:tcW w:w="4111" w:type="dxa"/>
            <w:tcMar>
              <w:top w:w="0" w:type="dxa"/>
              <w:left w:w="105" w:type="dxa"/>
              <w:bottom w:w="0" w:type="dxa"/>
              <w:right w:w="105" w:type="dxa"/>
            </w:tcMar>
            <w:vAlign w:val="center"/>
          </w:tcPr>
          <w:p w:rsidR="0081747C" w:rsidRPr="00664E8E" w:rsidRDefault="0081747C" w:rsidP="00185D84">
            <w:pPr>
              <w:rPr>
                <w:rFonts w:asciiTheme="minorEastAsia" w:hAnsiTheme="minorEastAsia"/>
                <w:sz w:val="20"/>
                <w:szCs w:val="20"/>
              </w:rPr>
            </w:pPr>
            <w:r w:rsidRPr="00664E8E">
              <w:rPr>
                <w:rFonts w:asciiTheme="minorEastAsia" w:hAnsiTheme="minorEastAsia" w:hint="eastAsia"/>
                <w:sz w:val="20"/>
                <w:szCs w:val="20"/>
              </w:rPr>
              <w:t>《生物化学》课程体系的建设和教学内容的改革与实践</w:t>
            </w:r>
            <w:r w:rsidRPr="00664E8E">
              <w:rPr>
                <w:rFonts w:asciiTheme="minorEastAsia" w:hAnsiTheme="minorEastAsia" w:cs="Times New Roman"/>
                <w:sz w:val="20"/>
                <w:szCs w:val="20"/>
              </w:rPr>
              <w:t xml:space="preserve"> </w:t>
            </w:r>
          </w:p>
        </w:tc>
        <w:tc>
          <w:tcPr>
            <w:tcW w:w="1698" w:type="dxa"/>
            <w:tcMar>
              <w:top w:w="0" w:type="dxa"/>
              <w:left w:w="105" w:type="dxa"/>
              <w:bottom w:w="0" w:type="dxa"/>
              <w:right w:w="105" w:type="dxa"/>
            </w:tcMar>
            <w:vAlign w:val="center"/>
          </w:tcPr>
          <w:p w:rsidR="0081747C" w:rsidRPr="00664E8E" w:rsidRDefault="0081747C" w:rsidP="00185D84">
            <w:pPr>
              <w:jc w:val="center"/>
              <w:rPr>
                <w:rFonts w:asciiTheme="minorEastAsia" w:hAnsiTheme="minorEastAsia"/>
                <w:sz w:val="20"/>
                <w:szCs w:val="20"/>
              </w:rPr>
            </w:pPr>
            <w:r w:rsidRPr="00664E8E">
              <w:rPr>
                <w:rFonts w:asciiTheme="minorEastAsia" w:hAnsiTheme="minorEastAsia" w:hint="eastAsia"/>
                <w:sz w:val="20"/>
                <w:szCs w:val="20"/>
              </w:rPr>
              <w:t>06化工学院</w:t>
            </w:r>
          </w:p>
        </w:tc>
        <w:tc>
          <w:tcPr>
            <w:tcW w:w="1417" w:type="dxa"/>
            <w:tcMar>
              <w:top w:w="0" w:type="dxa"/>
              <w:left w:w="105" w:type="dxa"/>
              <w:bottom w:w="0" w:type="dxa"/>
              <w:right w:w="105" w:type="dxa"/>
            </w:tcMar>
            <w:vAlign w:val="center"/>
          </w:tcPr>
          <w:p w:rsidR="0081747C" w:rsidRPr="00664E8E" w:rsidRDefault="0081747C" w:rsidP="00185D84">
            <w:pPr>
              <w:jc w:val="center"/>
              <w:rPr>
                <w:rFonts w:asciiTheme="minorEastAsia" w:hAnsiTheme="minorEastAsia"/>
                <w:sz w:val="20"/>
                <w:szCs w:val="20"/>
              </w:rPr>
            </w:pPr>
            <w:r w:rsidRPr="00664E8E">
              <w:rPr>
                <w:rFonts w:asciiTheme="minorEastAsia" w:hAnsiTheme="minorEastAsia" w:hint="eastAsia"/>
                <w:sz w:val="20"/>
                <w:szCs w:val="20"/>
              </w:rPr>
              <w:t>一般项目</w:t>
            </w:r>
          </w:p>
        </w:tc>
      </w:tr>
      <w:tr w:rsidR="0081747C" w:rsidRPr="00664E8E" w:rsidTr="00185D84">
        <w:trPr>
          <w:trHeight w:hRule="exact" w:val="590"/>
          <w:jc w:val="center"/>
        </w:trPr>
        <w:tc>
          <w:tcPr>
            <w:tcW w:w="701" w:type="dxa"/>
            <w:tcMar>
              <w:top w:w="0" w:type="dxa"/>
              <w:left w:w="105" w:type="dxa"/>
              <w:bottom w:w="0" w:type="dxa"/>
              <w:right w:w="105" w:type="dxa"/>
            </w:tcMar>
            <w:vAlign w:val="center"/>
            <w:hideMark/>
          </w:tcPr>
          <w:p w:rsidR="0081747C" w:rsidRPr="00664E8E" w:rsidRDefault="0081747C" w:rsidP="00185D84">
            <w:pPr>
              <w:widowControl/>
              <w:spacing w:before="100" w:beforeAutospacing="1" w:after="100" w:afterAutospacing="1"/>
              <w:jc w:val="center"/>
              <w:rPr>
                <w:rFonts w:asciiTheme="minorEastAsia" w:hAnsiTheme="minorEastAsia" w:cs="宋体"/>
                <w:kern w:val="0"/>
                <w:sz w:val="20"/>
                <w:szCs w:val="20"/>
              </w:rPr>
            </w:pPr>
            <w:r w:rsidRPr="00664E8E">
              <w:rPr>
                <w:rFonts w:asciiTheme="minorEastAsia" w:hAnsiTheme="minorEastAsia" w:cs="宋体"/>
                <w:kern w:val="0"/>
                <w:sz w:val="20"/>
                <w:szCs w:val="20"/>
              </w:rPr>
              <w:t>15</w:t>
            </w:r>
          </w:p>
        </w:tc>
        <w:tc>
          <w:tcPr>
            <w:tcW w:w="1279" w:type="dxa"/>
            <w:tcMar>
              <w:top w:w="0" w:type="dxa"/>
              <w:left w:w="105" w:type="dxa"/>
              <w:bottom w:w="0" w:type="dxa"/>
              <w:right w:w="105" w:type="dxa"/>
            </w:tcMar>
            <w:vAlign w:val="center"/>
          </w:tcPr>
          <w:p w:rsidR="0081747C" w:rsidRPr="00664E8E" w:rsidRDefault="0081747C" w:rsidP="00185D84">
            <w:pPr>
              <w:jc w:val="center"/>
              <w:rPr>
                <w:rFonts w:asciiTheme="minorEastAsia" w:hAnsiTheme="minorEastAsia"/>
                <w:color w:val="000000"/>
                <w:sz w:val="20"/>
                <w:szCs w:val="20"/>
              </w:rPr>
            </w:pPr>
            <w:r w:rsidRPr="00664E8E">
              <w:rPr>
                <w:rFonts w:asciiTheme="minorEastAsia" w:hAnsiTheme="minorEastAsia" w:hint="eastAsia"/>
                <w:color w:val="000000"/>
                <w:sz w:val="20"/>
                <w:szCs w:val="20"/>
              </w:rPr>
              <w:t>2015QN20</w:t>
            </w:r>
          </w:p>
        </w:tc>
        <w:tc>
          <w:tcPr>
            <w:tcW w:w="1134" w:type="dxa"/>
            <w:tcMar>
              <w:top w:w="0" w:type="dxa"/>
              <w:left w:w="105" w:type="dxa"/>
              <w:bottom w:w="0" w:type="dxa"/>
              <w:right w:w="105" w:type="dxa"/>
            </w:tcMar>
            <w:vAlign w:val="center"/>
          </w:tcPr>
          <w:p w:rsidR="0081747C" w:rsidRPr="00664E8E" w:rsidRDefault="0081747C" w:rsidP="00185D84">
            <w:pPr>
              <w:jc w:val="center"/>
              <w:rPr>
                <w:rFonts w:asciiTheme="minorEastAsia" w:hAnsiTheme="minorEastAsia"/>
                <w:sz w:val="20"/>
                <w:szCs w:val="20"/>
              </w:rPr>
            </w:pPr>
            <w:proofErr w:type="gramStart"/>
            <w:r w:rsidRPr="00664E8E">
              <w:rPr>
                <w:rFonts w:asciiTheme="minorEastAsia" w:hAnsiTheme="minorEastAsia" w:hint="eastAsia"/>
                <w:sz w:val="20"/>
                <w:szCs w:val="20"/>
              </w:rPr>
              <w:t>周天建</w:t>
            </w:r>
            <w:proofErr w:type="gramEnd"/>
          </w:p>
        </w:tc>
        <w:tc>
          <w:tcPr>
            <w:tcW w:w="4111" w:type="dxa"/>
            <w:tcMar>
              <w:top w:w="0" w:type="dxa"/>
              <w:left w:w="105" w:type="dxa"/>
              <w:bottom w:w="0" w:type="dxa"/>
              <w:right w:w="105" w:type="dxa"/>
            </w:tcMar>
            <w:vAlign w:val="center"/>
          </w:tcPr>
          <w:p w:rsidR="0081747C" w:rsidRPr="00664E8E" w:rsidRDefault="0081747C" w:rsidP="00185D84">
            <w:pPr>
              <w:rPr>
                <w:rFonts w:asciiTheme="minorEastAsia" w:hAnsiTheme="minorEastAsia"/>
                <w:sz w:val="20"/>
                <w:szCs w:val="20"/>
              </w:rPr>
            </w:pPr>
            <w:r w:rsidRPr="00664E8E">
              <w:rPr>
                <w:rFonts w:asciiTheme="minorEastAsia" w:hAnsiTheme="minorEastAsia" w:hint="eastAsia"/>
                <w:sz w:val="20"/>
                <w:szCs w:val="20"/>
              </w:rPr>
              <w:t>基于就业导向的土地资源管理专业房地产类课程教学改革</w:t>
            </w:r>
          </w:p>
        </w:tc>
        <w:tc>
          <w:tcPr>
            <w:tcW w:w="1698" w:type="dxa"/>
            <w:tcMar>
              <w:top w:w="0" w:type="dxa"/>
              <w:left w:w="105" w:type="dxa"/>
              <w:bottom w:w="0" w:type="dxa"/>
              <w:right w:w="105" w:type="dxa"/>
            </w:tcMar>
            <w:vAlign w:val="center"/>
          </w:tcPr>
          <w:p w:rsidR="0081747C" w:rsidRPr="00664E8E" w:rsidRDefault="0081747C" w:rsidP="00185D84">
            <w:pPr>
              <w:jc w:val="center"/>
              <w:rPr>
                <w:rFonts w:asciiTheme="minorEastAsia" w:hAnsiTheme="minorEastAsia"/>
                <w:sz w:val="20"/>
                <w:szCs w:val="20"/>
              </w:rPr>
            </w:pPr>
            <w:r w:rsidRPr="00664E8E">
              <w:rPr>
                <w:rFonts w:asciiTheme="minorEastAsia" w:hAnsiTheme="minorEastAsia" w:hint="eastAsia"/>
                <w:sz w:val="20"/>
                <w:szCs w:val="20"/>
              </w:rPr>
              <w:t>07环测学院</w:t>
            </w:r>
          </w:p>
        </w:tc>
        <w:tc>
          <w:tcPr>
            <w:tcW w:w="1417" w:type="dxa"/>
            <w:tcMar>
              <w:top w:w="0" w:type="dxa"/>
              <w:left w:w="105" w:type="dxa"/>
              <w:bottom w:w="0" w:type="dxa"/>
              <w:right w:w="105" w:type="dxa"/>
            </w:tcMar>
            <w:vAlign w:val="center"/>
          </w:tcPr>
          <w:p w:rsidR="0081747C" w:rsidRPr="00664E8E" w:rsidRDefault="0081747C" w:rsidP="00185D84">
            <w:pPr>
              <w:jc w:val="center"/>
              <w:rPr>
                <w:rFonts w:asciiTheme="minorEastAsia" w:hAnsiTheme="minorEastAsia"/>
                <w:sz w:val="20"/>
                <w:szCs w:val="20"/>
              </w:rPr>
            </w:pPr>
            <w:r w:rsidRPr="00664E8E">
              <w:rPr>
                <w:rFonts w:asciiTheme="minorEastAsia" w:hAnsiTheme="minorEastAsia" w:hint="eastAsia"/>
                <w:sz w:val="20"/>
                <w:szCs w:val="20"/>
              </w:rPr>
              <w:t>青年项目</w:t>
            </w:r>
          </w:p>
        </w:tc>
      </w:tr>
      <w:tr w:rsidR="0081747C" w:rsidRPr="00664E8E" w:rsidTr="00185D84">
        <w:trPr>
          <w:trHeight w:hRule="exact" w:val="590"/>
          <w:jc w:val="center"/>
        </w:trPr>
        <w:tc>
          <w:tcPr>
            <w:tcW w:w="701" w:type="dxa"/>
            <w:tcMar>
              <w:top w:w="0" w:type="dxa"/>
              <w:left w:w="105" w:type="dxa"/>
              <w:bottom w:w="0" w:type="dxa"/>
              <w:right w:w="105" w:type="dxa"/>
            </w:tcMar>
            <w:vAlign w:val="center"/>
            <w:hideMark/>
          </w:tcPr>
          <w:p w:rsidR="0081747C" w:rsidRPr="00664E8E" w:rsidRDefault="0081747C" w:rsidP="00185D84">
            <w:pPr>
              <w:widowControl/>
              <w:spacing w:before="100" w:beforeAutospacing="1" w:after="100" w:afterAutospacing="1"/>
              <w:jc w:val="center"/>
              <w:rPr>
                <w:rFonts w:asciiTheme="minorEastAsia" w:hAnsiTheme="minorEastAsia" w:cs="宋体"/>
                <w:kern w:val="0"/>
                <w:sz w:val="20"/>
                <w:szCs w:val="20"/>
              </w:rPr>
            </w:pPr>
            <w:r w:rsidRPr="00664E8E">
              <w:rPr>
                <w:rFonts w:asciiTheme="minorEastAsia" w:hAnsiTheme="minorEastAsia" w:cs="宋体"/>
                <w:kern w:val="0"/>
                <w:sz w:val="20"/>
                <w:szCs w:val="20"/>
              </w:rPr>
              <w:t>16</w:t>
            </w:r>
          </w:p>
        </w:tc>
        <w:tc>
          <w:tcPr>
            <w:tcW w:w="1279" w:type="dxa"/>
            <w:tcMar>
              <w:top w:w="0" w:type="dxa"/>
              <w:left w:w="105" w:type="dxa"/>
              <w:bottom w:w="0" w:type="dxa"/>
              <w:right w:w="105" w:type="dxa"/>
            </w:tcMar>
            <w:vAlign w:val="center"/>
          </w:tcPr>
          <w:p w:rsidR="0081747C" w:rsidRPr="00664E8E" w:rsidRDefault="0081747C" w:rsidP="00185D84">
            <w:pPr>
              <w:jc w:val="center"/>
              <w:rPr>
                <w:rFonts w:asciiTheme="minorEastAsia" w:hAnsiTheme="minorEastAsia"/>
                <w:color w:val="000000"/>
                <w:sz w:val="20"/>
                <w:szCs w:val="20"/>
              </w:rPr>
            </w:pPr>
            <w:r w:rsidRPr="00664E8E">
              <w:rPr>
                <w:rFonts w:asciiTheme="minorEastAsia" w:hAnsiTheme="minorEastAsia" w:hint="eastAsia"/>
                <w:color w:val="000000"/>
                <w:sz w:val="20"/>
                <w:szCs w:val="20"/>
              </w:rPr>
              <w:t>2015YB21</w:t>
            </w:r>
          </w:p>
        </w:tc>
        <w:tc>
          <w:tcPr>
            <w:tcW w:w="1134" w:type="dxa"/>
            <w:tcMar>
              <w:top w:w="0" w:type="dxa"/>
              <w:left w:w="105" w:type="dxa"/>
              <w:bottom w:w="0" w:type="dxa"/>
              <w:right w:w="105" w:type="dxa"/>
            </w:tcMar>
            <w:vAlign w:val="center"/>
          </w:tcPr>
          <w:p w:rsidR="0081747C" w:rsidRPr="00664E8E" w:rsidRDefault="0081747C" w:rsidP="00185D84">
            <w:pPr>
              <w:jc w:val="center"/>
              <w:rPr>
                <w:rFonts w:asciiTheme="minorEastAsia" w:hAnsiTheme="minorEastAsia"/>
                <w:sz w:val="20"/>
                <w:szCs w:val="20"/>
              </w:rPr>
            </w:pPr>
            <w:r w:rsidRPr="00664E8E">
              <w:rPr>
                <w:rFonts w:asciiTheme="minorEastAsia" w:hAnsiTheme="minorEastAsia" w:hint="eastAsia"/>
                <w:sz w:val="20"/>
                <w:szCs w:val="20"/>
              </w:rPr>
              <w:t>张海荣</w:t>
            </w:r>
          </w:p>
        </w:tc>
        <w:tc>
          <w:tcPr>
            <w:tcW w:w="4111" w:type="dxa"/>
            <w:tcMar>
              <w:top w:w="0" w:type="dxa"/>
              <w:left w:w="105" w:type="dxa"/>
              <w:bottom w:w="0" w:type="dxa"/>
              <w:right w:w="105" w:type="dxa"/>
            </w:tcMar>
            <w:vAlign w:val="center"/>
          </w:tcPr>
          <w:p w:rsidR="0081747C" w:rsidRPr="00664E8E" w:rsidRDefault="0081747C" w:rsidP="00185D84">
            <w:pPr>
              <w:rPr>
                <w:rFonts w:asciiTheme="minorEastAsia" w:hAnsiTheme="minorEastAsia" w:cs="Times New Roman"/>
                <w:sz w:val="20"/>
                <w:szCs w:val="20"/>
              </w:rPr>
            </w:pPr>
            <w:r w:rsidRPr="00664E8E">
              <w:rPr>
                <w:rFonts w:asciiTheme="minorEastAsia" w:hAnsiTheme="minorEastAsia" w:cs="Times New Roman"/>
                <w:sz w:val="20"/>
                <w:szCs w:val="20"/>
              </w:rPr>
              <w:t>GIS</w:t>
            </w:r>
            <w:r w:rsidRPr="00664E8E">
              <w:rPr>
                <w:rFonts w:asciiTheme="minorEastAsia" w:hAnsiTheme="minorEastAsia" w:cs="Times New Roman" w:hint="eastAsia"/>
                <w:sz w:val="20"/>
                <w:szCs w:val="20"/>
              </w:rPr>
              <w:t>专业研讨课教学体系建设</w:t>
            </w:r>
          </w:p>
        </w:tc>
        <w:tc>
          <w:tcPr>
            <w:tcW w:w="1698" w:type="dxa"/>
            <w:tcMar>
              <w:top w:w="0" w:type="dxa"/>
              <w:left w:w="105" w:type="dxa"/>
              <w:bottom w:w="0" w:type="dxa"/>
              <w:right w:w="105" w:type="dxa"/>
            </w:tcMar>
            <w:vAlign w:val="center"/>
          </w:tcPr>
          <w:p w:rsidR="0081747C" w:rsidRPr="00664E8E" w:rsidRDefault="0081747C" w:rsidP="00185D84">
            <w:pPr>
              <w:jc w:val="center"/>
              <w:rPr>
                <w:rFonts w:asciiTheme="minorEastAsia" w:hAnsiTheme="minorEastAsia"/>
                <w:sz w:val="20"/>
                <w:szCs w:val="20"/>
              </w:rPr>
            </w:pPr>
            <w:r w:rsidRPr="00664E8E">
              <w:rPr>
                <w:rFonts w:asciiTheme="minorEastAsia" w:hAnsiTheme="minorEastAsia" w:hint="eastAsia"/>
                <w:sz w:val="20"/>
                <w:szCs w:val="20"/>
              </w:rPr>
              <w:t>07环测学院</w:t>
            </w:r>
          </w:p>
        </w:tc>
        <w:tc>
          <w:tcPr>
            <w:tcW w:w="1417" w:type="dxa"/>
            <w:tcMar>
              <w:top w:w="0" w:type="dxa"/>
              <w:left w:w="105" w:type="dxa"/>
              <w:bottom w:w="0" w:type="dxa"/>
              <w:right w:w="105" w:type="dxa"/>
            </w:tcMar>
            <w:vAlign w:val="center"/>
          </w:tcPr>
          <w:p w:rsidR="0081747C" w:rsidRPr="00664E8E" w:rsidRDefault="0081747C" w:rsidP="00185D84">
            <w:pPr>
              <w:jc w:val="center"/>
              <w:rPr>
                <w:rFonts w:asciiTheme="minorEastAsia" w:hAnsiTheme="minorEastAsia"/>
                <w:sz w:val="20"/>
                <w:szCs w:val="20"/>
              </w:rPr>
            </w:pPr>
            <w:r w:rsidRPr="00664E8E">
              <w:rPr>
                <w:rFonts w:asciiTheme="minorEastAsia" w:hAnsiTheme="minorEastAsia" w:hint="eastAsia"/>
                <w:sz w:val="20"/>
                <w:szCs w:val="20"/>
              </w:rPr>
              <w:t>一般项目</w:t>
            </w:r>
          </w:p>
        </w:tc>
      </w:tr>
      <w:tr w:rsidR="0081747C" w:rsidRPr="00664E8E" w:rsidTr="00185D84">
        <w:trPr>
          <w:trHeight w:hRule="exact" w:val="590"/>
          <w:jc w:val="center"/>
        </w:trPr>
        <w:tc>
          <w:tcPr>
            <w:tcW w:w="701" w:type="dxa"/>
            <w:tcMar>
              <w:top w:w="0" w:type="dxa"/>
              <w:left w:w="105" w:type="dxa"/>
              <w:bottom w:w="0" w:type="dxa"/>
              <w:right w:w="105" w:type="dxa"/>
            </w:tcMar>
            <w:vAlign w:val="center"/>
            <w:hideMark/>
          </w:tcPr>
          <w:p w:rsidR="0081747C" w:rsidRPr="00664E8E" w:rsidRDefault="0081747C" w:rsidP="00185D84">
            <w:pPr>
              <w:widowControl/>
              <w:spacing w:before="100" w:beforeAutospacing="1" w:after="100" w:afterAutospacing="1"/>
              <w:jc w:val="center"/>
              <w:rPr>
                <w:rFonts w:asciiTheme="minorEastAsia" w:hAnsiTheme="minorEastAsia" w:cs="宋体"/>
                <w:kern w:val="0"/>
                <w:sz w:val="20"/>
                <w:szCs w:val="20"/>
              </w:rPr>
            </w:pPr>
            <w:r w:rsidRPr="00664E8E">
              <w:rPr>
                <w:rFonts w:asciiTheme="minorEastAsia" w:hAnsiTheme="minorEastAsia" w:cs="宋体"/>
                <w:kern w:val="0"/>
                <w:sz w:val="20"/>
                <w:szCs w:val="20"/>
              </w:rPr>
              <w:t>17</w:t>
            </w:r>
          </w:p>
        </w:tc>
        <w:tc>
          <w:tcPr>
            <w:tcW w:w="1279" w:type="dxa"/>
            <w:tcMar>
              <w:top w:w="0" w:type="dxa"/>
              <w:left w:w="105" w:type="dxa"/>
              <w:bottom w:w="0" w:type="dxa"/>
              <w:right w:w="105" w:type="dxa"/>
            </w:tcMar>
            <w:vAlign w:val="center"/>
          </w:tcPr>
          <w:p w:rsidR="0081747C" w:rsidRPr="00664E8E" w:rsidRDefault="0081747C" w:rsidP="00185D84">
            <w:pPr>
              <w:jc w:val="center"/>
              <w:rPr>
                <w:rFonts w:asciiTheme="minorEastAsia" w:hAnsiTheme="minorEastAsia"/>
                <w:color w:val="000000"/>
                <w:sz w:val="20"/>
                <w:szCs w:val="20"/>
              </w:rPr>
            </w:pPr>
            <w:r w:rsidRPr="00664E8E">
              <w:rPr>
                <w:rFonts w:asciiTheme="minorEastAsia" w:hAnsiTheme="minorEastAsia" w:hint="eastAsia"/>
                <w:color w:val="000000"/>
                <w:sz w:val="20"/>
                <w:szCs w:val="20"/>
              </w:rPr>
              <w:t>2015YB25</w:t>
            </w:r>
          </w:p>
        </w:tc>
        <w:tc>
          <w:tcPr>
            <w:tcW w:w="1134" w:type="dxa"/>
            <w:tcMar>
              <w:top w:w="0" w:type="dxa"/>
              <w:left w:w="105" w:type="dxa"/>
              <w:bottom w:w="0" w:type="dxa"/>
              <w:right w:w="105" w:type="dxa"/>
            </w:tcMar>
            <w:vAlign w:val="center"/>
          </w:tcPr>
          <w:p w:rsidR="0081747C" w:rsidRPr="00664E8E" w:rsidRDefault="0081747C" w:rsidP="00185D84">
            <w:pPr>
              <w:jc w:val="center"/>
              <w:rPr>
                <w:rFonts w:asciiTheme="minorEastAsia" w:hAnsiTheme="minorEastAsia"/>
                <w:color w:val="000000"/>
                <w:sz w:val="20"/>
                <w:szCs w:val="20"/>
              </w:rPr>
            </w:pPr>
            <w:r w:rsidRPr="00664E8E">
              <w:rPr>
                <w:rFonts w:asciiTheme="minorEastAsia" w:hAnsiTheme="minorEastAsia" w:hint="eastAsia"/>
                <w:color w:val="000000"/>
                <w:sz w:val="20"/>
                <w:szCs w:val="20"/>
              </w:rPr>
              <w:t>梁志贞</w:t>
            </w:r>
          </w:p>
        </w:tc>
        <w:tc>
          <w:tcPr>
            <w:tcW w:w="4111" w:type="dxa"/>
            <w:tcMar>
              <w:top w:w="0" w:type="dxa"/>
              <w:left w:w="105" w:type="dxa"/>
              <w:bottom w:w="0" w:type="dxa"/>
              <w:right w:w="105" w:type="dxa"/>
            </w:tcMar>
            <w:vAlign w:val="center"/>
          </w:tcPr>
          <w:p w:rsidR="0081747C" w:rsidRPr="00664E8E" w:rsidRDefault="0081747C" w:rsidP="00185D84">
            <w:pPr>
              <w:rPr>
                <w:rFonts w:asciiTheme="minorEastAsia" w:hAnsiTheme="minorEastAsia" w:cs="宋体"/>
                <w:color w:val="000000"/>
                <w:sz w:val="20"/>
                <w:szCs w:val="20"/>
              </w:rPr>
            </w:pPr>
            <w:r w:rsidRPr="00664E8E">
              <w:rPr>
                <w:rFonts w:asciiTheme="minorEastAsia" w:hAnsiTheme="minorEastAsia" w:hint="eastAsia"/>
                <w:color w:val="000000"/>
                <w:sz w:val="20"/>
                <w:szCs w:val="20"/>
              </w:rPr>
              <w:t>基于“卓越计划” 为基础的 “数字图像处理”教学改革与实践</w:t>
            </w:r>
          </w:p>
        </w:tc>
        <w:tc>
          <w:tcPr>
            <w:tcW w:w="1698" w:type="dxa"/>
            <w:tcMar>
              <w:top w:w="0" w:type="dxa"/>
              <w:left w:w="105" w:type="dxa"/>
              <w:bottom w:w="0" w:type="dxa"/>
              <w:right w:w="105" w:type="dxa"/>
            </w:tcMar>
            <w:vAlign w:val="center"/>
          </w:tcPr>
          <w:p w:rsidR="0081747C" w:rsidRPr="00664E8E" w:rsidRDefault="0081747C" w:rsidP="00185D84">
            <w:pPr>
              <w:jc w:val="center"/>
              <w:rPr>
                <w:rFonts w:asciiTheme="minorEastAsia" w:hAnsiTheme="minorEastAsia"/>
                <w:color w:val="000000"/>
                <w:sz w:val="20"/>
                <w:szCs w:val="20"/>
              </w:rPr>
            </w:pPr>
            <w:r w:rsidRPr="00664E8E">
              <w:rPr>
                <w:rFonts w:asciiTheme="minorEastAsia" w:hAnsiTheme="minorEastAsia" w:hint="eastAsia"/>
                <w:color w:val="000000"/>
                <w:sz w:val="20"/>
                <w:szCs w:val="20"/>
              </w:rPr>
              <w:t>08计算机学院</w:t>
            </w:r>
          </w:p>
        </w:tc>
        <w:tc>
          <w:tcPr>
            <w:tcW w:w="1417" w:type="dxa"/>
            <w:tcMar>
              <w:top w:w="0" w:type="dxa"/>
              <w:left w:w="105" w:type="dxa"/>
              <w:bottom w:w="0" w:type="dxa"/>
              <w:right w:w="105" w:type="dxa"/>
            </w:tcMar>
            <w:vAlign w:val="center"/>
          </w:tcPr>
          <w:p w:rsidR="0081747C" w:rsidRPr="00664E8E" w:rsidRDefault="0081747C" w:rsidP="00185D84">
            <w:pPr>
              <w:jc w:val="center"/>
              <w:rPr>
                <w:rFonts w:asciiTheme="minorEastAsia" w:hAnsiTheme="minorEastAsia"/>
                <w:color w:val="000000"/>
                <w:sz w:val="20"/>
                <w:szCs w:val="20"/>
              </w:rPr>
            </w:pPr>
            <w:r w:rsidRPr="00664E8E">
              <w:rPr>
                <w:rFonts w:asciiTheme="minorEastAsia" w:hAnsiTheme="minorEastAsia" w:hint="eastAsia"/>
                <w:color w:val="000000"/>
                <w:sz w:val="20"/>
                <w:szCs w:val="20"/>
              </w:rPr>
              <w:t>一般项目</w:t>
            </w:r>
          </w:p>
        </w:tc>
      </w:tr>
      <w:tr w:rsidR="0081747C" w:rsidRPr="00664E8E" w:rsidTr="00185D84">
        <w:trPr>
          <w:trHeight w:hRule="exact" w:val="590"/>
          <w:jc w:val="center"/>
        </w:trPr>
        <w:tc>
          <w:tcPr>
            <w:tcW w:w="701" w:type="dxa"/>
            <w:tcMar>
              <w:top w:w="0" w:type="dxa"/>
              <w:left w:w="105" w:type="dxa"/>
              <w:bottom w:w="0" w:type="dxa"/>
              <w:right w:w="105" w:type="dxa"/>
            </w:tcMar>
            <w:vAlign w:val="center"/>
            <w:hideMark/>
          </w:tcPr>
          <w:p w:rsidR="0081747C" w:rsidRPr="00664E8E" w:rsidRDefault="0081747C" w:rsidP="00185D84">
            <w:pPr>
              <w:widowControl/>
              <w:spacing w:before="100" w:beforeAutospacing="1" w:after="100" w:afterAutospacing="1"/>
              <w:jc w:val="center"/>
              <w:rPr>
                <w:rFonts w:asciiTheme="minorEastAsia" w:hAnsiTheme="minorEastAsia" w:cs="宋体"/>
                <w:kern w:val="0"/>
                <w:sz w:val="20"/>
                <w:szCs w:val="20"/>
              </w:rPr>
            </w:pPr>
            <w:r w:rsidRPr="00664E8E">
              <w:rPr>
                <w:rFonts w:asciiTheme="minorEastAsia" w:hAnsiTheme="minorEastAsia" w:cs="宋体"/>
                <w:kern w:val="0"/>
                <w:sz w:val="20"/>
                <w:szCs w:val="20"/>
              </w:rPr>
              <w:t>18</w:t>
            </w:r>
          </w:p>
        </w:tc>
        <w:tc>
          <w:tcPr>
            <w:tcW w:w="1279" w:type="dxa"/>
            <w:tcMar>
              <w:top w:w="0" w:type="dxa"/>
              <w:left w:w="105" w:type="dxa"/>
              <w:bottom w:w="0" w:type="dxa"/>
              <w:right w:w="105" w:type="dxa"/>
            </w:tcMar>
            <w:vAlign w:val="center"/>
          </w:tcPr>
          <w:p w:rsidR="0081747C" w:rsidRPr="00664E8E" w:rsidRDefault="0081747C" w:rsidP="00185D84">
            <w:pPr>
              <w:jc w:val="center"/>
              <w:rPr>
                <w:rFonts w:asciiTheme="minorEastAsia" w:hAnsiTheme="minorEastAsia" w:cs="Times New Roman"/>
                <w:color w:val="000000"/>
                <w:sz w:val="20"/>
                <w:szCs w:val="20"/>
              </w:rPr>
            </w:pPr>
            <w:r w:rsidRPr="00664E8E">
              <w:rPr>
                <w:rFonts w:asciiTheme="minorEastAsia" w:hAnsiTheme="minorEastAsia" w:cs="Times New Roman"/>
                <w:color w:val="000000"/>
                <w:sz w:val="20"/>
                <w:szCs w:val="20"/>
              </w:rPr>
              <w:t>2015YB28</w:t>
            </w:r>
          </w:p>
        </w:tc>
        <w:tc>
          <w:tcPr>
            <w:tcW w:w="1134" w:type="dxa"/>
            <w:tcMar>
              <w:top w:w="0" w:type="dxa"/>
              <w:left w:w="105" w:type="dxa"/>
              <w:bottom w:w="0" w:type="dxa"/>
              <w:right w:w="105" w:type="dxa"/>
            </w:tcMar>
            <w:vAlign w:val="center"/>
          </w:tcPr>
          <w:p w:rsidR="0081747C" w:rsidRPr="00664E8E" w:rsidRDefault="0081747C" w:rsidP="00185D84">
            <w:pPr>
              <w:jc w:val="center"/>
              <w:rPr>
                <w:rFonts w:asciiTheme="minorEastAsia" w:hAnsiTheme="minorEastAsia"/>
                <w:color w:val="000000"/>
                <w:sz w:val="20"/>
                <w:szCs w:val="20"/>
              </w:rPr>
            </w:pPr>
            <w:r w:rsidRPr="00664E8E">
              <w:rPr>
                <w:rFonts w:asciiTheme="minorEastAsia" w:hAnsiTheme="minorEastAsia" w:hint="eastAsia"/>
                <w:color w:val="000000"/>
                <w:sz w:val="20"/>
                <w:szCs w:val="20"/>
              </w:rPr>
              <w:t>王德鲁</w:t>
            </w:r>
          </w:p>
        </w:tc>
        <w:tc>
          <w:tcPr>
            <w:tcW w:w="4111" w:type="dxa"/>
            <w:tcMar>
              <w:top w:w="0" w:type="dxa"/>
              <w:left w:w="105" w:type="dxa"/>
              <w:bottom w:w="0" w:type="dxa"/>
              <w:right w:w="105" w:type="dxa"/>
            </w:tcMar>
            <w:vAlign w:val="center"/>
          </w:tcPr>
          <w:p w:rsidR="0081747C" w:rsidRPr="00664E8E" w:rsidRDefault="0081747C" w:rsidP="00185D84">
            <w:pPr>
              <w:rPr>
                <w:rFonts w:asciiTheme="minorEastAsia" w:hAnsiTheme="minorEastAsia"/>
                <w:color w:val="000000"/>
                <w:sz w:val="20"/>
                <w:szCs w:val="20"/>
              </w:rPr>
            </w:pPr>
            <w:r w:rsidRPr="00664E8E">
              <w:rPr>
                <w:rFonts w:asciiTheme="minorEastAsia" w:hAnsiTheme="minorEastAsia" w:hint="eastAsia"/>
                <w:color w:val="000000"/>
                <w:sz w:val="20"/>
                <w:szCs w:val="20"/>
              </w:rPr>
              <w:t>基于实践</w:t>
            </w:r>
            <w:proofErr w:type="gramStart"/>
            <w:r w:rsidRPr="00664E8E">
              <w:rPr>
                <w:rFonts w:asciiTheme="minorEastAsia" w:hAnsiTheme="minorEastAsia" w:hint="eastAsia"/>
                <w:color w:val="000000"/>
                <w:sz w:val="20"/>
                <w:szCs w:val="20"/>
              </w:rPr>
              <w:t>式项目</w:t>
            </w:r>
            <w:proofErr w:type="gramEnd"/>
            <w:r w:rsidRPr="00664E8E">
              <w:rPr>
                <w:rFonts w:asciiTheme="minorEastAsia" w:hAnsiTheme="minorEastAsia" w:hint="eastAsia"/>
                <w:color w:val="000000"/>
                <w:sz w:val="20"/>
                <w:szCs w:val="20"/>
              </w:rPr>
              <w:t>教学的《统计学》 教学内容优化与教学模式改革</w:t>
            </w:r>
          </w:p>
        </w:tc>
        <w:tc>
          <w:tcPr>
            <w:tcW w:w="1698" w:type="dxa"/>
            <w:tcMar>
              <w:top w:w="0" w:type="dxa"/>
              <w:left w:w="105" w:type="dxa"/>
              <w:bottom w:w="0" w:type="dxa"/>
              <w:right w:w="105" w:type="dxa"/>
            </w:tcMar>
            <w:vAlign w:val="center"/>
          </w:tcPr>
          <w:p w:rsidR="0081747C" w:rsidRPr="00664E8E" w:rsidRDefault="0081747C" w:rsidP="00185D84">
            <w:pPr>
              <w:jc w:val="center"/>
              <w:rPr>
                <w:rFonts w:asciiTheme="minorEastAsia" w:hAnsiTheme="minorEastAsia"/>
                <w:color w:val="000000"/>
                <w:sz w:val="20"/>
                <w:szCs w:val="20"/>
              </w:rPr>
            </w:pPr>
            <w:r w:rsidRPr="00664E8E">
              <w:rPr>
                <w:rFonts w:asciiTheme="minorEastAsia" w:hAnsiTheme="minorEastAsia" w:hint="eastAsia"/>
                <w:color w:val="000000"/>
                <w:sz w:val="20"/>
                <w:szCs w:val="20"/>
              </w:rPr>
              <w:t>09管理学院</w:t>
            </w:r>
          </w:p>
        </w:tc>
        <w:tc>
          <w:tcPr>
            <w:tcW w:w="1417" w:type="dxa"/>
            <w:tcMar>
              <w:top w:w="0" w:type="dxa"/>
              <w:left w:w="105" w:type="dxa"/>
              <w:bottom w:w="0" w:type="dxa"/>
              <w:right w:w="105" w:type="dxa"/>
            </w:tcMar>
            <w:vAlign w:val="center"/>
          </w:tcPr>
          <w:p w:rsidR="0081747C" w:rsidRPr="00664E8E" w:rsidRDefault="0081747C" w:rsidP="00185D84">
            <w:pPr>
              <w:jc w:val="center"/>
              <w:rPr>
                <w:rFonts w:asciiTheme="minorEastAsia" w:hAnsiTheme="minorEastAsia"/>
                <w:color w:val="000000"/>
                <w:sz w:val="20"/>
                <w:szCs w:val="20"/>
              </w:rPr>
            </w:pPr>
            <w:r w:rsidRPr="00664E8E">
              <w:rPr>
                <w:rFonts w:asciiTheme="minorEastAsia" w:hAnsiTheme="minorEastAsia" w:hint="eastAsia"/>
                <w:color w:val="000000"/>
                <w:sz w:val="20"/>
                <w:szCs w:val="20"/>
              </w:rPr>
              <w:t>一般项目</w:t>
            </w:r>
          </w:p>
        </w:tc>
      </w:tr>
      <w:tr w:rsidR="0081747C" w:rsidRPr="00664E8E" w:rsidTr="00185D84">
        <w:trPr>
          <w:trHeight w:hRule="exact" w:val="590"/>
          <w:jc w:val="center"/>
        </w:trPr>
        <w:tc>
          <w:tcPr>
            <w:tcW w:w="701" w:type="dxa"/>
            <w:tcMar>
              <w:top w:w="0" w:type="dxa"/>
              <w:left w:w="105" w:type="dxa"/>
              <w:bottom w:w="0" w:type="dxa"/>
              <w:right w:w="105" w:type="dxa"/>
            </w:tcMar>
            <w:vAlign w:val="center"/>
            <w:hideMark/>
          </w:tcPr>
          <w:p w:rsidR="0081747C" w:rsidRPr="00664E8E" w:rsidRDefault="0081747C" w:rsidP="00185D84">
            <w:pPr>
              <w:widowControl/>
              <w:spacing w:before="100" w:beforeAutospacing="1" w:after="100" w:afterAutospacing="1"/>
              <w:jc w:val="center"/>
              <w:rPr>
                <w:rFonts w:asciiTheme="minorEastAsia" w:hAnsiTheme="minorEastAsia" w:cs="宋体"/>
                <w:kern w:val="0"/>
                <w:sz w:val="20"/>
                <w:szCs w:val="20"/>
              </w:rPr>
            </w:pPr>
            <w:r w:rsidRPr="00664E8E">
              <w:rPr>
                <w:rFonts w:asciiTheme="minorEastAsia" w:hAnsiTheme="minorEastAsia" w:cs="宋体"/>
                <w:kern w:val="0"/>
                <w:sz w:val="20"/>
                <w:szCs w:val="20"/>
              </w:rPr>
              <w:t>19</w:t>
            </w:r>
          </w:p>
        </w:tc>
        <w:tc>
          <w:tcPr>
            <w:tcW w:w="1279" w:type="dxa"/>
            <w:tcMar>
              <w:top w:w="0" w:type="dxa"/>
              <w:left w:w="105" w:type="dxa"/>
              <w:bottom w:w="0" w:type="dxa"/>
              <w:right w:w="105" w:type="dxa"/>
            </w:tcMar>
            <w:vAlign w:val="center"/>
          </w:tcPr>
          <w:p w:rsidR="0081747C" w:rsidRPr="00664E8E" w:rsidRDefault="0081747C" w:rsidP="00185D84">
            <w:pPr>
              <w:jc w:val="center"/>
              <w:rPr>
                <w:rFonts w:asciiTheme="minorEastAsia" w:hAnsiTheme="minorEastAsia" w:cs="宋体"/>
                <w:sz w:val="20"/>
                <w:szCs w:val="20"/>
              </w:rPr>
            </w:pPr>
            <w:r w:rsidRPr="00664E8E">
              <w:rPr>
                <w:rFonts w:asciiTheme="minorEastAsia" w:hAnsiTheme="minorEastAsia" w:hint="eastAsia"/>
                <w:sz w:val="20"/>
                <w:szCs w:val="20"/>
              </w:rPr>
              <w:t>2016MK13</w:t>
            </w:r>
          </w:p>
        </w:tc>
        <w:tc>
          <w:tcPr>
            <w:tcW w:w="1134" w:type="dxa"/>
            <w:tcMar>
              <w:top w:w="0" w:type="dxa"/>
              <w:left w:w="105" w:type="dxa"/>
              <w:bottom w:w="0" w:type="dxa"/>
              <w:right w:w="105" w:type="dxa"/>
            </w:tcMar>
            <w:vAlign w:val="center"/>
          </w:tcPr>
          <w:p w:rsidR="0081747C" w:rsidRPr="00664E8E" w:rsidRDefault="0081747C" w:rsidP="00185D84">
            <w:pPr>
              <w:jc w:val="center"/>
              <w:rPr>
                <w:rFonts w:asciiTheme="minorEastAsia" w:hAnsiTheme="minorEastAsia"/>
                <w:sz w:val="20"/>
                <w:szCs w:val="20"/>
              </w:rPr>
            </w:pPr>
            <w:proofErr w:type="gramStart"/>
            <w:r w:rsidRPr="00664E8E">
              <w:rPr>
                <w:rFonts w:asciiTheme="minorEastAsia" w:hAnsiTheme="minorEastAsia" w:hint="eastAsia"/>
                <w:sz w:val="20"/>
                <w:szCs w:val="20"/>
              </w:rPr>
              <w:t>孟现飞</w:t>
            </w:r>
            <w:proofErr w:type="gramEnd"/>
          </w:p>
        </w:tc>
        <w:tc>
          <w:tcPr>
            <w:tcW w:w="4111" w:type="dxa"/>
            <w:tcMar>
              <w:top w:w="0" w:type="dxa"/>
              <w:left w:w="105" w:type="dxa"/>
              <w:bottom w:w="0" w:type="dxa"/>
              <w:right w:w="105" w:type="dxa"/>
            </w:tcMar>
            <w:vAlign w:val="center"/>
          </w:tcPr>
          <w:p w:rsidR="0081747C" w:rsidRPr="00664E8E" w:rsidRDefault="0081747C" w:rsidP="00185D84">
            <w:pPr>
              <w:rPr>
                <w:rFonts w:asciiTheme="minorEastAsia" w:hAnsiTheme="minorEastAsia"/>
                <w:sz w:val="20"/>
                <w:szCs w:val="20"/>
              </w:rPr>
            </w:pPr>
            <w:r w:rsidRPr="00664E8E">
              <w:rPr>
                <w:rFonts w:asciiTheme="minorEastAsia" w:hAnsiTheme="minorEastAsia" w:hint="eastAsia"/>
                <w:sz w:val="20"/>
                <w:szCs w:val="20"/>
              </w:rPr>
              <w:t>电子商务系统分析与设计</w:t>
            </w:r>
          </w:p>
        </w:tc>
        <w:tc>
          <w:tcPr>
            <w:tcW w:w="1698" w:type="dxa"/>
            <w:tcMar>
              <w:top w:w="0" w:type="dxa"/>
              <w:left w:w="105" w:type="dxa"/>
              <w:bottom w:w="0" w:type="dxa"/>
              <w:right w:w="105" w:type="dxa"/>
            </w:tcMar>
            <w:vAlign w:val="center"/>
          </w:tcPr>
          <w:p w:rsidR="0081747C" w:rsidRPr="00664E8E" w:rsidRDefault="0081747C" w:rsidP="00185D84">
            <w:pPr>
              <w:jc w:val="center"/>
              <w:rPr>
                <w:rFonts w:asciiTheme="minorEastAsia" w:hAnsiTheme="minorEastAsia"/>
                <w:color w:val="000000"/>
                <w:sz w:val="20"/>
                <w:szCs w:val="20"/>
              </w:rPr>
            </w:pPr>
            <w:r w:rsidRPr="00664E8E">
              <w:rPr>
                <w:rFonts w:asciiTheme="minorEastAsia" w:hAnsiTheme="minorEastAsia" w:hint="eastAsia"/>
                <w:color w:val="000000"/>
                <w:sz w:val="20"/>
                <w:szCs w:val="20"/>
              </w:rPr>
              <w:t>09管理学院</w:t>
            </w:r>
          </w:p>
        </w:tc>
        <w:tc>
          <w:tcPr>
            <w:tcW w:w="1417" w:type="dxa"/>
            <w:tcMar>
              <w:top w:w="0" w:type="dxa"/>
              <w:left w:w="105" w:type="dxa"/>
              <w:bottom w:w="0" w:type="dxa"/>
              <w:right w:w="105" w:type="dxa"/>
            </w:tcMar>
            <w:vAlign w:val="center"/>
          </w:tcPr>
          <w:p w:rsidR="0081747C" w:rsidRPr="00664E8E" w:rsidRDefault="0081747C" w:rsidP="00185D84">
            <w:pPr>
              <w:jc w:val="center"/>
              <w:rPr>
                <w:rFonts w:asciiTheme="minorEastAsia" w:hAnsiTheme="minorEastAsia"/>
                <w:color w:val="000000"/>
                <w:sz w:val="20"/>
                <w:szCs w:val="20"/>
              </w:rPr>
            </w:pPr>
            <w:r w:rsidRPr="00664E8E">
              <w:rPr>
                <w:rFonts w:asciiTheme="minorEastAsia" w:hAnsiTheme="minorEastAsia" w:hint="eastAsia"/>
                <w:color w:val="000000"/>
                <w:sz w:val="20"/>
                <w:szCs w:val="20"/>
              </w:rPr>
              <w:t>MOOCs项目</w:t>
            </w:r>
          </w:p>
        </w:tc>
      </w:tr>
      <w:tr w:rsidR="0081747C" w:rsidRPr="00664E8E" w:rsidTr="00185D84">
        <w:trPr>
          <w:trHeight w:hRule="exact" w:val="590"/>
          <w:jc w:val="center"/>
        </w:trPr>
        <w:tc>
          <w:tcPr>
            <w:tcW w:w="701" w:type="dxa"/>
            <w:tcMar>
              <w:top w:w="0" w:type="dxa"/>
              <w:left w:w="105" w:type="dxa"/>
              <w:bottom w:w="0" w:type="dxa"/>
              <w:right w:w="105" w:type="dxa"/>
            </w:tcMar>
            <w:vAlign w:val="center"/>
            <w:hideMark/>
          </w:tcPr>
          <w:p w:rsidR="0081747C" w:rsidRPr="00664E8E" w:rsidRDefault="0081747C" w:rsidP="00185D84">
            <w:pPr>
              <w:widowControl/>
              <w:spacing w:before="100" w:beforeAutospacing="1" w:after="100" w:afterAutospacing="1"/>
              <w:jc w:val="center"/>
              <w:rPr>
                <w:rFonts w:asciiTheme="minorEastAsia" w:hAnsiTheme="minorEastAsia" w:cs="宋体"/>
                <w:kern w:val="0"/>
                <w:sz w:val="20"/>
                <w:szCs w:val="20"/>
              </w:rPr>
            </w:pPr>
            <w:r w:rsidRPr="00664E8E">
              <w:rPr>
                <w:rFonts w:asciiTheme="minorEastAsia" w:hAnsiTheme="minorEastAsia" w:cs="宋体"/>
                <w:kern w:val="0"/>
                <w:sz w:val="20"/>
                <w:szCs w:val="20"/>
              </w:rPr>
              <w:t>20</w:t>
            </w:r>
          </w:p>
        </w:tc>
        <w:tc>
          <w:tcPr>
            <w:tcW w:w="1279" w:type="dxa"/>
            <w:tcMar>
              <w:top w:w="0" w:type="dxa"/>
              <w:left w:w="105" w:type="dxa"/>
              <w:bottom w:w="0" w:type="dxa"/>
              <w:right w:w="105" w:type="dxa"/>
            </w:tcMar>
            <w:vAlign w:val="center"/>
          </w:tcPr>
          <w:p w:rsidR="0081747C" w:rsidRPr="00664E8E" w:rsidRDefault="0081747C" w:rsidP="00185D84">
            <w:pPr>
              <w:jc w:val="center"/>
              <w:rPr>
                <w:rFonts w:asciiTheme="minorEastAsia" w:hAnsiTheme="minorEastAsia"/>
                <w:color w:val="000000"/>
                <w:sz w:val="20"/>
                <w:szCs w:val="20"/>
              </w:rPr>
            </w:pPr>
            <w:r w:rsidRPr="00664E8E">
              <w:rPr>
                <w:rFonts w:asciiTheme="minorEastAsia" w:hAnsiTheme="minorEastAsia" w:hint="eastAsia"/>
                <w:color w:val="000000"/>
                <w:sz w:val="20"/>
                <w:szCs w:val="20"/>
              </w:rPr>
              <w:t>2015YB36</w:t>
            </w:r>
          </w:p>
        </w:tc>
        <w:tc>
          <w:tcPr>
            <w:tcW w:w="1134" w:type="dxa"/>
            <w:tcMar>
              <w:top w:w="0" w:type="dxa"/>
              <w:left w:w="105" w:type="dxa"/>
              <w:bottom w:w="0" w:type="dxa"/>
              <w:right w:w="105" w:type="dxa"/>
            </w:tcMar>
            <w:vAlign w:val="center"/>
          </w:tcPr>
          <w:p w:rsidR="0081747C" w:rsidRPr="00664E8E" w:rsidRDefault="0081747C" w:rsidP="00185D84">
            <w:pPr>
              <w:jc w:val="center"/>
              <w:rPr>
                <w:rFonts w:asciiTheme="minorEastAsia" w:hAnsiTheme="minorEastAsia"/>
                <w:sz w:val="20"/>
                <w:szCs w:val="20"/>
              </w:rPr>
            </w:pPr>
            <w:proofErr w:type="gramStart"/>
            <w:r w:rsidRPr="00664E8E">
              <w:rPr>
                <w:rFonts w:asciiTheme="minorEastAsia" w:hAnsiTheme="minorEastAsia" w:hint="eastAsia"/>
                <w:sz w:val="20"/>
                <w:szCs w:val="20"/>
              </w:rPr>
              <w:t>刘雪凤</w:t>
            </w:r>
            <w:proofErr w:type="gramEnd"/>
          </w:p>
        </w:tc>
        <w:tc>
          <w:tcPr>
            <w:tcW w:w="4111" w:type="dxa"/>
            <w:tcMar>
              <w:top w:w="0" w:type="dxa"/>
              <w:left w:w="105" w:type="dxa"/>
              <w:bottom w:w="0" w:type="dxa"/>
              <w:right w:w="105" w:type="dxa"/>
            </w:tcMar>
            <w:vAlign w:val="center"/>
          </w:tcPr>
          <w:p w:rsidR="0081747C" w:rsidRPr="00664E8E" w:rsidRDefault="0081747C" w:rsidP="00185D84">
            <w:pPr>
              <w:rPr>
                <w:rFonts w:asciiTheme="minorEastAsia" w:hAnsiTheme="minorEastAsia"/>
                <w:sz w:val="20"/>
                <w:szCs w:val="20"/>
              </w:rPr>
            </w:pPr>
            <w:r w:rsidRPr="00664E8E">
              <w:rPr>
                <w:rFonts w:asciiTheme="minorEastAsia" w:hAnsiTheme="minorEastAsia" w:hint="eastAsia"/>
                <w:sz w:val="20"/>
                <w:szCs w:val="20"/>
              </w:rPr>
              <w:t>《政策分析》课程资料库建设的研究与实践</w:t>
            </w:r>
          </w:p>
        </w:tc>
        <w:tc>
          <w:tcPr>
            <w:tcW w:w="1698" w:type="dxa"/>
            <w:tcMar>
              <w:top w:w="0" w:type="dxa"/>
              <w:left w:w="105" w:type="dxa"/>
              <w:bottom w:w="0" w:type="dxa"/>
              <w:right w:w="105" w:type="dxa"/>
            </w:tcMar>
            <w:vAlign w:val="center"/>
          </w:tcPr>
          <w:p w:rsidR="0081747C" w:rsidRPr="00664E8E" w:rsidRDefault="0081747C" w:rsidP="00185D84">
            <w:pPr>
              <w:jc w:val="center"/>
              <w:rPr>
                <w:rFonts w:asciiTheme="minorEastAsia" w:hAnsiTheme="minorEastAsia"/>
                <w:color w:val="000000"/>
                <w:sz w:val="20"/>
                <w:szCs w:val="20"/>
              </w:rPr>
            </w:pPr>
            <w:r w:rsidRPr="00664E8E">
              <w:rPr>
                <w:rFonts w:asciiTheme="minorEastAsia" w:hAnsiTheme="minorEastAsia" w:hint="eastAsia"/>
                <w:color w:val="000000"/>
                <w:sz w:val="20"/>
                <w:szCs w:val="20"/>
              </w:rPr>
              <w:t>11公管学院</w:t>
            </w:r>
          </w:p>
        </w:tc>
        <w:tc>
          <w:tcPr>
            <w:tcW w:w="1417" w:type="dxa"/>
            <w:tcMar>
              <w:top w:w="0" w:type="dxa"/>
              <w:left w:w="105" w:type="dxa"/>
              <w:bottom w:w="0" w:type="dxa"/>
              <w:right w:w="105" w:type="dxa"/>
            </w:tcMar>
            <w:vAlign w:val="center"/>
          </w:tcPr>
          <w:p w:rsidR="0081747C" w:rsidRPr="00664E8E" w:rsidRDefault="0081747C" w:rsidP="00185D84">
            <w:pPr>
              <w:jc w:val="center"/>
              <w:rPr>
                <w:rFonts w:asciiTheme="minorEastAsia" w:hAnsiTheme="minorEastAsia"/>
                <w:sz w:val="20"/>
                <w:szCs w:val="20"/>
              </w:rPr>
            </w:pPr>
            <w:r w:rsidRPr="00664E8E">
              <w:rPr>
                <w:rFonts w:asciiTheme="minorEastAsia" w:hAnsiTheme="minorEastAsia" w:hint="eastAsia"/>
                <w:sz w:val="20"/>
                <w:szCs w:val="20"/>
              </w:rPr>
              <w:t>一般项目</w:t>
            </w:r>
          </w:p>
        </w:tc>
      </w:tr>
      <w:tr w:rsidR="0081747C" w:rsidRPr="00664E8E" w:rsidTr="00185D84">
        <w:trPr>
          <w:trHeight w:hRule="exact" w:val="590"/>
          <w:jc w:val="center"/>
        </w:trPr>
        <w:tc>
          <w:tcPr>
            <w:tcW w:w="701" w:type="dxa"/>
            <w:tcMar>
              <w:top w:w="0" w:type="dxa"/>
              <w:left w:w="105" w:type="dxa"/>
              <w:bottom w:w="0" w:type="dxa"/>
              <w:right w:w="105" w:type="dxa"/>
            </w:tcMar>
            <w:vAlign w:val="center"/>
            <w:hideMark/>
          </w:tcPr>
          <w:p w:rsidR="0081747C" w:rsidRPr="00664E8E" w:rsidRDefault="0081747C" w:rsidP="00185D84">
            <w:pPr>
              <w:widowControl/>
              <w:spacing w:before="100" w:beforeAutospacing="1" w:after="100" w:afterAutospacing="1"/>
              <w:jc w:val="center"/>
              <w:rPr>
                <w:rFonts w:asciiTheme="minorEastAsia" w:hAnsiTheme="minorEastAsia" w:cs="宋体"/>
                <w:kern w:val="0"/>
                <w:sz w:val="20"/>
                <w:szCs w:val="20"/>
              </w:rPr>
            </w:pPr>
            <w:r w:rsidRPr="00664E8E">
              <w:rPr>
                <w:rFonts w:asciiTheme="minorEastAsia" w:hAnsiTheme="minorEastAsia" w:cs="宋体"/>
                <w:kern w:val="0"/>
                <w:sz w:val="20"/>
                <w:szCs w:val="20"/>
              </w:rPr>
              <w:lastRenderedPageBreak/>
              <w:t>21</w:t>
            </w:r>
          </w:p>
        </w:tc>
        <w:tc>
          <w:tcPr>
            <w:tcW w:w="1279" w:type="dxa"/>
            <w:tcMar>
              <w:top w:w="0" w:type="dxa"/>
              <w:left w:w="105" w:type="dxa"/>
              <w:bottom w:w="0" w:type="dxa"/>
              <w:right w:w="105" w:type="dxa"/>
            </w:tcMar>
            <w:vAlign w:val="center"/>
          </w:tcPr>
          <w:p w:rsidR="0081747C" w:rsidRPr="00664E8E" w:rsidRDefault="0081747C" w:rsidP="00185D84">
            <w:pPr>
              <w:jc w:val="center"/>
              <w:rPr>
                <w:rFonts w:asciiTheme="minorEastAsia" w:hAnsiTheme="minorEastAsia"/>
                <w:color w:val="000000"/>
                <w:sz w:val="20"/>
                <w:szCs w:val="20"/>
              </w:rPr>
            </w:pPr>
            <w:r w:rsidRPr="00664E8E">
              <w:rPr>
                <w:rFonts w:asciiTheme="minorEastAsia" w:hAnsiTheme="minorEastAsia" w:hint="eastAsia"/>
                <w:color w:val="000000"/>
                <w:sz w:val="20"/>
                <w:szCs w:val="20"/>
              </w:rPr>
              <w:t>2015JC09</w:t>
            </w:r>
          </w:p>
        </w:tc>
        <w:tc>
          <w:tcPr>
            <w:tcW w:w="1134" w:type="dxa"/>
            <w:tcMar>
              <w:top w:w="0" w:type="dxa"/>
              <w:left w:w="105" w:type="dxa"/>
              <w:bottom w:w="0" w:type="dxa"/>
              <w:right w:w="105" w:type="dxa"/>
            </w:tcMar>
            <w:vAlign w:val="center"/>
          </w:tcPr>
          <w:p w:rsidR="0081747C" w:rsidRPr="00664E8E" w:rsidRDefault="0081747C" w:rsidP="00185D84">
            <w:pPr>
              <w:jc w:val="center"/>
              <w:rPr>
                <w:rFonts w:asciiTheme="minorEastAsia" w:hAnsiTheme="minorEastAsia"/>
                <w:color w:val="000000"/>
                <w:sz w:val="20"/>
                <w:szCs w:val="20"/>
              </w:rPr>
            </w:pPr>
            <w:r w:rsidRPr="00664E8E">
              <w:rPr>
                <w:rFonts w:asciiTheme="minorEastAsia" w:hAnsiTheme="minorEastAsia" w:hint="eastAsia"/>
                <w:color w:val="000000"/>
                <w:sz w:val="20"/>
                <w:szCs w:val="20"/>
              </w:rPr>
              <w:t>袁晓雯</w:t>
            </w:r>
          </w:p>
        </w:tc>
        <w:tc>
          <w:tcPr>
            <w:tcW w:w="4111" w:type="dxa"/>
            <w:tcMar>
              <w:top w:w="0" w:type="dxa"/>
              <w:left w:w="105" w:type="dxa"/>
              <w:bottom w:w="0" w:type="dxa"/>
              <w:right w:w="105" w:type="dxa"/>
            </w:tcMar>
            <w:vAlign w:val="center"/>
          </w:tcPr>
          <w:p w:rsidR="0081747C" w:rsidRPr="00664E8E" w:rsidRDefault="0081747C" w:rsidP="00185D84">
            <w:pPr>
              <w:rPr>
                <w:rFonts w:asciiTheme="minorEastAsia" w:hAnsiTheme="minorEastAsia"/>
                <w:sz w:val="20"/>
                <w:szCs w:val="20"/>
              </w:rPr>
            </w:pPr>
            <w:r w:rsidRPr="00664E8E">
              <w:rPr>
                <w:rFonts w:asciiTheme="minorEastAsia" w:hAnsiTheme="minorEastAsia" w:hint="eastAsia"/>
                <w:sz w:val="20"/>
                <w:szCs w:val="20"/>
              </w:rPr>
              <w:t>新媒体技术和“零教师课堂环境下大学英语学习策略研究”</w:t>
            </w:r>
          </w:p>
        </w:tc>
        <w:tc>
          <w:tcPr>
            <w:tcW w:w="1698" w:type="dxa"/>
            <w:tcMar>
              <w:top w:w="0" w:type="dxa"/>
              <w:left w:w="105" w:type="dxa"/>
              <w:bottom w:w="0" w:type="dxa"/>
              <w:right w:w="105" w:type="dxa"/>
            </w:tcMar>
            <w:vAlign w:val="center"/>
          </w:tcPr>
          <w:p w:rsidR="0081747C" w:rsidRPr="00664E8E" w:rsidRDefault="0081747C" w:rsidP="00185D84">
            <w:pPr>
              <w:jc w:val="center"/>
              <w:rPr>
                <w:rFonts w:asciiTheme="minorEastAsia" w:hAnsiTheme="minorEastAsia"/>
                <w:color w:val="000000"/>
                <w:sz w:val="20"/>
                <w:szCs w:val="20"/>
              </w:rPr>
            </w:pPr>
            <w:r w:rsidRPr="00664E8E">
              <w:rPr>
                <w:rFonts w:asciiTheme="minorEastAsia" w:hAnsiTheme="minorEastAsia" w:hint="eastAsia"/>
                <w:color w:val="000000"/>
                <w:sz w:val="20"/>
                <w:szCs w:val="20"/>
              </w:rPr>
              <w:t>12外文学院</w:t>
            </w:r>
          </w:p>
        </w:tc>
        <w:tc>
          <w:tcPr>
            <w:tcW w:w="1417" w:type="dxa"/>
            <w:tcMar>
              <w:top w:w="0" w:type="dxa"/>
              <w:left w:w="105" w:type="dxa"/>
              <w:bottom w:w="0" w:type="dxa"/>
              <w:right w:w="105" w:type="dxa"/>
            </w:tcMar>
            <w:vAlign w:val="center"/>
          </w:tcPr>
          <w:p w:rsidR="0081747C" w:rsidRPr="00664E8E" w:rsidRDefault="0081747C" w:rsidP="00185D84">
            <w:pPr>
              <w:jc w:val="center"/>
              <w:rPr>
                <w:rFonts w:asciiTheme="minorEastAsia" w:hAnsiTheme="minorEastAsia"/>
                <w:sz w:val="20"/>
                <w:szCs w:val="20"/>
              </w:rPr>
            </w:pPr>
            <w:r w:rsidRPr="00664E8E">
              <w:rPr>
                <w:rFonts w:asciiTheme="minorEastAsia" w:hAnsiTheme="minorEastAsia" w:hint="eastAsia"/>
                <w:sz w:val="20"/>
                <w:szCs w:val="20"/>
              </w:rPr>
              <w:t>基础课项目</w:t>
            </w:r>
          </w:p>
        </w:tc>
      </w:tr>
      <w:tr w:rsidR="0081747C" w:rsidRPr="00664E8E" w:rsidTr="00185D84">
        <w:trPr>
          <w:trHeight w:hRule="exact" w:val="590"/>
          <w:jc w:val="center"/>
        </w:trPr>
        <w:tc>
          <w:tcPr>
            <w:tcW w:w="701" w:type="dxa"/>
            <w:tcMar>
              <w:top w:w="0" w:type="dxa"/>
              <w:left w:w="105" w:type="dxa"/>
              <w:bottom w:w="0" w:type="dxa"/>
              <w:right w:w="105" w:type="dxa"/>
            </w:tcMar>
            <w:vAlign w:val="center"/>
            <w:hideMark/>
          </w:tcPr>
          <w:p w:rsidR="0081747C" w:rsidRPr="00664E8E" w:rsidRDefault="0081747C" w:rsidP="00185D84">
            <w:pPr>
              <w:widowControl/>
              <w:spacing w:before="100" w:beforeAutospacing="1" w:after="100" w:afterAutospacing="1"/>
              <w:jc w:val="center"/>
              <w:rPr>
                <w:rFonts w:asciiTheme="minorEastAsia" w:hAnsiTheme="minorEastAsia" w:cs="宋体"/>
                <w:kern w:val="0"/>
                <w:sz w:val="20"/>
                <w:szCs w:val="20"/>
              </w:rPr>
            </w:pPr>
            <w:r w:rsidRPr="00664E8E">
              <w:rPr>
                <w:rFonts w:asciiTheme="minorEastAsia" w:hAnsiTheme="minorEastAsia" w:cs="宋体"/>
                <w:kern w:val="0"/>
                <w:sz w:val="20"/>
                <w:szCs w:val="20"/>
              </w:rPr>
              <w:t>22</w:t>
            </w:r>
          </w:p>
        </w:tc>
        <w:tc>
          <w:tcPr>
            <w:tcW w:w="1279" w:type="dxa"/>
            <w:tcMar>
              <w:top w:w="0" w:type="dxa"/>
              <w:left w:w="105" w:type="dxa"/>
              <w:bottom w:w="0" w:type="dxa"/>
              <w:right w:w="105" w:type="dxa"/>
            </w:tcMar>
            <w:vAlign w:val="center"/>
          </w:tcPr>
          <w:p w:rsidR="0081747C" w:rsidRPr="00664E8E" w:rsidRDefault="0081747C" w:rsidP="00185D84">
            <w:pPr>
              <w:jc w:val="center"/>
              <w:rPr>
                <w:rFonts w:asciiTheme="minorEastAsia" w:hAnsiTheme="minorEastAsia"/>
                <w:color w:val="000000"/>
                <w:sz w:val="20"/>
                <w:szCs w:val="20"/>
              </w:rPr>
            </w:pPr>
            <w:r w:rsidRPr="00664E8E">
              <w:rPr>
                <w:rFonts w:asciiTheme="minorEastAsia" w:hAnsiTheme="minorEastAsia" w:hint="eastAsia"/>
                <w:color w:val="000000"/>
                <w:sz w:val="20"/>
                <w:szCs w:val="20"/>
              </w:rPr>
              <w:t>2015QN36</w:t>
            </w:r>
          </w:p>
        </w:tc>
        <w:tc>
          <w:tcPr>
            <w:tcW w:w="1134" w:type="dxa"/>
            <w:tcMar>
              <w:top w:w="0" w:type="dxa"/>
              <w:left w:w="105" w:type="dxa"/>
              <w:bottom w:w="0" w:type="dxa"/>
              <w:right w:w="105" w:type="dxa"/>
            </w:tcMar>
            <w:vAlign w:val="center"/>
          </w:tcPr>
          <w:p w:rsidR="0081747C" w:rsidRPr="00664E8E" w:rsidRDefault="0081747C" w:rsidP="00185D84">
            <w:pPr>
              <w:jc w:val="center"/>
              <w:rPr>
                <w:rFonts w:asciiTheme="minorEastAsia" w:hAnsiTheme="minorEastAsia"/>
                <w:color w:val="000000"/>
                <w:sz w:val="20"/>
                <w:szCs w:val="20"/>
              </w:rPr>
            </w:pPr>
            <w:r w:rsidRPr="00664E8E">
              <w:rPr>
                <w:rFonts w:asciiTheme="minorEastAsia" w:hAnsiTheme="minorEastAsia" w:hint="eastAsia"/>
                <w:color w:val="000000"/>
                <w:sz w:val="20"/>
                <w:szCs w:val="20"/>
              </w:rPr>
              <w:t>李嫣</w:t>
            </w:r>
          </w:p>
        </w:tc>
        <w:tc>
          <w:tcPr>
            <w:tcW w:w="4111" w:type="dxa"/>
            <w:tcMar>
              <w:top w:w="0" w:type="dxa"/>
              <w:left w:w="105" w:type="dxa"/>
              <w:bottom w:w="0" w:type="dxa"/>
              <w:right w:w="105" w:type="dxa"/>
            </w:tcMar>
            <w:vAlign w:val="center"/>
          </w:tcPr>
          <w:p w:rsidR="0081747C" w:rsidRPr="00664E8E" w:rsidRDefault="0081747C" w:rsidP="00185D84">
            <w:pPr>
              <w:rPr>
                <w:rFonts w:asciiTheme="minorEastAsia" w:hAnsiTheme="minorEastAsia"/>
                <w:sz w:val="20"/>
                <w:szCs w:val="20"/>
              </w:rPr>
            </w:pPr>
            <w:r w:rsidRPr="00664E8E">
              <w:rPr>
                <w:rFonts w:asciiTheme="minorEastAsia" w:hAnsiTheme="minorEastAsia" w:hint="eastAsia"/>
                <w:sz w:val="20"/>
                <w:szCs w:val="20"/>
              </w:rPr>
              <w:t>EGP向ESP转型期下的大学外语教师PCK发展路径研究</w:t>
            </w:r>
          </w:p>
        </w:tc>
        <w:tc>
          <w:tcPr>
            <w:tcW w:w="1698" w:type="dxa"/>
            <w:tcMar>
              <w:top w:w="0" w:type="dxa"/>
              <w:left w:w="105" w:type="dxa"/>
              <w:bottom w:w="0" w:type="dxa"/>
              <w:right w:w="105" w:type="dxa"/>
            </w:tcMar>
            <w:vAlign w:val="center"/>
          </w:tcPr>
          <w:p w:rsidR="0081747C" w:rsidRPr="00664E8E" w:rsidRDefault="0081747C" w:rsidP="00185D84">
            <w:pPr>
              <w:jc w:val="center"/>
              <w:rPr>
                <w:rFonts w:asciiTheme="minorEastAsia" w:hAnsiTheme="minorEastAsia"/>
                <w:color w:val="000000"/>
                <w:sz w:val="20"/>
                <w:szCs w:val="20"/>
              </w:rPr>
            </w:pPr>
            <w:r w:rsidRPr="00664E8E">
              <w:rPr>
                <w:rFonts w:asciiTheme="minorEastAsia" w:hAnsiTheme="minorEastAsia" w:hint="eastAsia"/>
                <w:color w:val="000000"/>
                <w:sz w:val="20"/>
                <w:szCs w:val="20"/>
              </w:rPr>
              <w:t>12外文学院</w:t>
            </w:r>
          </w:p>
        </w:tc>
        <w:tc>
          <w:tcPr>
            <w:tcW w:w="1417" w:type="dxa"/>
            <w:tcMar>
              <w:top w:w="0" w:type="dxa"/>
              <w:left w:w="105" w:type="dxa"/>
              <w:bottom w:w="0" w:type="dxa"/>
              <w:right w:w="105" w:type="dxa"/>
            </w:tcMar>
            <w:vAlign w:val="center"/>
          </w:tcPr>
          <w:p w:rsidR="0081747C" w:rsidRPr="00664E8E" w:rsidRDefault="0081747C" w:rsidP="00185D84">
            <w:pPr>
              <w:jc w:val="center"/>
              <w:rPr>
                <w:rFonts w:asciiTheme="minorEastAsia" w:hAnsiTheme="minorEastAsia"/>
                <w:color w:val="000000"/>
                <w:sz w:val="20"/>
                <w:szCs w:val="20"/>
              </w:rPr>
            </w:pPr>
            <w:r w:rsidRPr="00664E8E">
              <w:rPr>
                <w:rFonts w:asciiTheme="minorEastAsia" w:hAnsiTheme="minorEastAsia" w:hint="eastAsia"/>
                <w:color w:val="000000"/>
                <w:sz w:val="20"/>
                <w:szCs w:val="20"/>
              </w:rPr>
              <w:t>青年项目</w:t>
            </w:r>
          </w:p>
        </w:tc>
      </w:tr>
      <w:tr w:rsidR="0081747C" w:rsidRPr="00664E8E" w:rsidTr="00185D84">
        <w:trPr>
          <w:trHeight w:hRule="exact" w:val="590"/>
          <w:jc w:val="center"/>
        </w:trPr>
        <w:tc>
          <w:tcPr>
            <w:tcW w:w="701" w:type="dxa"/>
            <w:tcMar>
              <w:top w:w="0" w:type="dxa"/>
              <w:left w:w="105" w:type="dxa"/>
              <w:bottom w:w="0" w:type="dxa"/>
              <w:right w:w="105" w:type="dxa"/>
            </w:tcMar>
            <w:vAlign w:val="center"/>
            <w:hideMark/>
          </w:tcPr>
          <w:p w:rsidR="0081747C" w:rsidRPr="00664E8E" w:rsidRDefault="0081747C" w:rsidP="00185D84">
            <w:pPr>
              <w:widowControl/>
              <w:spacing w:before="100" w:beforeAutospacing="1" w:after="100" w:afterAutospacing="1"/>
              <w:jc w:val="center"/>
              <w:rPr>
                <w:rFonts w:asciiTheme="minorEastAsia" w:hAnsiTheme="minorEastAsia" w:cs="宋体"/>
                <w:kern w:val="0"/>
                <w:sz w:val="20"/>
                <w:szCs w:val="20"/>
              </w:rPr>
            </w:pPr>
            <w:r w:rsidRPr="00664E8E">
              <w:rPr>
                <w:rFonts w:asciiTheme="minorEastAsia" w:hAnsiTheme="minorEastAsia" w:cs="宋体"/>
                <w:kern w:val="0"/>
                <w:sz w:val="20"/>
                <w:szCs w:val="20"/>
              </w:rPr>
              <w:t>23</w:t>
            </w:r>
          </w:p>
        </w:tc>
        <w:tc>
          <w:tcPr>
            <w:tcW w:w="1279" w:type="dxa"/>
            <w:tcMar>
              <w:top w:w="0" w:type="dxa"/>
              <w:left w:w="105" w:type="dxa"/>
              <w:bottom w:w="0" w:type="dxa"/>
              <w:right w:w="105" w:type="dxa"/>
            </w:tcMar>
            <w:vAlign w:val="center"/>
          </w:tcPr>
          <w:p w:rsidR="0081747C" w:rsidRPr="00664E8E" w:rsidRDefault="0081747C" w:rsidP="00185D84">
            <w:pPr>
              <w:jc w:val="center"/>
              <w:rPr>
                <w:rFonts w:asciiTheme="minorEastAsia" w:hAnsiTheme="minorEastAsia"/>
                <w:color w:val="000000"/>
                <w:sz w:val="20"/>
                <w:szCs w:val="20"/>
              </w:rPr>
            </w:pPr>
            <w:r w:rsidRPr="00664E8E">
              <w:rPr>
                <w:rFonts w:asciiTheme="minorEastAsia" w:hAnsiTheme="minorEastAsia" w:hint="eastAsia"/>
                <w:color w:val="000000"/>
                <w:sz w:val="20"/>
                <w:szCs w:val="20"/>
              </w:rPr>
              <w:t>2015QN38</w:t>
            </w:r>
          </w:p>
        </w:tc>
        <w:tc>
          <w:tcPr>
            <w:tcW w:w="1134" w:type="dxa"/>
            <w:tcMar>
              <w:top w:w="0" w:type="dxa"/>
              <w:left w:w="105" w:type="dxa"/>
              <w:bottom w:w="0" w:type="dxa"/>
              <w:right w:w="105" w:type="dxa"/>
            </w:tcMar>
            <w:vAlign w:val="center"/>
          </w:tcPr>
          <w:p w:rsidR="0081747C" w:rsidRPr="00664E8E" w:rsidRDefault="0081747C" w:rsidP="00185D84">
            <w:pPr>
              <w:jc w:val="center"/>
              <w:rPr>
                <w:rFonts w:asciiTheme="minorEastAsia" w:hAnsiTheme="minorEastAsia"/>
                <w:color w:val="000000"/>
                <w:sz w:val="20"/>
                <w:szCs w:val="20"/>
              </w:rPr>
            </w:pPr>
            <w:proofErr w:type="gramStart"/>
            <w:r w:rsidRPr="00664E8E">
              <w:rPr>
                <w:rFonts w:asciiTheme="minorEastAsia" w:hAnsiTheme="minorEastAsia" w:hint="eastAsia"/>
                <w:color w:val="000000"/>
                <w:sz w:val="20"/>
                <w:szCs w:val="20"/>
              </w:rPr>
              <w:t>仲佳</w:t>
            </w:r>
            <w:proofErr w:type="gramEnd"/>
          </w:p>
        </w:tc>
        <w:tc>
          <w:tcPr>
            <w:tcW w:w="4111" w:type="dxa"/>
            <w:tcMar>
              <w:top w:w="0" w:type="dxa"/>
              <w:left w:w="105" w:type="dxa"/>
              <w:bottom w:w="0" w:type="dxa"/>
              <w:right w:w="105" w:type="dxa"/>
            </w:tcMar>
            <w:vAlign w:val="center"/>
          </w:tcPr>
          <w:p w:rsidR="0081747C" w:rsidRPr="00664E8E" w:rsidRDefault="0081747C" w:rsidP="00185D84">
            <w:pPr>
              <w:rPr>
                <w:rFonts w:asciiTheme="minorEastAsia" w:hAnsiTheme="minorEastAsia"/>
                <w:sz w:val="20"/>
                <w:szCs w:val="20"/>
              </w:rPr>
            </w:pPr>
            <w:r w:rsidRPr="00664E8E">
              <w:rPr>
                <w:rFonts w:asciiTheme="minorEastAsia" w:hAnsiTheme="minorEastAsia" w:hint="eastAsia"/>
                <w:sz w:val="20"/>
                <w:szCs w:val="20"/>
              </w:rPr>
              <w:t>基于自我决定理的大学英语课堂教学改革探索</w:t>
            </w:r>
          </w:p>
        </w:tc>
        <w:tc>
          <w:tcPr>
            <w:tcW w:w="1698" w:type="dxa"/>
            <w:tcMar>
              <w:top w:w="0" w:type="dxa"/>
              <w:left w:w="105" w:type="dxa"/>
              <w:bottom w:w="0" w:type="dxa"/>
              <w:right w:w="105" w:type="dxa"/>
            </w:tcMar>
            <w:vAlign w:val="center"/>
          </w:tcPr>
          <w:p w:rsidR="0081747C" w:rsidRPr="00664E8E" w:rsidRDefault="0081747C" w:rsidP="00185D84">
            <w:pPr>
              <w:jc w:val="center"/>
              <w:rPr>
                <w:rFonts w:asciiTheme="minorEastAsia" w:hAnsiTheme="minorEastAsia"/>
                <w:color w:val="000000"/>
                <w:sz w:val="20"/>
                <w:szCs w:val="20"/>
              </w:rPr>
            </w:pPr>
            <w:r w:rsidRPr="00664E8E">
              <w:rPr>
                <w:rFonts w:asciiTheme="minorEastAsia" w:hAnsiTheme="minorEastAsia" w:hint="eastAsia"/>
                <w:color w:val="000000"/>
                <w:sz w:val="20"/>
                <w:szCs w:val="20"/>
              </w:rPr>
              <w:t>12外文学院</w:t>
            </w:r>
          </w:p>
        </w:tc>
        <w:tc>
          <w:tcPr>
            <w:tcW w:w="1417" w:type="dxa"/>
            <w:tcMar>
              <w:top w:w="0" w:type="dxa"/>
              <w:left w:w="105" w:type="dxa"/>
              <w:bottom w:w="0" w:type="dxa"/>
              <w:right w:w="105" w:type="dxa"/>
            </w:tcMar>
            <w:vAlign w:val="center"/>
          </w:tcPr>
          <w:p w:rsidR="0081747C" w:rsidRPr="00664E8E" w:rsidRDefault="0081747C" w:rsidP="00185D84">
            <w:pPr>
              <w:jc w:val="center"/>
              <w:rPr>
                <w:rFonts w:asciiTheme="minorEastAsia" w:hAnsiTheme="minorEastAsia"/>
                <w:color w:val="000000"/>
                <w:sz w:val="20"/>
                <w:szCs w:val="20"/>
              </w:rPr>
            </w:pPr>
            <w:r w:rsidRPr="00664E8E">
              <w:rPr>
                <w:rFonts w:asciiTheme="minorEastAsia" w:hAnsiTheme="minorEastAsia" w:hint="eastAsia"/>
                <w:color w:val="000000"/>
                <w:sz w:val="20"/>
                <w:szCs w:val="20"/>
              </w:rPr>
              <w:t>青年项目</w:t>
            </w:r>
          </w:p>
        </w:tc>
      </w:tr>
      <w:tr w:rsidR="0081747C" w:rsidRPr="00664E8E" w:rsidTr="00185D84">
        <w:trPr>
          <w:trHeight w:hRule="exact" w:val="590"/>
          <w:jc w:val="center"/>
        </w:trPr>
        <w:tc>
          <w:tcPr>
            <w:tcW w:w="701" w:type="dxa"/>
            <w:tcMar>
              <w:top w:w="0" w:type="dxa"/>
              <w:left w:w="105" w:type="dxa"/>
              <w:bottom w:w="0" w:type="dxa"/>
              <w:right w:w="105" w:type="dxa"/>
            </w:tcMar>
            <w:vAlign w:val="center"/>
            <w:hideMark/>
          </w:tcPr>
          <w:p w:rsidR="0081747C" w:rsidRPr="00664E8E" w:rsidRDefault="0081747C" w:rsidP="00185D84">
            <w:pPr>
              <w:widowControl/>
              <w:spacing w:before="100" w:beforeAutospacing="1" w:after="100" w:afterAutospacing="1"/>
              <w:jc w:val="center"/>
              <w:rPr>
                <w:rFonts w:asciiTheme="minorEastAsia" w:hAnsiTheme="minorEastAsia" w:cs="宋体"/>
                <w:kern w:val="0"/>
                <w:sz w:val="20"/>
                <w:szCs w:val="20"/>
              </w:rPr>
            </w:pPr>
            <w:r w:rsidRPr="00664E8E">
              <w:rPr>
                <w:rFonts w:asciiTheme="minorEastAsia" w:hAnsiTheme="minorEastAsia" w:cs="宋体"/>
                <w:kern w:val="0"/>
                <w:sz w:val="20"/>
                <w:szCs w:val="20"/>
              </w:rPr>
              <w:t>24</w:t>
            </w:r>
          </w:p>
        </w:tc>
        <w:tc>
          <w:tcPr>
            <w:tcW w:w="1279" w:type="dxa"/>
            <w:tcMar>
              <w:top w:w="0" w:type="dxa"/>
              <w:left w:w="105" w:type="dxa"/>
              <w:bottom w:w="0" w:type="dxa"/>
              <w:right w:w="105" w:type="dxa"/>
            </w:tcMar>
            <w:vAlign w:val="center"/>
          </w:tcPr>
          <w:p w:rsidR="0081747C" w:rsidRPr="00664E8E" w:rsidRDefault="0081747C" w:rsidP="00185D84">
            <w:pPr>
              <w:jc w:val="center"/>
              <w:rPr>
                <w:rFonts w:asciiTheme="minorEastAsia" w:hAnsiTheme="minorEastAsia"/>
                <w:color w:val="000000"/>
                <w:sz w:val="20"/>
                <w:szCs w:val="20"/>
              </w:rPr>
            </w:pPr>
            <w:r w:rsidRPr="00664E8E">
              <w:rPr>
                <w:rFonts w:asciiTheme="minorEastAsia" w:hAnsiTheme="minorEastAsia" w:hint="eastAsia"/>
                <w:color w:val="000000"/>
                <w:sz w:val="20"/>
                <w:szCs w:val="20"/>
              </w:rPr>
              <w:t>2015QN40</w:t>
            </w:r>
          </w:p>
        </w:tc>
        <w:tc>
          <w:tcPr>
            <w:tcW w:w="1134" w:type="dxa"/>
            <w:tcMar>
              <w:top w:w="0" w:type="dxa"/>
              <w:left w:w="105" w:type="dxa"/>
              <w:bottom w:w="0" w:type="dxa"/>
              <w:right w:w="105" w:type="dxa"/>
            </w:tcMar>
            <w:vAlign w:val="center"/>
          </w:tcPr>
          <w:p w:rsidR="0081747C" w:rsidRPr="00664E8E" w:rsidRDefault="0081747C" w:rsidP="00185D84">
            <w:pPr>
              <w:jc w:val="center"/>
              <w:rPr>
                <w:rFonts w:asciiTheme="minorEastAsia" w:hAnsiTheme="minorEastAsia"/>
                <w:color w:val="000000"/>
                <w:sz w:val="20"/>
                <w:szCs w:val="20"/>
              </w:rPr>
            </w:pPr>
            <w:r w:rsidRPr="00664E8E">
              <w:rPr>
                <w:rFonts w:asciiTheme="minorEastAsia" w:hAnsiTheme="minorEastAsia" w:hint="eastAsia"/>
                <w:color w:val="000000"/>
                <w:sz w:val="20"/>
                <w:szCs w:val="20"/>
              </w:rPr>
              <w:t>张艳芳</w:t>
            </w:r>
          </w:p>
        </w:tc>
        <w:tc>
          <w:tcPr>
            <w:tcW w:w="4111" w:type="dxa"/>
            <w:tcMar>
              <w:top w:w="0" w:type="dxa"/>
              <w:left w:w="105" w:type="dxa"/>
              <w:bottom w:w="0" w:type="dxa"/>
              <w:right w:w="105" w:type="dxa"/>
            </w:tcMar>
            <w:vAlign w:val="center"/>
          </w:tcPr>
          <w:p w:rsidR="0081747C" w:rsidRPr="00664E8E" w:rsidRDefault="0081747C" w:rsidP="00185D84">
            <w:pPr>
              <w:rPr>
                <w:rFonts w:asciiTheme="minorEastAsia" w:hAnsiTheme="minorEastAsia"/>
                <w:sz w:val="20"/>
                <w:szCs w:val="20"/>
              </w:rPr>
            </w:pPr>
            <w:r w:rsidRPr="00664E8E">
              <w:rPr>
                <w:rFonts w:asciiTheme="minorEastAsia" w:hAnsiTheme="minorEastAsia" w:hint="eastAsia"/>
                <w:sz w:val="20"/>
                <w:szCs w:val="20"/>
              </w:rPr>
              <w:t>经贸德语教学中跨文化能力培养模式的研究</w:t>
            </w:r>
          </w:p>
        </w:tc>
        <w:tc>
          <w:tcPr>
            <w:tcW w:w="1698" w:type="dxa"/>
            <w:tcMar>
              <w:top w:w="0" w:type="dxa"/>
              <w:left w:w="105" w:type="dxa"/>
              <w:bottom w:w="0" w:type="dxa"/>
              <w:right w:w="105" w:type="dxa"/>
            </w:tcMar>
            <w:vAlign w:val="center"/>
          </w:tcPr>
          <w:p w:rsidR="0081747C" w:rsidRPr="00664E8E" w:rsidRDefault="0081747C" w:rsidP="00185D84">
            <w:pPr>
              <w:jc w:val="center"/>
              <w:rPr>
                <w:rFonts w:asciiTheme="minorEastAsia" w:hAnsiTheme="minorEastAsia"/>
                <w:color w:val="000000"/>
                <w:sz w:val="20"/>
                <w:szCs w:val="20"/>
              </w:rPr>
            </w:pPr>
            <w:r w:rsidRPr="00664E8E">
              <w:rPr>
                <w:rFonts w:asciiTheme="minorEastAsia" w:hAnsiTheme="minorEastAsia" w:hint="eastAsia"/>
                <w:color w:val="000000"/>
                <w:sz w:val="20"/>
                <w:szCs w:val="20"/>
              </w:rPr>
              <w:t>12外文学院</w:t>
            </w:r>
          </w:p>
        </w:tc>
        <w:tc>
          <w:tcPr>
            <w:tcW w:w="1417" w:type="dxa"/>
            <w:tcMar>
              <w:top w:w="0" w:type="dxa"/>
              <w:left w:w="105" w:type="dxa"/>
              <w:bottom w:w="0" w:type="dxa"/>
              <w:right w:w="105" w:type="dxa"/>
            </w:tcMar>
            <w:vAlign w:val="center"/>
          </w:tcPr>
          <w:p w:rsidR="0081747C" w:rsidRPr="00664E8E" w:rsidRDefault="0081747C" w:rsidP="00185D84">
            <w:pPr>
              <w:jc w:val="center"/>
              <w:rPr>
                <w:rFonts w:asciiTheme="minorEastAsia" w:hAnsiTheme="minorEastAsia"/>
                <w:color w:val="000000"/>
                <w:sz w:val="20"/>
                <w:szCs w:val="20"/>
              </w:rPr>
            </w:pPr>
            <w:r w:rsidRPr="00664E8E">
              <w:rPr>
                <w:rFonts w:asciiTheme="minorEastAsia" w:hAnsiTheme="minorEastAsia" w:hint="eastAsia"/>
                <w:color w:val="000000"/>
                <w:sz w:val="20"/>
                <w:szCs w:val="20"/>
              </w:rPr>
              <w:t>青年项目</w:t>
            </w:r>
          </w:p>
        </w:tc>
      </w:tr>
      <w:tr w:rsidR="0081747C" w:rsidRPr="00664E8E" w:rsidTr="00185D84">
        <w:trPr>
          <w:trHeight w:hRule="exact" w:val="590"/>
          <w:jc w:val="center"/>
        </w:trPr>
        <w:tc>
          <w:tcPr>
            <w:tcW w:w="701" w:type="dxa"/>
            <w:tcMar>
              <w:top w:w="0" w:type="dxa"/>
              <w:left w:w="105" w:type="dxa"/>
              <w:bottom w:w="0" w:type="dxa"/>
              <w:right w:w="105" w:type="dxa"/>
            </w:tcMar>
            <w:vAlign w:val="center"/>
            <w:hideMark/>
          </w:tcPr>
          <w:p w:rsidR="0081747C" w:rsidRPr="00664E8E" w:rsidRDefault="0081747C" w:rsidP="00185D84">
            <w:pPr>
              <w:widowControl/>
              <w:spacing w:before="100" w:beforeAutospacing="1" w:after="100" w:afterAutospacing="1"/>
              <w:jc w:val="center"/>
              <w:rPr>
                <w:rFonts w:asciiTheme="minorEastAsia" w:hAnsiTheme="minorEastAsia" w:cs="宋体"/>
                <w:kern w:val="0"/>
                <w:sz w:val="20"/>
                <w:szCs w:val="20"/>
              </w:rPr>
            </w:pPr>
            <w:r w:rsidRPr="00664E8E">
              <w:rPr>
                <w:rFonts w:asciiTheme="minorEastAsia" w:hAnsiTheme="minorEastAsia" w:cs="宋体"/>
                <w:kern w:val="0"/>
                <w:sz w:val="20"/>
                <w:szCs w:val="20"/>
              </w:rPr>
              <w:t>25</w:t>
            </w:r>
          </w:p>
        </w:tc>
        <w:tc>
          <w:tcPr>
            <w:tcW w:w="1279" w:type="dxa"/>
            <w:tcMar>
              <w:top w:w="0" w:type="dxa"/>
              <w:left w:w="105" w:type="dxa"/>
              <w:bottom w:w="0" w:type="dxa"/>
              <w:right w:w="105" w:type="dxa"/>
            </w:tcMar>
            <w:vAlign w:val="center"/>
          </w:tcPr>
          <w:p w:rsidR="0081747C" w:rsidRPr="00664E8E" w:rsidRDefault="0081747C" w:rsidP="00185D84">
            <w:pPr>
              <w:jc w:val="center"/>
              <w:rPr>
                <w:rFonts w:asciiTheme="minorEastAsia" w:hAnsiTheme="minorEastAsia"/>
                <w:color w:val="000000"/>
                <w:sz w:val="20"/>
                <w:szCs w:val="20"/>
              </w:rPr>
            </w:pPr>
            <w:r w:rsidRPr="00664E8E">
              <w:rPr>
                <w:rFonts w:asciiTheme="minorEastAsia" w:hAnsiTheme="minorEastAsia" w:hint="eastAsia"/>
                <w:color w:val="000000"/>
                <w:sz w:val="20"/>
                <w:szCs w:val="20"/>
              </w:rPr>
              <w:t>2015YB40</w:t>
            </w:r>
          </w:p>
        </w:tc>
        <w:tc>
          <w:tcPr>
            <w:tcW w:w="1134" w:type="dxa"/>
            <w:tcMar>
              <w:top w:w="0" w:type="dxa"/>
              <w:left w:w="105" w:type="dxa"/>
              <w:bottom w:w="0" w:type="dxa"/>
              <w:right w:w="105" w:type="dxa"/>
            </w:tcMar>
            <w:vAlign w:val="center"/>
          </w:tcPr>
          <w:p w:rsidR="0081747C" w:rsidRPr="00664E8E" w:rsidRDefault="0081747C" w:rsidP="00185D84">
            <w:pPr>
              <w:jc w:val="center"/>
              <w:rPr>
                <w:rFonts w:asciiTheme="minorEastAsia" w:hAnsiTheme="minorEastAsia"/>
                <w:color w:val="000000"/>
                <w:sz w:val="20"/>
                <w:szCs w:val="20"/>
              </w:rPr>
            </w:pPr>
            <w:r w:rsidRPr="00664E8E">
              <w:rPr>
                <w:rFonts w:asciiTheme="minorEastAsia" w:hAnsiTheme="minorEastAsia" w:hint="eastAsia"/>
                <w:color w:val="000000"/>
                <w:sz w:val="20"/>
                <w:szCs w:val="20"/>
              </w:rPr>
              <w:t>祖大庆</w:t>
            </w:r>
          </w:p>
        </w:tc>
        <w:tc>
          <w:tcPr>
            <w:tcW w:w="4111" w:type="dxa"/>
            <w:tcMar>
              <w:top w:w="0" w:type="dxa"/>
              <w:left w:w="105" w:type="dxa"/>
              <w:bottom w:w="0" w:type="dxa"/>
              <w:right w:w="105" w:type="dxa"/>
            </w:tcMar>
            <w:vAlign w:val="center"/>
          </w:tcPr>
          <w:p w:rsidR="0081747C" w:rsidRPr="00664E8E" w:rsidRDefault="0081747C" w:rsidP="00185D84">
            <w:pPr>
              <w:rPr>
                <w:rFonts w:asciiTheme="minorEastAsia" w:hAnsiTheme="minorEastAsia"/>
                <w:sz w:val="20"/>
                <w:szCs w:val="20"/>
              </w:rPr>
            </w:pPr>
            <w:r w:rsidRPr="00664E8E">
              <w:rPr>
                <w:rFonts w:asciiTheme="minorEastAsia" w:hAnsiTheme="minorEastAsia" w:hint="eastAsia"/>
                <w:sz w:val="20"/>
                <w:szCs w:val="20"/>
              </w:rPr>
              <w:t>浸入式教学理念下外教口语课教学模式改革与英语专业体验式教习模式的构建</w:t>
            </w:r>
          </w:p>
        </w:tc>
        <w:tc>
          <w:tcPr>
            <w:tcW w:w="1698" w:type="dxa"/>
            <w:tcMar>
              <w:top w:w="0" w:type="dxa"/>
              <w:left w:w="105" w:type="dxa"/>
              <w:bottom w:w="0" w:type="dxa"/>
              <w:right w:w="105" w:type="dxa"/>
            </w:tcMar>
            <w:vAlign w:val="center"/>
          </w:tcPr>
          <w:p w:rsidR="0081747C" w:rsidRPr="00664E8E" w:rsidRDefault="0081747C" w:rsidP="00185D84">
            <w:pPr>
              <w:jc w:val="center"/>
              <w:rPr>
                <w:rFonts w:asciiTheme="minorEastAsia" w:hAnsiTheme="minorEastAsia"/>
                <w:color w:val="000000"/>
                <w:sz w:val="20"/>
                <w:szCs w:val="20"/>
              </w:rPr>
            </w:pPr>
            <w:r w:rsidRPr="00664E8E">
              <w:rPr>
                <w:rFonts w:asciiTheme="minorEastAsia" w:hAnsiTheme="minorEastAsia" w:hint="eastAsia"/>
                <w:color w:val="000000"/>
                <w:sz w:val="20"/>
                <w:szCs w:val="20"/>
              </w:rPr>
              <w:t>12外文学院</w:t>
            </w:r>
          </w:p>
        </w:tc>
        <w:tc>
          <w:tcPr>
            <w:tcW w:w="1417" w:type="dxa"/>
            <w:tcMar>
              <w:top w:w="0" w:type="dxa"/>
              <w:left w:w="105" w:type="dxa"/>
              <w:bottom w:w="0" w:type="dxa"/>
              <w:right w:w="105" w:type="dxa"/>
            </w:tcMar>
            <w:vAlign w:val="center"/>
          </w:tcPr>
          <w:p w:rsidR="0081747C" w:rsidRPr="00664E8E" w:rsidRDefault="0081747C" w:rsidP="00185D84">
            <w:pPr>
              <w:jc w:val="center"/>
              <w:rPr>
                <w:rFonts w:asciiTheme="minorEastAsia" w:hAnsiTheme="minorEastAsia"/>
                <w:sz w:val="20"/>
                <w:szCs w:val="20"/>
              </w:rPr>
            </w:pPr>
            <w:r w:rsidRPr="00664E8E">
              <w:rPr>
                <w:rFonts w:asciiTheme="minorEastAsia" w:hAnsiTheme="minorEastAsia" w:hint="eastAsia"/>
                <w:sz w:val="20"/>
                <w:szCs w:val="20"/>
              </w:rPr>
              <w:t>一般项目</w:t>
            </w:r>
          </w:p>
        </w:tc>
      </w:tr>
      <w:tr w:rsidR="0081747C" w:rsidRPr="00664E8E" w:rsidTr="00185D84">
        <w:trPr>
          <w:trHeight w:hRule="exact" w:val="590"/>
          <w:jc w:val="center"/>
        </w:trPr>
        <w:tc>
          <w:tcPr>
            <w:tcW w:w="701" w:type="dxa"/>
            <w:tcMar>
              <w:top w:w="0" w:type="dxa"/>
              <w:left w:w="105" w:type="dxa"/>
              <w:bottom w:w="0" w:type="dxa"/>
              <w:right w:w="105" w:type="dxa"/>
            </w:tcMar>
            <w:vAlign w:val="center"/>
            <w:hideMark/>
          </w:tcPr>
          <w:p w:rsidR="0081747C" w:rsidRPr="00664E8E" w:rsidRDefault="0081747C" w:rsidP="00185D84">
            <w:pPr>
              <w:widowControl/>
              <w:spacing w:before="100" w:beforeAutospacing="1" w:after="100" w:afterAutospacing="1"/>
              <w:jc w:val="center"/>
              <w:rPr>
                <w:rFonts w:asciiTheme="minorEastAsia" w:hAnsiTheme="minorEastAsia" w:cs="宋体"/>
                <w:kern w:val="0"/>
                <w:sz w:val="20"/>
                <w:szCs w:val="20"/>
              </w:rPr>
            </w:pPr>
            <w:r w:rsidRPr="00664E8E">
              <w:rPr>
                <w:rFonts w:asciiTheme="minorEastAsia" w:hAnsiTheme="minorEastAsia" w:cs="宋体"/>
                <w:kern w:val="0"/>
                <w:sz w:val="20"/>
                <w:szCs w:val="20"/>
              </w:rPr>
              <w:t>26</w:t>
            </w:r>
          </w:p>
        </w:tc>
        <w:tc>
          <w:tcPr>
            <w:tcW w:w="1279" w:type="dxa"/>
            <w:tcMar>
              <w:top w:w="0" w:type="dxa"/>
              <w:left w:w="105" w:type="dxa"/>
              <w:bottom w:w="0" w:type="dxa"/>
              <w:right w:w="105" w:type="dxa"/>
            </w:tcMar>
            <w:vAlign w:val="center"/>
          </w:tcPr>
          <w:p w:rsidR="0081747C" w:rsidRPr="00664E8E" w:rsidRDefault="0081747C" w:rsidP="00185D84">
            <w:pPr>
              <w:jc w:val="center"/>
              <w:rPr>
                <w:rFonts w:asciiTheme="minorEastAsia" w:hAnsiTheme="minorEastAsia"/>
                <w:color w:val="000000"/>
                <w:sz w:val="20"/>
                <w:szCs w:val="20"/>
              </w:rPr>
            </w:pPr>
            <w:r w:rsidRPr="00664E8E">
              <w:rPr>
                <w:rFonts w:asciiTheme="minorEastAsia" w:hAnsiTheme="minorEastAsia" w:hint="eastAsia"/>
                <w:color w:val="000000"/>
                <w:sz w:val="20"/>
                <w:szCs w:val="20"/>
              </w:rPr>
              <w:t>2015JC14</w:t>
            </w:r>
          </w:p>
        </w:tc>
        <w:tc>
          <w:tcPr>
            <w:tcW w:w="1134" w:type="dxa"/>
            <w:tcMar>
              <w:top w:w="0" w:type="dxa"/>
              <w:left w:w="105" w:type="dxa"/>
              <w:bottom w:w="0" w:type="dxa"/>
              <w:right w:w="105" w:type="dxa"/>
            </w:tcMar>
            <w:vAlign w:val="center"/>
          </w:tcPr>
          <w:p w:rsidR="0081747C" w:rsidRPr="00664E8E" w:rsidRDefault="0081747C" w:rsidP="00185D84">
            <w:pPr>
              <w:jc w:val="center"/>
              <w:rPr>
                <w:rFonts w:asciiTheme="minorEastAsia" w:hAnsiTheme="minorEastAsia"/>
                <w:sz w:val="20"/>
                <w:szCs w:val="20"/>
              </w:rPr>
            </w:pPr>
            <w:r w:rsidRPr="00664E8E">
              <w:rPr>
                <w:rFonts w:asciiTheme="minorEastAsia" w:hAnsiTheme="minorEastAsia" w:hint="eastAsia"/>
                <w:sz w:val="20"/>
                <w:szCs w:val="20"/>
              </w:rPr>
              <w:t>高艳敏</w:t>
            </w:r>
          </w:p>
        </w:tc>
        <w:tc>
          <w:tcPr>
            <w:tcW w:w="4111" w:type="dxa"/>
            <w:tcMar>
              <w:top w:w="0" w:type="dxa"/>
              <w:left w:w="105" w:type="dxa"/>
              <w:bottom w:w="0" w:type="dxa"/>
              <w:right w:w="105" w:type="dxa"/>
            </w:tcMar>
            <w:vAlign w:val="center"/>
          </w:tcPr>
          <w:p w:rsidR="0081747C" w:rsidRPr="00664E8E" w:rsidRDefault="0081747C" w:rsidP="00185D84">
            <w:pPr>
              <w:rPr>
                <w:rFonts w:asciiTheme="minorEastAsia" w:hAnsiTheme="minorEastAsia"/>
                <w:sz w:val="20"/>
                <w:szCs w:val="20"/>
              </w:rPr>
            </w:pPr>
            <w:r w:rsidRPr="00664E8E">
              <w:rPr>
                <w:rFonts w:asciiTheme="minorEastAsia" w:hAnsiTheme="minorEastAsia" w:hint="eastAsia"/>
                <w:sz w:val="20"/>
                <w:szCs w:val="20"/>
              </w:rPr>
              <w:t>类比与外显学习认知模式对网球技能学习绩效的影响研究</w:t>
            </w:r>
          </w:p>
        </w:tc>
        <w:tc>
          <w:tcPr>
            <w:tcW w:w="1698" w:type="dxa"/>
            <w:tcMar>
              <w:top w:w="0" w:type="dxa"/>
              <w:left w:w="105" w:type="dxa"/>
              <w:bottom w:w="0" w:type="dxa"/>
              <w:right w:w="105" w:type="dxa"/>
            </w:tcMar>
            <w:vAlign w:val="center"/>
          </w:tcPr>
          <w:p w:rsidR="0081747C" w:rsidRPr="00664E8E" w:rsidRDefault="0081747C" w:rsidP="00185D84">
            <w:pPr>
              <w:jc w:val="center"/>
              <w:rPr>
                <w:rFonts w:asciiTheme="minorEastAsia" w:hAnsiTheme="minorEastAsia"/>
                <w:color w:val="000000"/>
                <w:sz w:val="20"/>
                <w:szCs w:val="20"/>
              </w:rPr>
            </w:pPr>
            <w:r w:rsidRPr="00664E8E">
              <w:rPr>
                <w:rFonts w:asciiTheme="minorEastAsia" w:hAnsiTheme="minorEastAsia" w:hint="eastAsia"/>
                <w:color w:val="000000"/>
                <w:sz w:val="20"/>
                <w:szCs w:val="20"/>
              </w:rPr>
              <w:t>13体育学院</w:t>
            </w:r>
          </w:p>
        </w:tc>
        <w:tc>
          <w:tcPr>
            <w:tcW w:w="1417" w:type="dxa"/>
            <w:tcMar>
              <w:top w:w="0" w:type="dxa"/>
              <w:left w:w="105" w:type="dxa"/>
              <w:bottom w:w="0" w:type="dxa"/>
              <w:right w:w="105" w:type="dxa"/>
            </w:tcMar>
            <w:vAlign w:val="center"/>
          </w:tcPr>
          <w:p w:rsidR="0081747C" w:rsidRPr="00664E8E" w:rsidRDefault="0081747C" w:rsidP="00185D84">
            <w:pPr>
              <w:jc w:val="center"/>
              <w:rPr>
                <w:rFonts w:asciiTheme="minorEastAsia" w:hAnsiTheme="minorEastAsia"/>
                <w:sz w:val="20"/>
                <w:szCs w:val="20"/>
              </w:rPr>
            </w:pPr>
            <w:r w:rsidRPr="00664E8E">
              <w:rPr>
                <w:rFonts w:asciiTheme="minorEastAsia" w:hAnsiTheme="minorEastAsia" w:hint="eastAsia"/>
                <w:sz w:val="20"/>
                <w:szCs w:val="20"/>
              </w:rPr>
              <w:t>基础课项目</w:t>
            </w:r>
          </w:p>
        </w:tc>
      </w:tr>
      <w:tr w:rsidR="0081747C" w:rsidRPr="00664E8E" w:rsidTr="00185D84">
        <w:trPr>
          <w:trHeight w:hRule="exact" w:val="590"/>
          <w:jc w:val="center"/>
        </w:trPr>
        <w:tc>
          <w:tcPr>
            <w:tcW w:w="701" w:type="dxa"/>
            <w:tcMar>
              <w:top w:w="0" w:type="dxa"/>
              <w:left w:w="105" w:type="dxa"/>
              <w:bottom w:w="0" w:type="dxa"/>
              <w:right w:w="105" w:type="dxa"/>
            </w:tcMar>
            <w:vAlign w:val="center"/>
            <w:hideMark/>
          </w:tcPr>
          <w:p w:rsidR="0081747C" w:rsidRPr="00664E8E" w:rsidRDefault="0081747C" w:rsidP="00185D84">
            <w:pPr>
              <w:widowControl/>
              <w:spacing w:before="100" w:beforeAutospacing="1" w:after="100" w:afterAutospacing="1"/>
              <w:jc w:val="center"/>
              <w:rPr>
                <w:rFonts w:asciiTheme="minorEastAsia" w:hAnsiTheme="minorEastAsia" w:cs="宋体"/>
                <w:kern w:val="0"/>
                <w:sz w:val="20"/>
                <w:szCs w:val="20"/>
              </w:rPr>
            </w:pPr>
            <w:r w:rsidRPr="00664E8E">
              <w:rPr>
                <w:rFonts w:asciiTheme="minorEastAsia" w:hAnsiTheme="minorEastAsia" w:cs="宋体"/>
                <w:kern w:val="0"/>
                <w:sz w:val="20"/>
                <w:szCs w:val="20"/>
              </w:rPr>
              <w:t>27</w:t>
            </w:r>
          </w:p>
        </w:tc>
        <w:tc>
          <w:tcPr>
            <w:tcW w:w="1279" w:type="dxa"/>
            <w:tcMar>
              <w:top w:w="0" w:type="dxa"/>
              <w:left w:w="105" w:type="dxa"/>
              <w:bottom w:w="0" w:type="dxa"/>
              <w:right w:w="105" w:type="dxa"/>
            </w:tcMar>
            <w:vAlign w:val="center"/>
          </w:tcPr>
          <w:p w:rsidR="0081747C" w:rsidRPr="00664E8E" w:rsidRDefault="0081747C" w:rsidP="00185D84">
            <w:pPr>
              <w:jc w:val="center"/>
              <w:rPr>
                <w:rFonts w:asciiTheme="minorEastAsia" w:hAnsiTheme="minorEastAsia"/>
                <w:color w:val="000000"/>
                <w:sz w:val="20"/>
                <w:szCs w:val="20"/>
              </w:rPr>
            </w:pPr>
            <w:r w:rsidRPr="00664E8E">
              <w:rPr>
                <w:rFonts w:asciiTheme="minorEastAsia" w:hAnsiTheme="minorEastAsia" w:hint="eastAsia"/>
                <w:color w:val="000000"/>
                <w:sz w:val="20"/>
                <w:szCs w:val="20"/>
              </w:rPr>
              <w:t>2015CG02</w:t>
            </w:r>
          </w:p>
        </w:tc>
        <w:tc>
          <w:tcPr>
            <w:tcW w:w="1134" w:type="dxa"/>
            <w:tcMar>
              <w:top w:w="0" w:type="dxa"/>
              <w:left w:w="105" w:type="dxa"/>
              <w:bottom w:w="0" w:type="dxa"/>
              <w:right w:w="105" w:type="dxa"/>
            </w:tcMar>
            <w:vAlign w:val="center"/>
          </w:tcPr>
          <w:p w:rsidR="0081747C" w:rsidRPr="00664E8E" w:rsidRDefault="0081747C" w:rsidP="00185D84">
            <w:pPr>
              <w:jc w:val="center"/>
              <w:rPr>
                <w:rFonts w:asciiTheme="minorEastAsia" w:hAnsiTheme="minorEastAsia"/>
                <w:color w:val="000000"/>
                <w:sz w:val="20"/>
                <w:szCs w:val="20"/>
              </w:rPr>
            </w:pPr>
            <w:proofErr w:type="gramStart"/>
            <w:r w:rsidRPr="00664E8E">
              <w:rPr>
                <w:rFonts w:asciiTheme="minorEastAsia" w:hAnsiTheme="minorEastAsia" w:hint="eastAsia"/>
                <w:color w:val="000000"/>
                <w:sz w:val="20"/>
                <w:szCs w:val="20"/>
              </w:rPr>
              <w:t>韩晨平</w:t>
            </w:r>
            <w:proofErr w:type="gramEnd"/>
          </w:p>
        </w:tc>
        <w:tc>
          <w:tcPr>
            <w:tcW w:w="4111" w:type="dxa"/>
            <w:tcMar>
              <w:top w:w="0" w:type="dxa"/>
              <w:left w:w="105" w:type="dxa"/>
              <w:bottom w:w="0" w:type="dxa"/>
              <w:right w:w="105" w:type="dxa"/>
            </w:tcMar>
            <w:vAlign w:val="center"/>
          </w:tcPr>
          <w:p w:rsidR="0081747C" w:rsidRPr="00664E8E" w:rsidRDefault="0081747C" w:rsidP="00185D84">
            <w:pPr>
              <w:rPr>
                <w:rFonts w:asciiTheme="minorEastAsia" w:hAnsiTheme="minorEastAsia"/>
                <w:color w:val="000000"/>
                <w:sz w:val="20"/>
                <w:szCs w:val="20"/>
              </w:rPr>
            </w:pPr>
            <w:r w:rsidRPr="00664E8E">
              <w:rPr>
                <w:rFonts w:asciiTheme="minorEastAsia" w:hAnsiTheme="minorEastAsia" w:hint="eastAsia"/>
                <w:color w:val="000000"/>
                <w:sz w:val="20"/>
                <w:szCs w:val="20"/>
              </w:rPr>
              <w:t>建筑学专业依托“双师型”教师提高本科生设计实践能力的教学改革研究</w:t>
            </w:r>
          </w:p>
        </w:tc>
        <w:tc>
          <w:tcPr>
            <w:tcW w:w="1698" w:type="dxa"/>
            <w:tcMar>
              <w:top w:w="0" w:type="dxa"/>
              <w:left w:w="105" w:type="dxa"/>
              <w:bottom w:w="0" w:type="dxa"/>
              <w:right w:w="105" w:type="dxa"/>
            </w:tcMar>
            <w:vAlign w:val="center"/>
          </w:tcPr>
          <w:p w:rsidR="0081747C" w:rsidRPr="00664E8E" w:rsidRDefault="0081747C" w:rsidP="00185D84">
            <w:pPr>
              <w:jc w:val="center"/>
              <w:rPr>
                <w:rFonts w:asciiTheme="minorEastAsia" w:hAnsiTheme="minorEastAsia"/>
                <w:color w:val="000000"/>
                <w:sz w:val="20"/>
                <w:szCs w:val="20"/>
              </w:rPr>
            </w:pPr>
            <w:r w:rsidRPr="00664E8E">
              <w:rPr>
                <w:rFonts w:asciiTheme="minorEastAsia" w:hAnsiTheme="minorEastAsia" w:hint="eastAsia"/>
                <w:color w:val="000000"/>
                <w:sz w:val="20"/>
                <w:szCs w:val="20"/>
              </w:rPr>
              <w:t>15设计学院</w:t>
            </w:r>
          </w:p>
        </w:tc>
        <w:tc>
          <w:tcPr>
            <w:tcW w:w="1417" w:type="dxa"/>
            <w:tcMar>
              <w:top w:w="0" w:type="dxa"/>
              <w:left w:w="105" w:type="dxa"/>
              <w:bottom w:w="0" w:type="dxa"/>
              <w:right w:w="105" w:type="dxa"/>
            </w:tcMar>
            <w:vAlign w:val="center"/>
          </w:tcPr>
          <w:p w:rsidR="0081747C" w:rsidRPr="00664E8E" w:rsidRDefault="0081747C" w:rsidP="00185D84">
            <w:pPr>
              <w:jc w:val="center"/>
              <w:rPr>
                <w:rFonts w:asciiTheme="minorEastAsia" w:hAnsiTheme="minorEastAsia"/>
                <w:color w:val="000000"/>
                <w:sz w:val="20"/>
                <w:szCs w:val="20"/>
              </w:rPr>
            </w:pPr>
            <w:r w:rsidRPr="00664E8E">
              <w:rPr>
                <w:rFonts w:asciiTheme="minorEastAsia" w:hAnsiTheme="minorEastAsia" w:hint="eastAsia"/>
                <w:color w:val="000000"/>
                <w:sz w:val="20"/>
                <w:szCs w:val="20"/>
              </w:rPr>
              <w:t>重点项目</w:t>
            </w:r>
          </w:p>
        </w:tc>
      </w:tr>
      <w:tr w:rsidR="0081747C" w:rsidRPr="00664E8E" w:rsidTr="00185D84">
        <w:trPr>
          <w:trHeight w:hRule="exact" w:val="590"/>
          <w:jc w:val="center"/>
        </w:trPr>
        <w:tc>
          <w:tcPr>
            <w:tcW w:w="701" w:type="dxa"/>
            <w:tcMar>
              <w:top w:w="0" w:type="dxa"/>
              <w:left w:w="105" w:type="dxa"/>
              <w:bottom w:w="0" w:type="dxa"/>
              <w:right w:w="105" w:type="dxa"/>
            </w:tcMar>
            <w:vAlign w:val="center"/>
            <w:hideMark/>
          </w:tcPr>
          <w:p w:rsidR="0081747C" w:rsidRPr="00664E8E" w:rsidRDefault="0081747C" w:rsidP="00185D84">
            <w:pPr>
              <w:widowControl/>
              <w:spacing w:before="100" w:beforeAutospacing="1" w:after="100" w:afterAutospacing="1"/>
              <w:jc w:val="center"/>
              <w:rPr>
                <w:rFonts w:asciiTheme="minorEastAsia" w:hAnsiTheme="minorEastAsia" w:cs="宋体"/>
                <w:kern w:val="0"/>
                <w:sz w:val="20"/>
                <w:szCs w:val="20"/>
              </w:rPr>
            </w:pPr>
            <w:r w:rsidRPr="00664E8E">
              <w:rPr>
                <w:rFonts w:asciiTheme="minorEastAsia" w:hAnsiTheme="minorEastAsia" w:cs="宋体"/>
                <w:kern w:val="0"/>
                <w:sz w:val="20"/>
                <w:szCs w:val="20"/>
              </w:rPr>
              <w:t>28</w:t>
            </w:r>
          </w:p>
        </w:tc>
        <w:tc>
          <w:tcPr>
            <w:tcW w:w="1279" w:type="dxa"/>
            <w:tcMar>
              <w:top w:w="0" w:type="dxa"/>
              <w:left w:w="105" w:type="dxa"/>
              <w:bottom w:w="0" w:type="dxa"/>
              <w:right w:w="105" w:type="dxa"/>
            </w:tcMar>
            <w:vAlign w:val="center"/>
          </w:tcPr>
          <w:p w:rsidR="0081747C" w:rsidRPr="00664E8E" w:rsidRDefault="0081747C" w:rsidP="00185D84">
            <w:pPr>
              <w:jc w:val="center"/>
              <w:rPr>
                <w:rFonts w:asciiTheme="minorEastAsia" w:hAnsiTheme="minorEastAsia"/>
                <w:color w:val="000000"/>
                <w:sz w:val="20"/>
                <w:szCs w:val="20"/>
              </w:rPr>
            </w:pPr>
            <w:r w:rsidRPr="00664E8E">
              <w:rPr>
                <w:rFonts w:asciiTheme="minorEastAsia" w:hAnsiTheme="minorEastAsia" w:hint="eastAsia"/>
                <w:color w:val="000000"/>
                <w:sz w:val="20"/>
                <w:szCs w:val="20"/>
              </w:rPr>
              <w:t>2015QN45</w:t>
            </w:r>
          </w:p>
        </w:tc>
        <w:tc>
          <w:tcPr>
            <w:tcW w:w="1134" w:type="dxa"/>
            <w:tcMar>
              <w:top w:w="0" w:type="dxa"/>
              <w:left w:w="105" w:type="dxa"/>
              <w:bottom w:w="0" w:type="dxa"/>
              <w:right w:w="105" w:type="dxa"/>
            </w:tcMar>
            <w:vAlign w:val="center"/>
          </w:tcPr>
          <w:p w:rsidR="0081747C" w:rsidRPr="00664E8E" w:rsidRDefault="0081747C" w:rsidP="00185D84">
            <w:pPr>
              <w:jc w:val="center"/>
              <w:rPr>
                <w:rFonts w:asciiTheme="minorEastAsia" w:hAnsiTheme="minorEastAsia"/>
                <w:color w:val="000000"/>
                <w:sz w:val="20"/>
                <w:szCs w:val="20"/>
              </w:rPr>
            </w:pPr>
            <w:r w:rsidRPr="00664E8E">
              <w:rPr>
                <w:rFonts w:asciiTheme="minorEastAsia" w:hAnsiTheme="minorEastAsia" w:hint="eastAsia"/>
                <w:color w:val="000000"/>
                <w:sz w:val="20"/>
                <w:szCs w:val="20"/>
              </w:rPr>
              <w:t>刘一玉</w:t>
            </w:r>
          </w:p>
        </w:tc>
        <w:tc>
          <w:tcPr>
            <w:tcW w:w="4111" w:type="dxa"/>
            <w:tcMar>
              <w:top w:w="0" w:type="dxa"/>
              <w:left w:w="105" w:type="dxa"/>
              <w:bottom w:w="0" w:type="dxa"/>
              <w:right w:w="105" w:type="dxa"/>
            </w:tcMar>
            <w:vAlign w:val="center"/>
          </w:tcPr>
          <w:p w:rsidR="0081747C" w:rsidRPr="00664E8E" w:rsidRDefault="0081747C" w:rsidP="00185D84">
            <w:pPr>
              <w:rPr>
                <w:rFonts w:asciiTheme="minorEastAsia" w:hAnsiTheme="minorEastAsia"/>
                <w:color w:val="000000"/>
                <w:sz w:val="20"/>
                <w:szCs w:val="20"/>
              </w:rPr>
            </w:pPr>
            <w:r w:rsidRPr="00664E8E">
              <w:rPr>
                <w:rFonts w:asciiTheme="minorEastAsia" w:hAnsiTheme="minorEastAsia" w:hint="eastAsia"/>
                <w:color w:val="000000"/>
                <w:sz w:val="20"/>
                <w:szCs w:val="20"/>
              </w:rPr>
              <w:t>《从“形”到“型”——工业设计专业造型基础课教学改革研究》</w:t>
            </w:r>
          </w:p>
        </w:tc>
        <w:tc>
          <w:tcPr>
            <w:tcW w:w="1698" w:type="dxa"/>
            <w:tcMar>
              <w:top w:w="0" w:type="dxa"/>
              <w:left w:w="105" w:type="dxa"/>
              <w:bottom w:w="0" w:type="dxa"/>
              <w:right w:w="105" w:type="dxa"/>
            </w:tcMar>
            <w:vAlign w:val="center"/>
          </w:tcPr>
          <w:p w:rsidR="0081747C" w:rsidRPr="00664E8E" w:rsidRDefault="0081747C" w:rsidP="00185D84">
            <w:pPr>
              <w:jc w:val="center"/>
              <w:rPr>
                <w:rFonts w:asciiTheme="minorEastAsia" w:hAnsiTheme="minorEastAsia"/>
                <w:color w:val="000000"/>
                <w:sz w:val="20"/>
                <w:szCs w:val="20"/>
              </w:rPr>
            </w:pPr>
            <w:r w:rsidRPr="00664E8E">
              <w:rPr>
                <w:rFonts w:asciiTheme="minorEastAsia" w:hAnsiTheme="minorEastAsia" w:hint="eastAsia"/>
                <w:color w:val="000000"/>
                <w:sz w:val="20"/>
                <w:szCs w:val="20"/>
              </w:rPr>
              <w:t>15设计学院</w:t>
            </w:r>
          </w:p>
        </w:tc>
        <w:tc>
          <w:tcPr>
            <w:tcW w:w="1417" w:type="dxa"/>
            <w:tcMar>
              <w:top w:w="0" w:type="dxa"/>
              <w:left w:w="105" w:type="dxa"/>
              <w:bottom w:w="0" w:type="dxa"/>
              <w:right w:w="105" w:type="dxa"/>
            </w:tcMar>
            <w:vAlign w:val="center"/>
          </w:tcPr>
          <w:p w:rsidR="0081747C" w:rsidRPr="00664E8E" w:rsidRDefault="0081747C" w:rsidP="00185D84">
            <w:pPr>
              <w:jc w:val="center"/>
              <w:rPr>
                <w:rFonts w:asciiTheme="minorEastAsia" w:hAnsiTheme="minorEastAsia"/>
                <w:color w:val="000000"/>
                <w:sz w:val="20"/>
                <w:szCs w:val="20"/>
              </w:rPr>
            </w:pPr>
            <w:r w:rsidRPr="00664E8E">
              <w:rPr>
                <w:rFonts w:asciiTheme="minorEastAsia" w:hAnsiTheme="minorEastAsia" w:hint="eastAsia"/>
                <w:color w:val="000000"/>
                <w:sz w:val="20"/>
                <w:szCs w:val="20"/>
              </w:rPr>
              <w:t>青年项目</w:t>
            </w:r>
          </w:p>
        </w:tc>
      </w:tr>
      <w:tr w:rsidR="0081747C" w:rsidRPr="00664E8E" w:rsidTr="00185D84">
        <w:trPr>
          <w:trHeight w:hRule="exact" w:val="590"/>
          <w:jc w:val="center"/>
        </w:trPr>
        <w:tc>
          <w:tcPr>
            <w:tcW w:w="701" w:type="dxa"/>
            <w:tcMar>
              <w:top w:w="0" w:type="dxa"/>
              <w:left w:w="105" w:type="dxa"/>
              <w:bottom w:w="0" w:type="dxa"/>
              <w:right w:w="105" w:type="dxa"/>
            </w:tcMar>
            <w:vAlign w:val="center"/>
            <w:hideMark/>
          </w:tcPr>
          <w:p w:rsidR="0081747C" w:rsidRPr="00664E8E" w:rsidRDefault="0081747C" w:rsidP="00185D84">
            <w:pPr>
              <w:widowControl/>
              <w:spacing w:before="100" w:beforeAutospacing="1" w:after="100" w:afterAutospacing="1"/>
              <w:jc w:val="center"/>
              <w:rPr>
                <w:rFonts w:asciiTheme="minorEastAsia" w:hAnsiTheme="minorEastAsia" w:cs="宋体"/>
                <w:kern w:val="0"/>
                <w:sz w:val="20"/>
                <w:szCs w:val="20"/>
              </w:rPr>
            </w:pPr>
            <w:r w:rsidRPr="00664E8E">
              <w:rPr>
                <w:rFonts w:asciiTheme="minorEastAsia" w:hAnsiTheme="minorEastAsia" w:cs="宋体"/>
                <w:kern w:val="0"/>
                <w:sz w:val="20"/>
                <w:szCs w:val="20"/>
              </w:rPr>
              <w:t>29</w:t>
            </w:r>
          </w:p>
        </w:tc>
        <w:tc>
          <w:tcPr>
            <w:tcW w:w="1279" w:type="dxa"/>
            <w:tcMar>
              <w:top w:w="0" w:type="dxa"/>
              <w:left w:w="105" w:type="dxa"/>
              <w:bottom w:w="0" w:type="dxa"/>
              <w:right w:w="105" w:type="dxa"/>
            </w:tcMar>
            <w:vAlign w:val="center"/>
          </w:tcPr>
          <w:p w:rsidR="0081747C" w:rsidRPr="00664E8E" w:rsidRDefault="0081747C" w:rsidP="00185D84">
            <w:pPr>
              <w:jc w:val="center"/>
              <w:rPr>
                <w:rFonts w:asciiTheme="minorEastAsia" w:hAnsiTheme="minorEastAsia"/>
                <w:color w:val="000000"/>
                <w:sz w:val="20"/>
                <w:szCs w:val="20"/>
              </w:rPr>
            </w:pPr>
            <w:r w:rsidRPr="00664E8E">
              <w:rPr>
                <w:rFonts w:asciiTheme="minorEastAsia" w:hAnsiTheme="minorEastAsia" w:hint="eastAsia"/>
                <w:color w:val="000000"/>
                <w:sz w:val="20"/>
                <w:szCs w:val="20"/>
              </w:rPr>
              <w:t>2015YB45</w:t>
            </w:r>
          </w:p>
        </w:tc>
        <w:tc>
          <w:tcPr>
            <w:tcW w:w="1134" w:type="dxa"/>
            <w:tcMar>
              <w:top w:w="0" w:type="dxa"/>
              <w:left w:w="105" w:type="dxa"/>
              <w:bottom w:w="0" w:type="dxa"/>
              <w:right w:w="105" w:type="dxa"/>
            </w:tcMar>
            <w:vAlign w:val="center"/>
          </w:tcPr>
          <w:p w:rsidR="0081747C" w:rsidRPr="00664E8E" w:rsidRDefault="0081747C" w:rsidP="00185D84">
            <w:pPr>
              <w:jc w:val="center"/>
              <w:rPr>
                <w:rFonts w:asciiTheme="minorEastAsia" w:hAnsiTheme="minorEastAsia"/>
                <w:color w:val="000000"/>
                <w:sz w:val="20"/>
                <w:szCs w:val="20"/>
              </w:rPr>
            </w:pPr>
            <w:r w:rsidRPr="00664E8E">
              <w:rPr>
                <w:rFonts w:asciiTheme="minorEastAsia" w:hAnsiTheme="minorEastAsia" w:hint="eastAsia"/>
                <w:color w:val="000000"/>
                <w:sz w:val="20"/>
                <w:szCs w:val="20"/>
              </w:rPr>
              <w:t>姚君</w:t>
            </w:r>
          </w:p>
        </w:tc>
        <w:tc>
          <w:tcPr>
            <w:tcW w:w="4111" w:type="dxa"/>
            <w:tcMar>
              <w:top w:w="0" w:type="dxa"/>
              <w:left w:w="105" w:type="dxa"/>
              <w:bottom w:w="0" w:type="dxa"/>
              <w:right w:w="105" w:type="dxa"/>
            </w:tcMar>
            <w:vAlign w:val="center"/>
          </w:tcPr>
          <w:p w:rsidR="0081747C" w:rsidRPr="00664E8E" w:rsidRDefault="0081747C" w:rsidP="00185D84">
            <w:pPr>
              <w:rPr>
                <w:rFonts w:asciiTheme="minorEastAsia" w:hAnsiTheme="minorEastAsia"/>
                <w:color w:val="000000"/>
                <w:sz w:val="20"/>
                <w:szCs w:val="20"/>
              </w:rPr>
            </w:pPr>
            <w:r w:rsidRPr="00664E8E">
              <w:rPr>
                <w:rFonts w:asciiTheme="minorEastAsia" w:hAnsiTheme="minorEastAsia" w:hint="eastAsia"/>
                <w:color w:val="000000"/>
                <w:sz w:val="20"/>
                <w:szCs w:val="20"/>
              </w:rPr>
              <w:t>以工作过程系统化为导向的产品设计程序与方法课程教学改革</w:t>
            </w:r>
          </w:p>
        </w:tc>
        <w:tc>
          <w:tcPr>
            <w:tcW w:w="1698" w:type="dxa"/>
            <w:tcMar>
              <w:top w:w="0" w:type="dxa"/>
              <w:left w:w="105" w:type="dxa"/>
              <w:bottom w:w="0" w:type="dxa"/>
              <w:right w:w="105" w:type="dxa"/>
            </w:tcMar>
            <w:vAlign w:val="center"/>
          </w:tcPr>
          <w:p w:rsidR="0081747C" w:rsidRPr="00664E8E" w:rsidRDefault="0081747C" w:rsidP="00185D84">
            <w:pPr>
              <w:jc w:val="center"/>
              <w:rPr>
                <w:rFonts w:asciiTheme="minorEastAsia" w:hAnsiTheme="minorEastAsia"/>
                <w:color w:val="000000"/>
                <w:sz w:val="20"/>
                <w:szCs w:val="20"/>
              </w:rPr>
            </w:pPr>
            <w:r w:rsidRPr="00664E8E">
              <w:rPr>
                <w:rFonts w:asciiTheme="minorEastAsia" w:hAnsiTheme="minorEastAsia" w:hint="eastAsia"/>
                <w:color w:val="000000"/>
                <w:sz w:val="20"/>
                <w:szCs w:val="20"/>
              </w:rPr>
              <w:t>15设计学院</w:t>
            </w:r>
          </w:p>
        </w:tc>
        <w:tc>
          <w:tcPr>
            <w:tcW w:w="1417" w:type="dxa"/>
            <w:tcMar>
              <w:top w:w="0" w:type="dxa"/>
              <w:left w:w="105" w:type="dxa"/>
              <w:bottom w:w="0" w:type="dxa"/>
              <w:right w:w="105" w:type="dxa"/>
            </w:tcMar>
            <w:vAlign w:val="center"/>
          </w:tcPr>
          <w:p w:rsidR="0081747C" w:rsidRPr="00664E8E" w:rsidRDefault="0081747C" w:rsidP="00185D84">
            <w:pPr>
              <w:jc w:val="center"/>
              <w:rPr>
                <w:rFonts w:asciiTheme="minorEastAsia" w:hAnsiTheme="minorEastAsia"/>
                <w:color w:val="000000"/>
                <w:sz w:val="20"/>
                <w:szCs w:val="20"/>
              </w:rPr>
            </w:pPr>
            <w:r w:rsidRPr="00664E8E">
              <w:rPr>
                <w:rFonts w:asciiTheme="minorEastAsia" w:hAnsiTheme="minorEastAsia" w:hint="eastAsia"/>
                <w:color w:val="000000"/>
                <w:sz w:val="20"/>
                <w:szCs w:val="20"/>
              </w:rPr>
              <w:t>一般项目</w:t>
            </w:r>
          </w:p>
        </w:tc>
      </w:tr>
      <w:tr w:rsidR="0081747C" w:rsidRPr="00664E8E" w:rsidTr="00185D84">
        <w:trPr>
          <w:trHeight w:hRule="exact" w:val="590"/>
          <w:jc w:val="center"/>
        </w:trPr>
        <w:tc>
          <w:tcPr>
            <w:tcW w:w="701" w:type="dxa"/>
            <w:tcMar>
              <w:top w:w="0" w:type="dxa"/>
              <w:left w:w="105" w:type="dxa"/>
              <w:bottom w:w="0" w:type="dxa"/>
              <w:right w:w="105" w:type="dxa"/>
            </w:tcMar>
            <w:vAlign w:val="center"/>
            <w:hideMark/>
          </w:tcPr>
          <w:p w:rsidR="0081747C" w:rsidRPr="00664E8E" w:rsidRDefault="0081747C" w:rsidP="00185D84">
            <w:pPr>
              <w:widowControl/>
              <w:spacing w:before="100" w:beforeAutospacing="1" w:after="100" w:afterAutospacing="1"/>
              <w:jc w:val="center"/>
              <w:rPr>
                <w:rFonts w:asciiTheme="minorEastAsia" w:hAnsiTheme="minorEastAsia" w:cs="宋体"/>
                <w:kern w:val="0"/>
                <w:sz w:val="20"/>
                <w:szCs w:val="20"/>
              </w:rPr>
            </w:pPr>
            <w:r w:rsidRPr="00664E8E">
              <w:rPr>
                <w:rFonts w:asciiTheme="minorEastAsia" w:hAnsiTheme="minorEastAsia" w:cs="宋体"/>
                <w:kern w:val="0"/>
                <w:sz w:val="20"/>
                <w:szCs w:val="20"/>
              </w:rPr>
              <w:t>30</w:t>
            </w:r>
          </w:p>
        </w:tc>
        <w:tc>
          <w:tcPr>
            <w:tcW w:w="1279" w:type="dxa"/>
            <w:tcMar>
              <w:top w:w="0" w:type="dxa"/>
              <w:left w:w="105" w:type="dxa"/>
              <w:bottom w:w="0" w:type="dxa"/>
              <w:right w:w="105" w:type="dxa"/>
            </w:tcMar>
            <w:vAlign w:val="center"/>
          </w:tcPr>
          <w:p w:rsidR="0081747C" w:rsidRPr="00664E8E" w:rsidRDefault="0081747C" w:rsidP="00185D84">
            <w:pPr>
              <w:jc w:val="center"/>
              <w:rPr>
                <w:rFonts w:asciiTheme="minorEastAsia" w:hAnsiTheme="minorEastAsia"/>
                <w:color w:val="000000"/>
                <w:sz w:val="20"/>
                <w:szCs w:val="20"/>
              </w:rPr>
            </w:pPr>
            <w:r w:rsidRPr="00664E8E">
              <w:rPr>
                <w:rFonts w:asciiTheme="minorEastAsia" w:hAnsiTheme="minorEastAsia" w:hint="eastAsia"/>
                <w:color w:val="000000"/>
                <w:sz w:val="20"/>
                <w:szCs w:val="20"/>
              </w:rPr>
              <w:t>2016WK02</w:t>
            </w:r>
          </w:p>
        </w:tc>
        <w:tc>
          <w:tcPr>
            <w:tcW w:w="1134" w:type="dxa"/>
            <w:tcMar>
              <w:top w:w="0" w:type="dxa"/>
              <w:left w:w="105" w:type="dxa"/>
              <w:bottom w:w="0" w:type="dxa"/>
              <w:right w:w="105" w:type="dxa"/>
            </w:tcMar>
            <w:vAlign w:val="center"/>
          </w:tcPr>
          <w:p w:rsidR="0081747C" w:rsidRPr="00664E8E" w:rsidRDefault="0081747C" w:rsidP="00185D84">
            <w:pPr>
              <w:jc w:val="center"/>
              <w:rPr>
                <w:rFonts w:asciiTheme="minorEastAsia" w:hAnsiTheme="minorEastAsia"/>
                <w:color w:val="000000"/>
                <w:sz w:val="20"/>
                <w:szCs w:val="20"/>
              </w:rPr>
            </w:pPr>
            <w:proofErr w:type="gramStart"/>
            <w:r w:rsidRPr="00664E8E">
              <w:rPr>
                <w:rFonts w:asciiTheme="minorEastAsia" w:hAnsiTheme="minorEastAsia" w:hint="eastAsia"/>
                <w:color w:val="000000"/>
                <w:sz w:val="20"/>
                <w:szCs w:val="20"/>
              </w:rPr>
              <w:t>顾贤光</w:t>
            </w:r>
            <w:proofErr w:type="gramEnd"/>
          </w:p>
        </w:tc>
        <w:tc>
          <w:tcPr>
            <w:tcW w:w="4111" w:type="dxa"/>
            <w:tcMar>
              <w:top w:w="0" w:type="dxa"/>
              <w:left w:w="105" w:type="dxa"/>
              <w:bottom w:w="0" w:type="dxa"/>
              <w:right w:w="105" w:type="dxa"/>
            </w:tcMar>
            <w:vAlign w:val="center"/>
          </w:tcPr>
          <w:p w:rsidR="0081747C" w:rsidRPr="00664E8E" w:rsidRDefault="0081747C" w:rsidP="00185D84">
            <w:pPr>
              <w:rPr>
                <w:rFonts w:asciiTheme="minorEastAsia" w:hAnsiTheme="minorEastAsia"/>
                <w:color w:val="000000"/>
                <w:sz w:val="20"/>
                <w:szCs w:val="20"/>
              </w:rPr>
            </w:pPr>
            <w:r w:rsidRPr="00664E8E">
              <w:rPr>
                <w:rFonts w:asciiTheme="minorEastAsia" w:hAnsiTheme="minorEastAsia" w:hint="eastAsia"/>
                <w:color w:val="000000"/>
                <w:sz w:val="20"/>
                <w:szCs w:val="20"/>
              </w:rPr>
              <w:t>建筑构造（2）微课程建设</w:t>
            </w:r>
          </w:p>
        </w:tc>
        <w:tc>
          <w:tcPr>
            <w:tcW w:w="1698" w:type="dxa"/>
            <w:tcMar>
              <w:top w:w="0" w:type="dxa"/>
              <w:left w:w="105" w:type="dxa"/>
              <w:bottom w:w="0" w:type="dxa"/>
              <w:right w:w="105" w:type="dxa"/>
            </w:tcMar>
            <w:vAlign w:val="center"/>
          </w:tcPr>
          <w:p w:rsidR="0081747C" w:rsidRPr="00664E8E" w:rsidRDefault="0081747C" w:rsidP="00185D84">
            <w:pPr>
              <w:jc w:val="center"/>
              <w:rPr>
                <w:rFonts w:asciiTheme="minorEastAsia" w:hAnsiTheme="minorEastAsia"/>
                <w:color w:val="000000"/>
                <w:sz w:val="20"/>
                <w:szCs w:val="20"/>
              </w:rPr>
            </w:pPr>
            <w:r w:rsidRPr="00664E8E">
              <w:rPr>
                <w:rFonts w:asciiTheme="minorEastAsia" w:hAnsiTheme="minorEastAsia" w:hint="eastAsia"/>
                <w:color w:val="000000"/>
                <w:sz w:val="20"/>
                <w:szCs w:val="20"/>
              </w:rPr>
              <w:t>15设计学院</w:t>
            </w:r>
          </w:p>
        </w:tc>
        <w:tc>
          <w:tcPr>
            <w:tcW w:w="1417" w:type="dxa"/>
            <w:tcMar>
              <w:top w:w="0" w:type="dxa"/>
              <w:left w:w="105" w:type="dxa"/>
              <w:bottom w:w="0" w:type="dxa"/>
              <w:right w:w="105" w:type="dxa"/>
            </w:tcMar>
            <w:vAlign w:val="center"/>
          </w:tcPr>
          <w:p w:rsidR="0081747C" w:rsidRPr="00664E8E" w:rsidRDefault="0081747C" w:rsidP="00185D84">
            <w:pPr>
              <w:jc w:val="center"/>
              <w:rPr>
                <w:rFonts w:asciiTheme="minorEastAsia" w:hAnsiTheme="minorEastAsia"/>
                <w:color w:val="000000"/>
                <w:sz w:val="20"/>
                <w:szCs w:val="20"/>
              </w:rPr>
            </w:pPr>
            <w:r w:rsidRPr="00664E8E">
              <w:rPr>
                <w:rFonts w:asciiTheme="minorEastAsia" w:hAnsiTheme="minorEastAsia" w:hint="eastAsia"/>
                <w:color w:val="000000"/>
                <w:sz w:val="20"/>
                <w:szCs w:val="20"/>
              </w:rPr>
              <w:t>微课程</w:t>
            </w:r>
          </w:p>
        </w:tc>
      </w:tr>
      <w:tr w:rsidR="0081747C" w:rsidRPr="00664E8E" w:rsidTr="00185D84">
        <w:trPr>
          <w:trHeight w:hRule="exact" w:val="590"/>
          <w:jc w:val="center"/>
        </w:trPr>
        <w:tc>
          <w:tcPr>
            <w:tcW w:w="701" w:type="dxa"/>
            <w:tcMar>
              <w:top w:w="0" w:type="dxa"/>
              <w:left w:w="105" w:type="dxa"/>
              <w:bottom w:w="0" w:type="dxa"/>
              <w:right w:w="105" w:type="dxa"/>
            </w:tcMar>
            <w:vAlign w:val="center"/>
            <w:hideMark/>
          </w:tcPr>
          <w:p w:rsidR="0081747C" w:rsidRPr="00664E8E" w:rsidRDefault="0081747C" w:rsidP="00185D84">
            <w:pPr>
              <w:widowControl/>
              <w:spacing w:before="100" w:beforeAutospacing="1" w:after="100" w:afterAutospacing="1"/>
              <w:jc w:val="center"/>
              <w:rPr>
                <w:rFonts w:asciiTheme="minorEastAsia" w:hAnsiTheme="minorEastAsia" w:cs="宋体"/>
                <w:kern w:val="0"/>
                <w:sz w:val="20"/>
                <w:szCs w:val="20"/>
              </w:rPr>
            </w:pPr>
            <w:r w:rsidRPr="00664E8E">
              <w:rPr>
                <w:rFonts w:asciiTheme="minorEastAsia" w:hAnsiTheme="minorEastAsia" w:cs="宋体"/>
                <w:kern w:val="0"/>
                <w:sz w:val="20"/>
                <w:szCs w:val="20"/>
              </w:rPr>
              <w:t>31</w:t>
            </w:r>
          </w:p>
        </w:tc>
        <w:tc>
          <w:tcPr>
            <w:tcW w:w="1279" w:type="dxa"/>
            <w:tcMar>
              <w:top w:w="0" w:type="dxa"/>
              <w:left w:w="105" w:type="dxa"/>
              <w:bottom w:w="0" w:type="dxa"/>
              <w:right w:w="105" w:type="dxa"/>
            </w:tcMar>
            <w:vAlign w:val="center"/>
          </w:tcPr>
          <w:p w:rsidR="0081747C" w:rsidRPr="00664E8E" w:rsidRDefault="0081747C" w:rsidP="00185D84">
            <w:pPr>
              <w:jc w:val="center"/>
              <w:rPr>
                <w:rFonts w:asciiTheme="minorEastAsia" w:hAnsiTheme="minorEastAsia"/>
                <w:sz w:val="20"/>
                <w:szCs w:val="20"/>
              </w:rPr>
            </w:pPr>
            <w:r w:rsidRPr="00664E8E">
              <w:rPr>
                <w:rFonts w:asciiTheme="minorEastAsia" w:hAnsiTheme="minorEastAsia" w:hint="eastAsia"/>
                <w:sz w:val="20"/>
                <w:szCs w:val="20"/>
              </w:rPr>
              <w:t>2014SF11</w:t>
            </w:r>
          </w:p>
        </w:tc>
        <w:tc>
          <w:tcPr>
            <w:tcW w:w="1134" w:type="dxa"/>
            <w:tcMar>
              <w:top w:w="0" w:type="dxa"/>
              <w:left w:w="105" w:type="dxa"/>
              <w:bottom w:w="0" w:type="dxa"/>
              <w:right w:w="105" w:type="dxa"/>
            </w:tcMar>
            <w:vAlign w:val="center"/>
          </w:tcPr>
          <w:p w:rsidR="0081747C" w:rsidRPr="00664E8E" w:rsidRDefault="0081747C" w:rsidP="00185D84">
            <w:pPr>
              <w:jc w:val="center"/>
              <w:rPr>
                <w:rFonts w:asciiTheme="minorEastAsia" w:hAnsiTheme="minorEastAsia"/>
                <w:sz w:val="20"/>
                <w:szCs w:val="20"/>
              </w:rPr>
            </w:pPr>
            <w:r w:rsidRPr="00664E8E">
              <w:rPr>
                <w:rFonts w:asciiTheme="minorEastAsia" w:hAnsiTheme="minorEastAsia" w:hint="eastAsia"/>
                <w:sz w:val="20"/>
                <w:szCs w:val="20"/>
              </w:rPr>
              <w:t>朱国庆</w:t>
            </w:r>
          </w:p>
        </w:tc>
        <w:tc>
          <w:tcPr>
            <w:tcW w:w="4111" w:type="dxa"/>
            <w:tcMar>
              <w:top w:w="0" w:type="dxa"/>
              <w:left w:w="105" w:type="dxa"/>
              <w:bottom w:w="0" w:type="dxa"/>
              <w:right w:w="105" w:type="dxa"/>
            </w:tcMar>
            <w:vAlign w:val="center"/>
          </w:tcPr>
          <w:p w:rsidR="0081747C" w:rsidRPr="00664E8E" w:rsidRDefault="0081747C" w:rsidP="00185D84">
            <w:pPr>
              <w:rPr>
                <w:rFonts w:asciiTheme="minorEastAsia" w:hAnsiTheme="minorEastAsia"/>
                <w:sz w:val="20"/>
                <w:szCs w:val="20"/>
              </w:rPr>
            </w:pPr>
            <w:r w:rsidRPr="00664E8E">
              <w:rPr>
                <w:rFonts w:asciiTheme="minorEastAsia" w:hAnsiTheme="minorEastAsia" w:hint="eastAsia"/>
                <w:sz w:val="20"/>
                <w:szCs w:val="20"/>
              </w:rPr>
              <w:t>建筑防火工程</w:t>
            </w:r>
          </w:p>
        </w:tc>
        <w:tc>
          <w:tcPr>
            <w:tcW w:w="1698" w:type="dxa"/>
            <w:tcMar>
              <w:top w:w="0" w:type="dxa"/>
              <w:left w:w="105" w:type="dxa"/>
              <w:bottom w:w="0" w:type="dxa"/>
              <w:right w:w="105" w:type="dxa"/>
            </w:tcMar>
            <w:vAlign w:val="center"/>
          </w:tcPr>
          <w:p w:rsidR="0081747C" w:rsidRPr="00664E8E" w:rsidRDefault="0081747C" w:rsidP="00185D84">
            <w:pPr>
              <w:jc w:val="center"/>
              <w:rPr>
                <w:rFonts w:asciiTheme="minorEastAsia" w:hAnsiTheme="minorEastAsia"/>
                <w:sz w:val="20"/>
                <w:szCs w:val="20"/>
              </w:rPr>
            </w:pPr>
            <w:r w:rsidRPr="00664E8E">
              <w:rPr>
                <w:rFonts w:asciiTheme="minorEastAsia" w:hAnsiTheme="minorEastAsia" w:hint="eastAsia"/>
                <w:sz w:val="20"/>
                <w:szCs w:val="20"/>
              </w:rPr>
              <w:t>16安全学院</w:t>
            </w:r>
          </w:p>
        </w:tc>
        <w:tc>
          <w:tcPr>
            <w:tcW w:w="1417" w:type="dxa"/>
            <w:tcMar>
              <w:top w:w="0" w:type="dxa"/>
              <w:left w:w="105" w:type="dxa"/>
              <w:bottom w:w="0" w:type="dxa"/>
              <w:right w:w="105" w:type="dxa"/>
            </w:tcMar>
            <w:vAlign w:val="center"/>
          </w:tcPr>
          <w:p w:rsidR="0081747C" w:rsidRPr="00664E8E" w:rsidRDefault="0081747C" w:rsidP="00185D84">
            <w:pPr>
              <w:jc w:val="center"/>
              <w:rPr>
                <w:rFonts w:asciiTheme="minorEastAsia" w:hAnsiTheme="minorEastAsia"/>
                <w:sz w:val="20"/>
                <w:szCs w:val="20"/>
              </w:rPr>
            </w:pPr>
            <w:r w:rsidRPr="00664E8E">
              <w:rPr>
                <w:rFonts w:asciiTheme="minorEastAsia" w:hAnsiTheme="minorEastAsia" w:hint="eastAsia"/>
                <w:sz w:val="20"/>
                <w:szCs w:val="20"/>
              </w:rPr>
              <w:t>示范课程</w:t>
            </w:r>
          </w:p>
        </w:tc>
      </w:tr>
      <w:tr w:rsidR="0081747C" w:rsidRPr="00664E8E" w:rsidTr="00185D84">
        <w:trPr>
          <w:trHeight w:hRule="exact" w:val="590"/>
          <w:jc w:val="center"/>
        </w:trPr>
        <w:tc>
          <w:tcPr>
            <w:tcW w:w="701" w:type="dxa"/>
            <w:tcMar>
              <w:top w:w="0" w:type="dxa"/>
              <w:left w:w="105" w:type="dxa"/>
              <w:bottom w:w="0" w:type="dxa"/>
              <w:right w:w="105" w:type="dxa"/>
            </w:tcMar>
            <w:vAlign w:val="center"/>
            <w:hideMark/>
          </w:tcPr>
          <w:p w:rsidR="0081747C" w:rsidRPr="00664E8E" w:rsidRDefault="0081747C" w:rsidP="00185D84">
            <w:pPr>
              <w:widowControl/>
              <w:spacing w:before="100" w:beforeAutospacing="1" w:after="100" w:afterAutospacing="1"/>
              <w:jc w:val="center"/>
              <w:rPr>
                <w:rFonts w:asciiTheme="minorEastAsia" w:hAnsiTheme="minorEastAsia" w:cs="宋体"/>
                <w:kern w:val="0"/>
                <w:sz w:val="20"/>
                <w:szCs w:val="20"/>
              </w:rPr>
            </w:pPr>
            <w:r w:rsidRPr="00664E8E">
              <w:rPr>
                <w:rFonts w:asciiTheme="minorEastAsia" w:hAnsiTheme="minorEastAsia" w:cs="宋体"/>
                <w:kern w:val="0"/>
                <w:sz w:val="20"/>
                <w:szCs w:val="20"/>
              </w:rPr>
              <w:t>32</w:t>
            </w:r>
          </w:p>
        </w:tc>
        <w:tc>
          <w:tcPr>
            <w:tcW w:w="1279" w:type="dxa"/>
            <w:tcMar>
              <w:top w:w="0" w:type="dxa"/>
              <w:left w:w="105" w:type="dxa"/>
              <w:bottom w:w="0" w:type="dxa"/>
              <w:right w:w="105" w:type="dxa"/>
            </w:tcMar>
            <w:vAlign w:val="center"/>
          </w:tcPr>
          <w:p w:rsidR="0081747C" w:rsidRPr="00664E8E" w:rsidRDefault="0081747C" w:rsidP="00185D84">
            <w:pPr>
              <w:jc w:val="center"/>
              <w:rPr>
                <w:rFonts w:asciiTheme="minorEastAsia" w:hAnsiTheme="minorEastAsia"/>
                <w:sz w:val="20"/>
                <w:szCs w:val="20"/>
              </w:rPr>
            </w:pPr>
            <w:r w:rsidRPr="00664E8E">
              <w:rPr>
                <w:rFonts w:asciiTheme="minorEastAsia" w:hAnsiTheme="minorEastAsia" w:hint="eastAsia"/>
                <w:sz w:val="20"/>
                <w:szCs w:val="20"/>
              </w:rPr>
              <w:t>2014MK04</w:t>
            </w:r>
          </w:p>
        </w:tc>
        <w:tc>
          <w:tcPr>
            <w:tcW w:w="1134" w:type="dxa"/>
            <w:tcMar>
              <w:top w:w="0" w:type="dxa"/>
              <w:left w:w="105" w:type="dxa"/>
              <w:bottom w:w="0" w:type="dxa"/>
              <w:right w:w="105" w:type="dxa"/>
            </w:tcMar>
            <w:vAlign w:val="center"/>
          </w:tcPr>
          <w:p w:rsidR="0081747C" w:rsidRPr="00664E8E" w:rsidRDefault="0081747C" w:rsidP="00185D84">
            <w:pPr>
              <w:jc w:val="center"/>
              <w:rPr>
                <w:rFonts w:asciiTheme="minorEastAsia" w:hAnsiTheme="minorEastAsia"/>
                <w:sz w:val="20"/>
                <w:szCs w:val="20"/>
              </w:rPr>
            </w:pPr>
            <w:proofErr w:type="gramStart"/>
            <w:r w:rsidRPr="00664E8E">
              <w:rPr>
                <w:rFonts w:asciiTheme="minorEastAsia" w:hAnsiTheme="minorEastAsia" w:hint="eastAsia"/>
                <w:sz w:val="20"/>
                <w:szCs w:val="20"/>
              </w:rPr>
              <w:t>边和平</w:t>
            </w:r>
            <w:proofErr w:type="gramEnd"/>
          </w:p>
        </w:tc>
        <w:tc>
          <w:tcPr>
            <w:tcW w:w="4111" w:type="dxa"/>
            <w:tcMar>
              <w:top w:w="0" w:type="dxa"/>
              <w:left w:w="105" w:type="dxa"/>
              <w:bottom w:w="0" w:type="dxa"/>
              <w:right w:w="105" w:type="dxa"/>
            </w:tcMar>
            <w:vAlign w:val="center"/>
          </w:tcPr>
          <w:p w:rsidR="0081747C" w:rsidRPr="00664E8E" w:rsidRDefault="0081747C" w:rsidP="00185D84">
            <w:pPr>
              <w:rPr>
                <w:rFonts w:asciiTheme="minorEastAsia" w:hAnsiTheme="minorEastAsia"/>
                <w:sz w:val="20"/>
                <w:szCs w:val="20"/>
              </w:rPr>
            </w:pPr>
            <w:r w:rsidRPr="00664E8E">
              <w:rPr>
                <w:rFonts w:asciiTheme="minorEastAsia" w:hAnsiTheme="minorEastAsia" w:hint="eastAsia"/>
                <w:sz w:val="20"/>
                <w:szCs w:val="20"/>
              </w:rPr>
              <w:t>“思想道德修养与法律基础”</w:t>
            </w:r>
            <w:r w:rsidRPr="00664E8E">
              <w:rPr>
                <w:rFonts w:asciiTheme="minorEastAsia" w:hAnsiTheme="minorEastAsia" w:cs="Times New Roman"/>
                <w:sz w:val="20"/>
                <w:szCs w:val="20"/>
              </w:rPr>
              <w:t>MOOC</w:t>
            </w:r>
            <w:r w:rsidRPr="00664E8E">
              <w:rPr>
                <w:rFonts w:asciiTheme="minorEastAsia" w:hAnsiTheme="minorEastAsia" w:hint="eastAsia"/>
                <w:sz w:val="20"/>
                <w:szCs w:val="20"/>
              </w:rPr>
              <w:t>课程建设</w:t>
            </w:r>
          </w:p>
        </w:tc>
        <w:tc>
          <w:tcPr>
            <w:tcW w:w="1698" w:type="dxa"/>
            <w:tcMar>
              <w:top w:w="0" w:type="dxa"/>
              <w:left w:w="105" w:type="dxa"/>
              <w:bottom w:w="0" w:type="dxa"/>
              <w:right w:w="105" w:type="dxa"/>
            </w:tcMar>
            <w:vAlign w:val="center"/>
          </w:tcPr>
          <w:p w:rsidR="0081747C" w:rsidRPr="00664E8E" w:rsidRDefault="0081747C" w:rsidP="00185D84">
            <w:pPr>
              <w:jc w:val="center"/>
              <w:rPr>
                <w:rFonts w:asciiTheme="minorEastAsia" w:hAnsiTheme="minorEastAsia"/>
                <w:color w:val="000000"/>
                <w:sz w:val="20"/>
                <w:szCs w:val="20"/>
              </w:rPr>
            </w:pPr>
            <w:r w:rsidRPr="00664E8E">
              <w:rPr>
                <w:rFonts w:asciiTheme="minorEastAsia" w:hAnsiTheme="minorEastAsia" w:hint="eastAsia"/>
                <w:color w:val="000000"/>
                <w:sz w:val="20"/>
                <w:szCs w:val="20"/>
              </w:rPr>
              <w:t>18马克思学院</w:t>
            </w:r>
          </w:p>
        </w:tc>
        <w:tc>
          <w:tcPr>
            <w:tcW w:w="1417" w:type="dxa"/>
            <w:tcMar>
              <w:top w:w="0" w:type="dxa"/>
              <w:left w:w="105" w:type="dxa"/>
              <w:bottom w:w="0" w:type="dxa"/>
              <w:right w:w="105" w:type="dxa"/>
            </w:tcMar>
            <w:vAlign w:val="center"/>
          </w:tcPr>
          <w:p w:rsidR="0081747C" w:rsidRPr="00664E8E" w:rsidRDefault="0081747C" w:rsidP="00185D84">
            <w:pPr>
              <w:jc w:val="center"/>
              <w:rPr>
                <w:rFonts w:asciiTheme="minorEastAsia" w:hAnsiTheme="minorEastAsia"/>
                <w:color w:val="000000"/>
                <w:sz w:val="20"/>
                <w:szCs w:val="20"/>
              </w:rPr>
            </w:pPr>
            <w:r w:rsidRPr="00664E8E">
              <w:rPr>
                <w:rFonts w:asciiTheme="minorEastAsia" w:hAnsiTheme="minorEastAsia" w:hint="eastAsia"/>
                <w:color w:val="000000"/>
                <w:sz w:val="20"/>
                <w:szCs w:val="20"/>
              </w:rPr>
              <w:t>MOOCs项目</w:t>
            </w:r>
          </w:p>
        </w:tc>
      </w:tr>
      <w:tr w:rsidR="0081747C" w:rsidRPr="00664E8E" w:rsidTr="00185D84">
        <w:trPr>
          <w:trHeight w:hRule="exact" w:val="590"/>
          <w:jc w:val="center"/>
        </w:trPr>
        <w:tc>
          <w:tcPr>
            <w:tcW w:w="701" w:type="dxa"/>
            <w:tcMar>
              <w:top w:w="0" w:type="dxa"/>
              <w:left w:w="105" w:type="dxa"/>
              <w:bottom w:w="0" w:type="dxa"/>
              <w:right w:w="105" w:type="dxa"/>
            </w:tcMar>
            <w:vAlign w:val="center"/>
            <w:hideMark/>
          </w:tcPr>
          <w:p w:rsidR="0081747C" w:rsidRPr="00664E8E" w:rsidRDefault="0081747C" w:rsidP="00185D84">
            <w:pPr>
              <w:widowControl/>
              <w:spacing w:before="100" w:beforeAutospacing="1" w:after="100" w:afterAutospacing="1"/>
              <w:jc w:val="center"/>
              <w:rPr>
                <w:rFonts w:asciiTheme="minorEastAsia" w:hAnsiTheme="minorEastAsia" w:cs="宋体"/>
                <w:kern w:val="0"/>
                <w:sz w:val="20"/>
                <w:szCs w:val="20"/>
              </w:rPr>
            </w:pPr>
            <w:r w:rsidRPr="00664E8E">
              <w:rPr>
                <w:rFonts w:asciiTheme="minorEastAsia" w:hAnsiTheme="minorEastAsia" w:cs="宋体"/>
                <w:kern w:val="0"/>
                <w:sz w:val="20"/>
                <w:szCs w:val="20"/>
              </w:rPr>
              <w:t>33</w:t>
            </w:r>
          </w:p>
        </w:tc>
        <w:tc>
          <w:tcPr>
            <w:tcW w:w="1279" w:type="dxa"/>
            <w:tcMar>
              <w:top w:w="0" w:type="dxa"/>
              <w:left w:w="105" w:type="dxa"/>
              <w:bottom w:w="0" w:type="dxa"/>
              <w:right w:w="105" w:type="dxa"/>
            </w:tcMar>
            <w:vAlign w:val="center"/>
          </w:tcPr>
          <w:p w:rsidR="0081747C" w:rsidRPr="00664E8E" w:rsidRDefault="0081747C" w:rsidP="00185D84">
            <w:pPr>
              <w:jc w:val="center"/>
              <w:rPr>
                <w:rFonts w:asciiTheme="minorEastAsia" w:hAnsiTheme="minorEastAsia"/>
                <w:color w:val="000000"/>
                <w:sz w:val="20"/>
                <w:szCs w:val="20"/>
              </w:rPr>
            </w:pPr>
            <w:r w:rsidRPr="00664E8E">
              <w:rPr>
                <w:rFonts w:asciiTheme="minorEastAsia" w:hAnsiTheme="minorEastAsia" w:hint="eastAsia"/>
                <w:color w:val="000000"/>
                <w:sz w:val="20"/>
                <w:szCs w:val="20"/>
              </w:rPr>
              <w:t>2015YB49</w:t>
            </w:r>
          </w:p>
        </w:tc>
        <w:tc>
          <w:tcPr>
            <w:tcW w:w="1134" w:type="dxa"/>
            <w:tcMar>
              <w:top w:w="0" w:type="dxa"/>
              <w:left w:w="105" w:type="dxa"/>
              <w:bottom w:w="0" w:type="dxa"/>
              <w:right w:w="105" w:type="dxa"/>
            </w:tcMar>
            <w:vAlign w:val="center"/>
          </w:tcPr>
          <w:p w:rsidR="0081747C" w:rsidRPr="00664E8E" w:rsidRDefault="0081747C" w:rsidP="00185D84">
            <w:pPr>
              <w:jc w:val="center"/>
              <w:rPr>
                <w:rFonts w:asciiTheme="minorEastAsia" w:hAnsiTheme="minorEastAsia"/>
                <w:color w:val="000000"/>
                <w:sz w:val="20"/>
                <w:szCs w:val="20"/>
              </w:rPr>
            </w:pPr>
            <w:proofErr w:type="gramStart"/>
            <w:r w:rsidRPr="00664E8E">
              <w:rPr>
                <w:rFonts w:asciiTheme="minorEastAsia" w:hAnsiTheme="minorEastAsia" w:hint="eastAsia"/>
                <w:color w:val="000000"/>
                <w:sz w:val="20"/>
                <w:szCs w:val="20"/>
              </w:rPr>
              <w:t>程慧敏</w:t>
            </w:r>
            <w:proofErr w:type="gramEnd"/>
          </w:p>
        </w:tc>
        <w:tc>
          <w:tcPr>
            <w:tcW w:w="4111" w:type="dxa"/>
            <w:tcMar>
              <w:top w:w="0" w:type="dxa"/>
              <w:left w:w="105" w:type="dxa"/>
              <w:bottom w:w="0" w:type="dxa"/>
              <w:right w:w="105" w:type="dxa"/>
            </w:tcMar>
            <w:vAlign w:val="center"/>
          </w:tcPr>
          <w:p w:rsidR="0081747C" w:rsidRPr="00664E8E" w:rsidRDefault="0081747C" w:rsidP="00185D84">
            <w:pPr>
              <w:rPr>
                <w:rFonts w:asciiTheme="minorEastAsia" w:hAnsiTheme="minorEastAsia"/>
                <w:color w:val="000000"/>
                <w:sz w:val="20"/>
                <w:szCs w:val="20"/>
              </w:rPr>
            </w:pPr>
            <w:r w:rsidRPr="00664E8E">
              <w:rPr>
                <w:rFonts w:asciiTheme="minorEastAsia" w:hAnsiTheme="minorEastAsia" w:hint="eastAsia"/>
                <w:color w:val="000000"/>
                <w:sz w:val="20"/>
                <w:szCs w:val="20"/>
              </w:rPr>
              <w:t>“LBL+PBL+TBL”互动参与式教学法在《马克思主义基本原理概论》课程中的综合运用研究</w:t>
            </w:r>
          </w:p>
        </w:tc>
        <w:tc>
          <w:tcPr>
            <w:tcW w:w="1698" w:type="dxa"/>
            <w:tcMar>
              <w:top w:w="0" w:type="dxa"/>
              <w:left w:w="105" w:type="dxa"/>
              <w:bottom w:w="0" w:type="dxa"/>
              <w:right w:w="105" w:type="dxa"/>
            </w:tcMar>
            <w:vAlign w:val="center"/>
          </w:tcPr>
          <w:p w:rsidR="0081747C" w:rsidRPr="00664E8E" w:rsidRDefault="0081747C" w:rsidP="00185D84">
            <w:pPr>
              <w:jc w:val="center"/>
              <w:rPr>
                <w:rFonts w:asciiTheme="minorEastAsia" w:hAnsiTheme="minorEastAsia"/>
                <w:color w:val="000000"/>
                <w:sz w:val="20"/>
                <w:szCs w:val="20"/>
              </w:rPr>
            </w:pPr>
            <w:r w:rsidRPr="00664E8E">
              <w:rPr>
                <w:rFonts w:asciiTheme="minorEastAsia" w:hAnsiTheme="minorEastAsia" w:hint="eastAsia"/>
                <w:color w:val="000000"/>
                <w:sz w:val="20"/>
                <w:szCs w:val="20"/>
              </w:rPr>
              <w:t>18马克思学院</w:t>
            </w:r>
          </w:p>
        </w:tc>
        <w:tc>
          <w:tcPr>
            <w:tcW w:w="1417" w:type="dxa"/>
            <w:tcMar>
              <w:top w:w="0" w:type="dxa"/>
              <w:left w:w="105" w:type="dxa"/>
              <w:bottom w:w="0" w:type="dxa"/>
              <w:right w:w="105" w:type="dxa"/>
            </w:tcMar>
            <w:vAlign w:val="center"/>
          </w:tcPr>
          <w:p w:rsidR="0081747C" w:rsidRPr="00664E8E" w:rsidRDefault="0081747C" w:rsidP="00185D84">
            <w:pPr>
              <w:jc w:val="center"/>
              <w:rPr>
                <w:rFonts w:asciiTheme="minorEastAsia" w:hAnsiTheme="minorEastAsia"/>
                <w:color w:val="000000"/>
                <w:sz w:val="20"/>
                <w:szCs w:val="20"/>
              </w:rPr>
            </w:pPr>
            <w:r w:rsidRPr="00664E8E">
              <w:rPr>
                <w:rFonts w:asciiTheme="minorEastAsia" w:hAnsiTheme="minorEastAsia" w:hint="eastAsia"/>
                <w:color w:val="000000"/>
                <w:sz w:val="20"/>
                <w:szCs w:val="20"/>
              </w:rPr>
              <w:t>一般项目</w:t>
            </w:r>
          </w:p>
        </w:tc>
      </w:tr>
      <w:tr w:rsidR="0081747C" w:rsidRPr="00664E8E" w:rsidTr="00185D84">
        <w:trPr>
          <w:trHeight w:hRule="exact" w:val="590"/>
          <w:jc w:val="center"/>
        </w:trPr>
        <w:tc>
          <w:tcPr>
            <w:tcW w:w="701" w:type="dxa"/>
            <w:tcMar>
              <w:top w:w="0" w:type="dxa"/>
              <w:left w:w="105" w:type="dxa"/>
              <w:bottom w:w="0" w:type="dxa"/>
              <w:right w:w="105" w:type="dxa"/>
            </w:tcMar>
            <w:vAlign w:val="center"/>
            <w:hideMark/>
          </w:tcPr>
          <w:p w:rsidR="0081747C" w:rsidRPr="00664E8E" w:rsidRDefault="0081747C" w:rsidP="00185D84">
            <w:pPr>
              <w:widowControl/>
              <w:spacing w:before="100" w:beforeAutospacing="1" w:after="100" w:afterAutospacing="1"/>
              <w:jc w:val="center"/>
              <w:rPr>
                <w:rFonts w:asciiTheme="minorEastAsia" w:hAnsiTheme="minorEastAsia" w:cs="宋体"/>
                <w:kern w:val="0"/>
                <w:sz w:val="20"/>
                <w:szCs w:val="20"/>
              </w:rPr>
            </w:pPr>
            <w:r w:rsidRPr="00664E8E">
              <w:rPr>
                <w:rFonts w:asciiTheme="minorEastAsia" w:hAnsiTheme="minorEastAsia" w:cs="宋体"/>
                <w:kern w:val="0"/>
                <w:sz w:val="20"/>
                <w:szCs w:val="20"/>
              </w:rPr>
              <w:t>34</w:t>
            </w:r>
          </w:p>
        </w:tc>
        <w:tc>
          <w:tcPr>
            <w:tcW w:w="1279" w:type="dxa"/>
            <w:tcMar>
              <w:top w:w="0" w:type="dxa"/>
              <w:left w:w="105" w:type="dxa"/>
              <w:bottom w:w="0" w:type="dxa"/>
              <w:right w:w="105" w:type="dxa"/>
            </w:tcMar>
            <w:vAlign w:val="center"/>
          </w:tcPr>
          <w:p w:rsidR="0081747C" w:rsidRPr="00664E8E" w:rsidRDefault="0081747C" w:rsidP="00185D84">
            <w:pPr>
              <w:jc w:val="center"/>
              <w:rPr>
                <w:rFonts w:asciiTheme="minorEastAsia" w:hAnsiTheme="minorEastAsia"/>
                <w:color w:val="000000"/>
                <w:sz w:val="20"/>
                <w:szCs w:val="20"/>
              </w:rPr>
            </w:pPr>
            <w:r w:rsidRPr="00664E8E">
              <w:rPr>
                <w:rFonts w:asciiTheme="minorEastAsia" w:hAnsiTheme="minorEastAsia" w:hint="eastAsia"/>
                <w:color w:val="000000"/>
                <w:sz w:val="20"/>
                <w:szCs w:val="20"/>
              </w:rPr>
              <w:t>2015JC04</w:t>
            </w:r>
          </w:p>
        </w:tc>
        <w:tc>
          <w:tcPr>
            <w:tcW w:w="1134" w:type="dxa"/>
            <w:tcMar>
              <w:top w:w="0" w:type="dxa"/>
              <w:left w:w="105" w:type="dxa"/>
              <w:bottom w:w="0" w:type="dxa"/>
              <w:right w:w="105" w:type="dxa"/>
            </w:tcMar>
            <w:vAlign w:val="center"/>
          </w:tcPr>
          <w:p w:rsidR="0081747C" w:rsidRPr="00664E8E" w:rsidRDefault="0081747C" w:rsidP="00185D84">
            <w:pPr>
              <w:jc w:val="center"/>
              <w:rPr>
                <w:rFonts w:asciiTheme="minorEastAsia" w:hAnsiTheme="minorEastAsia"/>
                <w:sz w:val="20"/>
                <w:szCs w:val="20"/>
              </w:rPr>
            </w:pPr>
            <w:proofErr w:type="gramStart"/>
            <w:r w:rsidRPr="00664E8E">
              <w:rPr>
                <w:rFonts w:asciiTheme="minorEastAsia" w:hAnsiTheme="minorEastAsia" w:hint="eastAsia"/>
                <w:sz w:val="20"/>
                <w:szCs w:val="20"/>
              </w:rPr>
              <w:t>段益峰</w:t>
            </w:r>
            <w:proofErr w:type="gramEnd"/>
          </w:p>
        </w:tc>
        <w:tc>
          <w:tcPr>
            <w:tcW w:w="4111" w:type="dxa"/>
            <w:tcMar>
              <w:top w:w="0" w:type="dxa"/>
              <w:left w:w="105" w:type="dxa"/>
              <w:bottom w:w="0" w:type="dxa"/>
              <w:right w:w="105" w:type="dxa"/>
            </w:tcMar>
            <w:vAlign w:val="center"/>
          </w:tcPr>
          <w:p w:rsidR="0081747C" w:rsidRPr="00664E8E" w:rsidRDefault="0081747C" w:rsidP="00185D84">
            <w:pPr>
              <w:rPr>
                <w:rFonts w:asciiTheme="minorEastAsia" w:hAnsiTheme="minorEastAsia"/>
                <w:sz w:val="20"/>
                <w:szCs w:val="20"/>
              </w:rPr>
            </w:pPr>
            <w:r w:rsidRPr="00664E8E">
              <w:rPr>
                <w:rFonts w:asciiTheme="minorEastAsia" w:hAnsiTheme="minorEastAsia" w:hint="eastAsia"/>
                <w:sz w:val="20"/>
                <w:szCs w:val="20"/>
              </w:rPr>
              <w:t>《大学物理》演示实验的视频制作</w:t>
            </w:r>
          </w:p>
        </w:tc>
        <w:tc>
          <w:tcPr>
            <w:tcW w:w="1698" w:type="dxa"/>
            <w:tcMar>
              <w:top w:w="0" w:type="dxa"/>
              <w:left w:w="105" w:type="dxa"/>
              <w:bottom w:w="0" w:type="dxa"/>
              <w:right w:w="105" w:type="dxa"/>
            </w:tcMar>
            <w:vAlign w:val="center"/>
          </w:tcPr>
          <w:p w:rsidR="0081747C" w:rsidRPr="00664E8E" w:rsidRDefault="0081747C" w:rsidP="00185D84">
            <w:pPr>
              <w:jc w:val="center"/>
              <w:rPr>
                <w:rFonts w:asciiTheme="minorEastAsia" w:hAnsiTheme="minorEastAsia"/>
                <w:sz w:val="20"/>
                <w:szCs w:val="20"/>
              </w:rPr>
            </w:pPr>
            <w:r w:rsidRPr="00664E8E">
              <w:rPr>
                <w:rFonts w:asciiTheme="minorEastAsia" w:hAnsiTheme="minorEastAsia" w:hint="eastAsia"/>
                <w:sz w:val="20"/>
                <w:szCs w:val="20"/>
              </w:rPr>
              <w:t>20物理学院</w:t>
            </w:r>
          </w:p>
        </w:tc>
        <w:tc>
          <w:tcPr>
            <w:tcW w:w="1417" w:type="dxa"/>
            <w:tcMar>
              <w:top w:w="0" w:type="dxa"/>
              <w:left w:w="105" w:type="dxa"/>
              <w:bottom w:w="0" w:type="dxa"/>
              <w:right w:w="105" w:type="dxa"/>
            </w:tcMar>
            <w:vAlign w:val="center"/>
          </w:tcPr>
          <w:p w:rsidR="0081747C" w:rsidRPr="00664E8E" w:rsidRDefault="0081747C" w:rsidP="00185D84">
            <w:pPr>
              <w:jc w:val="center"/>
              <w:rPr>
                <w:rFonts w:asciiTheme="minorEastAsia" w:hAnsiTheme="minorEastAsia"/>
                <w:sz w:val="20"/>
                <w:szCs w:val="20"/>
              </w:rPr>
            </w:pPr>
            <w:r w:rsidRPr="00664E8E">
              <w:rPr>
                <w:rFonts w:asciiTheme="minorEastAsia" w:hAnsiTheme="minorEastAsia" w:hint="eastAsia"/>
                <w:sz w:val="20"/>
                <w:szCs w:val="20"/>
              </w:rPr>
              <w:t>基础课项目</w:t>
            </w:r>
          </w:p>
        </w:tc>
      </w:tr>
      <w:tr w:rsidR="0081747C" w:rsidRPr="00664E8E" w:rsidTr="00185D84">
        <w:trPr>
          <w:trHeight w:hRule="exact" w:val="590"/>
          <w:jc w:val="center"/>
        </w:trPr>
        <w:tc>
          <w:tcPr>
            <w:tcW w:w="701" w:type="dxa"/>
            <w:tcMar>
              <w:top w:w="0" w:type="dxa"/>
              <w:left w:w="105" w:type="dxa"/>
              <w:bottom w:w="0" w:type="dxa"/>
              <w:right w:w="105" w:type="dxa"/>
            </w:tcMar>
            <w:vAlign w:val="center"/>
            <w:hideMark/>
          </w:tcPr>
          <w:p w:rsidR="0081747C" w:rsidRPr="00664E8E" w:rsidRDefault="0081747C" w:rsidP="00185D84">
            <w:pPr>
              <w:widowControl/>
              <w:spacing w:before="100" w:beforeAutospacing="1" w:after="100" w:afterAutospacing="1"/>
              <w:jc w:val="center"/>
              <w:rPr>
                <w:rFonts w:asciiTheme="minorEastAsia" w:hAnsiTheme="minorEastAsia" w:cs="宋体"/>
                <w:kern w:val="0"/>
                <w:sz w:val="20"/>
                <w:szCs w:val="20"/>
              </w:rPr>
            </w:pPr>
            <w:r w:rsidRPr="00664E8E">
              <w:rPr>
                <w:rFonts w:asciiTheme="minorEastAsia" w:hAnsiTheme="minorEastAsia" w:cs="宋体"/>
                <w:kern w:val="0"/>
                <w:sz w:val="20"/>
                <w:szCs w:val="20"/>
              </w:rPr>
              <w:t>35</w:t>
            </w:r>
          </w:p>
        </w:tc>
        <w:tc>
          <w:tcPr>
            <w:tcW w:w="1279" w:type="dxa"/>
            <w:tcMar>
              <w:top w:w="0" w:type="dxa"/>
              <w:left w:w="105" w:type="dxa"/>
              <w:bottom w:w="0" w:type="dxa"/>
              <w:right w:w="105" w:type="dxa"/>
            </w:tcMar>
            <w:vAlign w:val="center"/>
          </w:tcPr>
          <w:p w:rsidR="0081747C" w:rsidRPr="00664E8E" w:rsidRDefault="0081747C" w:rsidP="00185D84">
            <w:pPr>
              <w:jc w:val="center"/>
              <w:rPr>
                <w:rFonts w:asciiTheme="minorEastAsia" w:hAnsiTheme="minorEastAsia"/>
                <w:color w:val="000000"/>
                <w:sz w:val="20"/>
                <w:szCs w:val="20"/>
              </w:rPr>
            </w:pPr>
            <w:r w:rsidRPr="00664E8E">
              <w:rPr>
                <w:rFonts w:asciiTheme="minorEastAsia" w:hAnsiTheme="minorEastAsia" w:hint="eastAsia"/>
                <w:color w:val="000000"/>
                <w:sz w:val="20"/>
                <w:szCs w:val="20"/>
              </w:rPr>
              <w:t>2015JC06</w:t>
            </w:r>
          </w:p>
        </w:tc>
        <w:tc>
          <w:tcPr>
            <w:tcW w:w="1134" w:type="dxa"/>
            <w:tcMar>
              <w:top w:w="0" w:type="dxa"/>
              <w:left w:w="105" w:type="dxa"/>
              <w:bottom w:w="0" w:type="dxa"/>
              <w:right w:w="105" w:type="dxa"/>
            </w:tcMar>
            <w:vAlign w:val="center"/>
          </w:tcPr>
          <w:p w:rsidR="0081747C" w:rsidRPr="00664E8E" w:rsidRDefault="0081747C" w:rsidP="00185D84">
            <w:pPr>
              <w:jc w:val="center"/>
              <w:rPr>
                <w:rFonts w:asciiTheme="minorEastAsia" w:hAnsiTheme="minorEastAsia"/>
                <w:sz w:val="20"/>
                <w:szCs w:val="20"/>
              </w:rPr>
            </w:pPr>
            <w:r w:rsidRPr="00664E8E">
              <w:rPr>
                <w:rFonts w:asciiTheme="minorEastAsia" w:hAnsiTheme="minorEastAsia" w:hint="eastAsia"/>
                <w:sz w:val="20"/>
                <w:szCs w:val="20"/>
              </w:rPr>
              <w:t>唐军</w:t>
            </w:r>
          </w:p>
        </w:tc>
        <w:tc>
          <w:tcPr>
            <w:tcW w:w="4111" w:type="dxa"/>
            <w:tcMar>
              <w:top w:w="0" w:type="dxa"/>
              <w:left w:w="105" w:type="dxa"/>
              <w:bottom w:w="0" w:type="dxa"/>
              <w:right w:w="105" w:type="dxa"/>
            </w:tcMar>
            <w:vAlign w:val="center"/>
          </w:tcPr>
          <w:p w:rsidR="0081747C" w:rsidRPr="00664E8E" w:rsidRDefault="0081747C" w:rsidP="00185D84">
            <w:pPr>
              <w:rPr>
                <w:rFonts w:asciiTheme="minorEastAsia" w:hAnsiTheme="minorEastAsia"/>
                <w:sz w:val="20"/>
                <w:szCs w:val="20"/>
              </w:rPr>
            </w:pPr>
            <w:r w:rsidRPr="00664E8E">
              <w:rPr>
                <w:rFonts w:asciiTheme="minorEastAsia" w:hAnsiTheme="minorEastAsia" w:hint="eastAsia"/>
                <w:sz w:val="20"/>
                <w:szCs w:val="20"/>
              </w:rPr>
              <w:t>在《大学物理》教学中培养学生的科学计算能力</w:t>
            </w:r>
          </w:p>
        </w:tc>
        <w:tc>
          <w:tcPr>
            <w:tcW w:w="1698" w:type="dxa"/>
            <w:tcMar>
              <w:top w:w="0" w:type="dxa"/>
              <w:left w:w="105" w:type="dxa"/>
              <w:bottom w:w="0" w:type="dxa"/>
              <w:right w:w="105" w:type="dxa"/>
            </w:tcMar>
            <w:vAlign w:val="center"/>
          </w:tcPr>
          <w:p w:rsidR="0081747C" w:rsidRPr="00664E8E" w:rsidRDefault="0081747C" w:rsidP="00185D84">
            <w:pPr>
              <w:jc w:val="center"/>
              <w:rPr>
                <w:rFonts w:asciiTheme="minorEastAsia" w:hAnsiTheme="minorEastAsia"/>
                <w:sz w:val="20"/>
                <w:szCs w:val="20"/>
              </w:rPr>
            </w:pPr>
            <w:r w:rsidRPr="00664E8E">
              <w:rPr>
                <w:rFonts w:asciiTheme="minorEastAsia" w:hAnsiTheme="minorEastAsia" w:hint="eastAsia"/>
                <w:sz w:val="20"/>
                <w:szCs w:val="20"/>
              </w:rPr>
              <w:t>20物理学院</w:t>
            </w:r>
          </w:p>
        </w:tc>
        <w:tc>
          <w:tcPr>
            <w:tcW w:w="1417" w:type="dxa"/>
            <w:tcMar>
              <w:top w:w="0" w:type="dxa"/>
              <w:left w:w="105" w:type="dxa"/>
              <w:bottom w:w="0" w:type="dxa"/>
              <w:right w:w="105" w:type="dxa"/>
            </w:tcMar>
            <w:vAlign w:val="center"/>
          </w:tcPr>
          <w:p w:rsidR="0081747C" w:rsidRPr="00664E8E" w:rsidRDefault="0081747C" w:rsidP="00185D84">
            <w:pPr>
              <w:jc w:val="center"/>
              <w:rPr>
                <w:rFonts w:asciiTheme="minorEastAsia" w:hAnsiTheme="minorEastAsia"/>
                <w:sz w:val="20"/>
                <w:szCs w:val="20"/>
              </w:rPr>
            </w:pPr>
            <w:r w:rsidRPr="00664E8E">
              <w:rPr>
                <w:rFonts w:asciiTheme="minorEastAsia" w:hAnsiTheme="minorEastAsia" w:hint="eastAsia"/>
                <w:sz w:val="20"/>
                <w:szCs w:val="20"/>
              </w:rPr>
              <w:t>基础课项目</w:t>
            </w:r>
          </w:p>
        </w:tc>
      </w:tr>
      <w:tr w:rsidR="0081747C" w:rsidRPr="00664E8E" w:rsidTr="00185D84">
        <w:trPr>
          <w:trHeight w:hRule="exact" w:val="590"/>
          <w:jc w:val="center"/>
        </w:trPr>
        <w:tc>
          <w:tcPr>
            <w:tcW w:w="701" w:type="dxa"/>
            <w:tcMar>
              <w:top w:w="0" w:type="dxa"/>
              <w:left w:w="105" w:type="dxa"/>
              <w:bottom w:w="0" w:type="dxa"/>
              <w:right w:w="105" w:type="dxa"/>
            </w:tcMar>
            <w:vAlign w:val="center"/>
            <w:hideMark/>
          </w:tcPr>
          <w:p w:rsidR="0081747C" w:rsidRPr="00664E8E" w:rsidRDefault="0081747C" w:rsidP="00185D84">
            <w:pPr>
              <w:widowControl/>
              <w:spacing w:before="100" w:beforeAutospacing="1" w:after="100" w:afterAutospacing="1"/>
              <w:jc w:val="center"/>
              <w:rPr>
                <w:rFonts w:asciiTheme="minorEastAsia" w:hAnsiTheme="minorEastAsia" w:cs="宋体"/>
                <w:kern w:val="0"/>
                <w:sz w:val="20"/>
                <w:szCs w:val="20"/>
              </w:rPr>
            </w:pPr>
            <w:r w:rsidRPr="00664E8E">
              <w:rPr>
                <w:rFonts w:asciiTheme="minorEastAsia" w:hAnsiTheme="minorEastAsia" w:cs="宋体"/>
                <w:kern w:val="0"/>
                <w:sz w:val="20"/>
                <w:szCs w:val="20"/>
              </w:rPr>
              <w:t>36</w:t>
            </w:r>
          </w:p>
        </w:tc>
        <w:tc>
          <w:tcPr>
            <w:tcW w:w="1279" w:type="dxa"/>
            <w:tcMar>
              <w:top w:w="0" w:type="dxa"/>
              <w:left w:w="105" w:type="dxa"/>
              <w:bottom w:w="0" w:type="dxa"/>
              <w:right w:w="105" w:type="dxa"/>
            </w:tcMar>
            <w:vAlign w:val="center"/>
          </w:tcPr>
          <w:p w:rsidR="0081747C" w:rsidRPr="00664E8E" w:rsidRDefault="0081747C" w:rsidP="00185D84">
            <w:pPr>
              <w:jc w:val="center"/>
              <w:rPr>
                <w:rFonts w:asciiTheme="minorEastAsia" w:hAnsiTheme="minorEastAsia"/>
                <w:color w:val="000000"/>
                <w:sz w:val="20"/>
                <w:szCs w:val="20"/>
              </w:rPr>
            </w:pPr>
            <w:r w:rsidRPr="00664E8E">
              <w:rPr>
                <w:rFonts w:asciiTheme="minorEastAsia" w:hAnsiTheme="minorEastAsia" w:hint="eastAsia"/>
                <w:color w:val="000000"/>
                <w:sz w:val="20"/>
                <w:szCs w:val="20"/>
              </w:rPr>
              <w:t>2015YB32</w:t>
            </w:r>
          </w:p>
        </w:tc>
        <w:tc>
          <w:tcPr>
            <w:tcW w:w="1134" w:type="dxa"/>
            <w:tcMar>
              <w:top w:w="0" w:type="dxa"/>
              <w:left w:w="105" w:type="dxa"/>
              <w:bottom w:w="0" w:type="dxa"/>
              <w:right w:w="105" w:type="dxa"/>
            </w:tcMar>
            <w:vAlign w:val="center"/>
          </w:tcPr>
          <w:p w:rsidR="0081747C" w:rsidRPr="00664E8E" w:rsidRDefault="0081747C" w:rsidP="00185D84">
            <w:pPr>
              <w:jc w:val="center"/>
              <w:rPr>
                <w:rFonts w:asciiTheme="minorEastAsia" w:hAnsiTheme="minorEastAsia"/>
                <w:sz w:val="20"/>
                <w:szCs w:val="20"/>
              </w:rPr>
            </w:pPr>
            <w:proofErr w:type="gramStart"/>
            <w:r w:rsidRPr="00664E8E">
              <w:rPr>
                <w:rFonts w:asciiTheme="minorEastAsia" w:hAnsiTheme="minorEastAsia" w:hint="eastAsia"/>
                <w:sz w:val="20"/>
                <w:szCs w:val="20"/>
              </w:rPr>
              <w:t>牟致栋</w:t>
            </w:r>
            <w:proofErr w:type="gramEnd"/>
          </w:p>
        </w:tc>
        <w:tc>
          <w:tcPr>
            <w:tcW w:w="4111" w:type="dxa"/>
            <w:tcMar>
              <w:top w:w="0" w:type="dxa"/>
              <w:left w:w="105" w:type="dxa"/>
              <w:bottom w:w="0" w:type="dxa"/>
              <w:right w:w="105" w:type="dxa"/>
            </w:tcMar>
            <w:vAlign w:val="center"/>
          </w:tcPr>
          <w:p w:rsidR="0081747C" w:rsidRPr="00664E8E" w:rsidRDefault="0081747C" w:rsidP="00185D84">
            <w:pPr>
              <w:rPr>
                <w:rFonts w:asciiTheme="minorEastAsia" w:hAnsiTheme="minorEastAsia"/>
                <w:sz w:val="20"/>
                <w:szCs w:val="20"/>
              </w:rPr>
            </w:pPr>
            <w:r w:rsidRPr="00664E8E">
              <w:rPr>
                <w:rFonts w:asciiTheme="minorEastAsia" w:hAnsiTheme="minorEastAsia" w:hint="eastAsia"/>
                <w:sz w:val="20"/>
                <w:szCs w:val="20"/>
              </w:rPr>
              <w:t>《普通物理学（电磁学）》研究性教学的实践与探索</w:t>
            </w:r>
          </w:p>
        </w:tc>
        <w:tc>
          <w:tcPr>
            <w:tcW w:w="1698" w:type="dxa"/>
            <w:tcMar>
              <w:top w:w="0" w:type="dxa"/>
              <w:left w:w="105" w:type="dxa"/>
              <w:bottom w:w="0" w:type="dxa"/>
              <w:right w:w="105" w:type="dxa"/>
            </w:tcMar>
            <w:vAlign w:val="center"/>
          </w:tcPr>
          <w:p w:rsidR="0081747C" w:rsidRPr="00664E8E" w:rsidRDefault="0081747C" w:rsidP="00185D84">
            <w:pPr>
              <w:jc w:val="center"/>
              <w:rPr>
                <w:rFonts w:asciiTheme="minorEastAsia" w:hAnsiTheme="minorEastAsia"/>
                <w:sz w:val="20"/>
                <w:szCs w:val="20"/>
              </w:rPr>
            </w:pPr>
            <w:r w:rsidRPr="00664E8E">
              <w:rPr>
                <w:rFonts w:asciiTheme="minorEastAsia" w:hAnsiTheme="minorEastAsia" w:hint="eastAsia"/>
                <w:sz w:val="20"/>
                <w:szCs w:val="20"/>
              </w:rPr>
              <w:t>20物理学院</w:t>
            </w:r>
          </w:p>
        </w:tc>
        <w:tc>
          <w:tcPr>
            <w:tcW w:w="1417" w:type="dxa"/>
            <w:tcMar>
              <w:top w:w="0" w:type="dxa"/>
              <w:left w:w="105" w:type="dxa"/>
              <w:bottom w:w="0" w:type="dxa"/>
              <w:right w:w="105" w:type="dxa"/>
            </w:tcMar>
            <w:vAlign w:val="center"/>
          </w:tcPr>
          <w:p w:rsidR="0081747C" w:rsidRPr="00664E8E" w:rsidRDefault="0081747C" w:rsidP="00185D84">
            <w:pPr>
              <w:jc w:val="center"/>
              <w:rPr>
                <w:rFonts w:asciiTheme="minorEastAsia" w:hAnsiTheme="minorEastAsia"/>
                <w:sz w:val="20"/>
                <w:szCs w:val="20"/>
              </w:rPr>
            </w:pPr>
            <w:r w:rsidRPr="00664E8E">
              <w:rPr>
                <w:rFonts w:asciiTheme="minorEastAsia" w:hAnsiTheme="minorEastAsia" w:hint="eastAsia"/>
                <w:sz w:val="20"/>
                <w:szCs w:val="20"/>
              </w:rPr>
              <w:t>一般项目</w:t>
            </w:r>
          </w:p>
        </w:tc>
      </w:tr>
    </w:tbl>
    <w:p w:rsidR="00636FB8" w:rsidRDefault="0081747C"/>
    <w:sectPr w:rsidR="00636FB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747C"/>
    <w:rsid w:val="0081747C"/>
    <w:rsid w:val="00C43157"/>
    <w:rsid w:val="00E738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07A640-DE6C-463C-8F05-EC7075FC1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747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283</Words>
  <Characters>1617</Characters>
  <Application>Microsoft Office Word</Application>
  <DocSecurity>0</DocSecurity>
  <Lines>13</Lines>
  <Paragraphs>3</Paragraphs>
  <ScaleCrop>false</ScaleCrop>
  <Company>微软中国</Company>
  <LinksUpToDate>false</LinksUpToDate>
  <CharactersWithSpaces>1897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2017-12-05T03:03:00Z</dcterms:created>
  <dcterms:modified xsi:type="dcterms:W3CDTF">2017-12-05T03:05:00Z</dcterms:modified>
</cp:coreProperties>
</file>