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87F" w:rsidRPr="0021087F" w:rsidRDefault="00145052" w:rsidP="00863B44">
      <w:pPr>
        <w:spacing w:line="600" w:lineRule="auto"/>
        <w:jc w:val="center"/>
        <w:rPr>
          <w:sz w:val="32"/>
          <w:szCs w:val="32"/>
        </w:rPr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="0021087F"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21087F" w:rsidRPr="005F708D" w:rsidRDefault="0021087F" w:rsidP="00863B44">
      <w:pPr>
        <w:spacing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5F708D">
        <w:rPr>
          <w:rFonts w:ascii="华文楷体" w:eastAsia="华文楷体" w:hAnsi="华文楷体" w:hint="eastAsia"/>
          <w:sz w:val="30"/>
          <w:szCs w:val="30"/>
        </w:rPr>
        <w:t>研修地点：西南交通大学</w:t>
      </w:r>
      <w:r w:rsidRPr="005F708D">
        <w:rPr>
          <w:rFonts w:ascii="华文楷体" w:eastAsia="华文楷体" w:hAnsi="华文楷体"/>
          <w:sz w:val="30"/>
          <w:szCs w:val="30"/>
        </w:rPr>
        <w:t xml:space="preserve"> </w:t>
      </w:r>
    </w:p>
    <w:p w:rsidR="0021087F" w:rsidRPr="005F708D" w:rsidRDefault="0021087F" w:rsidP="00863B44">
      <w:pPr>
        <w:spacing w:after="240"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5F708D">
        <w:rPr>
          <w:rFonts w:ascii="华文楷体" w:eastAsia="华文楷体" w:hAnsi="华文楷体" w:hint="eastAsia"/>
          <w:sz w:val="30"/>
          <w:szCs w:val="30"/>
        </w:rPr>
        <w:t>研修时间：</w:t>
      </w:r>
      <w:bookmarkStart w:id="0" w:name="_GoBack"/>
      <w:r w:rsidR="00D81E77">
        <w:rPr>
          <w:rFonts w:ascii="华文楷体" w:eastAsia="华文楷体" w:hAnsi="华文楷体" w:hint="eastAsia"/>
          <w:sz w:val="30"/>
          <w:szCs w:val="30"/>
        </w:rPr>
        <w:t>201</w:t>
      </w:r>
      <w:r w:rsidR="00857A0A">
        <w:rPr>
          <w:rFonts w:ascii="华文楷体" w:eastAsia="华文楷体" w:hAnsi="华文楷体"/>
          <w:sz w:val="30"/>
          <w:szCs w:val="30"/>
        </w:rPr>
        <w:t>9</w:t>
      </w:r>
      <w:r w:rsidR="00D81E77">
        <w:rPr>
          <w:rFonts w:ascii="华文楷体" w:eastAsia="华文楷体" w:hAnsi="华文楷体" w:hint="eastAsia"/>
          <w:sz w:val="30"/>
          <w:szCs w:val="30"/>
        </w:rPr>
        <w:t>年</w:t>
      </w:r>
      <w:r w:rsidR="00D81E77"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D81E77" w:rsidRPr="007B38C8">
        <w:rPr>
          <w:rFonts w:ascii="华文楷体" w:eastAsia="华文楷体" w:hAnsi="华文楷体"/>
          <w:sz w:val="30"/>
          <w:szCs w:val="30"/>
        </w:rPr>
        <w:t>1月1</w:t>
      </w:r>
      <w:r w:rsidR="00D81E77">
        <w:rPr>
          <w:rFonts w:ascii="华文楷体" w:eastAsia="华文楷体" w:hAnsi="华文楷体"/>
          <w:sz w:val="30"/>
          <w:szCs w:val="30"/>
        </w:rPr>
        <w:t>4</w:t>
      </w:r>
      <w:r w:rsidR="00D81E77" w:rsidRPr="007B38C8">
        <w:rPr>
          <w:rFonts w:ascii="华文楷体" w:eastAsia="华文楷体" w:hAnsi="华文楷体"/>
          <w:sz w:val="30"/>
          <w:szCs w:val="30"/>
        </w:rPr>
        <w:t>-</w:t>
      </w:r>
      <w:r w:rsidR="00D81E77">
        <w:rPr>
          <w:rFonts w:ascii="华文楷体" w:eastAsia="华文楷体" w:hAnsi="华文楷体"/>
          <w:sz w:val="30"/>
          <w:szCs w:val="30"/>
        </w:rPr>
        <w:t>18</w:t>
      </w:r>
      <w:r w:rsidR="00D81E77" w:rsidRPr="007B38C8">
        <w:rPr>
          <w:rFonts w:ascii="华文楷体" w:eastAsia="华文楷体" w:hAnsi="华文楷体"/>
          <w:sz w:val="30"/>
          <w:szCs w:val="30"/>
        </w:rPr>
        <w:t>日</w:t>
      </w:r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32"/>
        <w:gridCol w:w="1037"/>
        <w:gridCol w:w="6227"/>
      </w:tblGrid>
      <w:tr w:rsidR="00863B44" w:rsidRPr="00863B44" w:rsidTr="002D40AA">
        <w:trPr>
          <w:trHeight w:val="851"/>
        </w:trPr>
        <w:tc>
          <w:tcPr>
            <w:tcW w:w="1247" w:type="pct"/>
            <w:gridSpan w:val="2"/>
            <w:shd w:val="clear" w:color="auto" w:fill="E7E6E6" w:themeFill="background2"/>
            <w:vAlign w:val="center"/>
          </w:tcPr>
          <w:p w:rsidR="00863B44" w:rsidRPr="00863B44" w:rsidRDefault="00863B44" w:rsidP="00040EC5">
            <w:pPr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2"/>
                <w:szCs w:val="32"/>
              </w:rPr>
            </w:pPr>
            <w:r w:rsidRPr="00863B44">
              <w:rPr>
                <w:rFonts w:ascii="仿宋_GB2312" w:eastAsia="仿宋_GB2312" w:hAnsi="仿宋" w:hint="eastAsia"/>
                <w:b/>
                <w:snapToGrid w:val="0"/>
                <w:kern w:val="0"/>
                <w:sz w:val="32"/>
                <w:szCs w:val="32"/>
              </w:rPr>
              <w:t>日  期</w:t>
            </w:r>
          </w:p>
        </w:tc>
        <w:tc>
          <w:tcPr>
            <w:tcW w:w="3753" w:type="pct"/>
            <w:shd w:val="clear" w:color="auto" w:fill="E7E6E6" w:themeFill="background2"/>
            <w:vAlign w:val="center"/>
          </w:tcPr>
          <w:p w:rsidR="00863B44" w:rsidRPr="00863B44" w:rsidRDefault="00371915" w:rsidP="00040EC5">
            <w:pPr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 w:val="restart"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753" w:type="pct"/>
            <w:vAlign w:val="center"/>
          </w:tcPr>
          <w:p w:rsidR="00863B44" w:rsidRPr="00863B44" w:rsidRDefault="00C2252D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C2252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不忘初心，牢记使命——论师者之才和师者之德</w:t>
            </w:r>
            <w:r w:rsidR="007811D5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（刘占祥）</w:t>
            </w:r>
          </w:p>
        </w:tc>
      </w:tr>
      <w:tr w:rsidR="00863B44" w:rsidRPr="00863B44" w:rsidTr="007E3610">
        <w:trPr>
          <w:trHeight w:val="1072"/>
        </w:trPr>
        <w:tc>
          <w:tcPr>
            <w:tcW w:w="622" w:type="pct"/>
            <w:vMerge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753" w:type="pct"/>
            <w:vAlign w:val="center"/>
          </w:tcPr>
          <w:p w:rsidR="00863B44" w:rsidRPr="00863B44" w:rsidRDefault="000F35BD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课程</w:t>
            </w:r>
            <w:r w:rsidR="005B62C8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思政主题讲座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（谢瑜）</w:t>
            </w:r>
          </w:p>
        </w:tc>
      </w:tr>
      <w:tr w:rsidR="00863B44" w:rsidRPr="00863B44" w:rsidTr="007E3610">
        <w:trPr>
          <w:trHeight w:val="987"/>
        </w:trPr>
        <w:tc>
          <w:tcPr>
            <w:tcW w:w="622" w:type="pct"/>
            <w:vMerge w:val="restart"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753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如何成为一名合格的大学教师----从一份执行大纲说起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（朱志武）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753" w:type="pct"/>
            <w:vAlign w:val="center"/>
          </w:tcPr>
          <w:p w:rsidR="00863B44" w:rsidRPr="00863B44" w:rsidRDefault="005B62C8" w:rsidP="00C97D3C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现场教学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 w:val="restart"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753" w:type="pct"/>
            <w:vAlign w:val="center"/>
          </w:tcPr>
          <w:p w:rsidR="00863B44" w:rsidRPr="00863B44" w:rsidRDefault="005B62C8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高校教师创新思维能力提升与双创教育能力提升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（范怡红）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753" w:type="pct"/>
            <w:vAlign w:val="center"/>
          </w:tcPr>
          <w:p w:rsidR="00863B44" w:rsidRPr="00863B44" w:rsidRDefault="00DB3506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以学生为中心的有效教学策略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（朱洁）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 w:val="restart"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753" w:type="pct"/>
            <w:vAlign w:val="center"/>
          </w:tcPr>
          <w:p w:rsidR="00863B44" w:rsidRPr="00863B44" w:rsidRDefault="00DB3506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课程教学范式转变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（王远均）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753" w:type="pct"/>
            <w:vAlign w:val="center"/>
          </w:tcPr>
          <w:p w:rsidR="00863B44" w:rsidRPr="00863B44" w:rsidRDefault="00DB3506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小青椒的渐进式混合式教学实践与思考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（周加贝）</w:t>
            </w:r>
          </w:p>
        </w:tc>
      </w:tr>
      <w:tr w:rsidR="00863B44" w:rsidRPr="00863B44" w:rsidTr="002D40AA">
        <w:trPr>
          <w:trHeight w:val="851"/>
        </w:trPr>
        <w:tc>
          <w:tcPr>
            <w:tcW w:w="622" w:type="pct"/>
            <w:vMerge w:val="restart"/>
            <w:textDirection w:val="tbRlV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753" w:type="pct"/>
            <w:vAlign w:val="center"/>
          </w:tcPr>
          <w:p w:rsidR="00863B44" w:rsidRPr="00863B44" w:rsidRDefault="009120AD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双创教育</w:t>
            </w:r>
            <w:r w:rsidR="00051C96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主题讲座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</w:t>
            </w:r>
            <w:r w:rsidR="00051C96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苗苗</w:t>
            </w:r>
            <w:r w:rsidR="00187847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）</w:t>
            </w:r>
          </w:p>
        </w:tc>
      </w:tr>
      <w:tr w:rsidR="00863B44" w:rsidRPr="00863B44" w:rsidTr="007E3610">
        <w:trPr>
          <w:trHeight w:val="1061"/>
        </w:trPr>
        <w:tc>
          <w:tcPr>
            <w:tcW w:w="622" w:type="pct"/>
            <w:vMerge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25" w:type="pct"/>
            <w:vAlign w:val="center"/>
          </w:tcPr>
          <w:p w:rsidR="00863B44" w:rsidRPr="00863B44" w:rsidRDefault="00863B44" w:rsidP="002D40AA">
            <w:pPr>
              <w:adjustRightInd w:val="0"/>
              <w:snapToGrid w:val="0"/>
              <w:spacing w:line="240" w:lineRule="atLeast"/>
              <w:ind w:left="-120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863B44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753" w:type="pct"/>
            <w:vAlign w:val="center"/>
          </w:tcPr>
          <w:p w:rsidR="00863B44" w:rsidRPr="00863B44" w:rsidRDefault="00187847" w:rsidP="002D40AA">
            <w:pPr>
              <w:adjustRightInd w:val="0"/>
              <w:snapToGrid w:val="0"/>
              <w:spacing w:line="26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高校教师的压力管理与心理健康</w:t>
            </w:r>
            <w:r w:rsidR="00102BEA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（雷鸣）</w:t>
            </w:r>
          </w:p>
        </w:tc>
      </w:tr>
    </w:tbl>
    <w:p w:rsidR="00107515" w:rsidRPr="0021087F" w:rsidRDefault="00107515">
      <w:pPr>
        <w:rPr>
          <w:rFonts w:ascii="仿宋" w:eastAsia="仿宋" w:hAnsi="仿宋"/>
        </w:rPr>
      </w:pPr>
    </w:p>
    <w:sectPr w:rsidR="00107515" w:rsidRPr="00210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ED8" w:rsidRDefault="00376ED8" w:rsidP="005F708D">
      <w:r>
        <w:separator/>
      </w:r>
    </w:p>
  </w:endnote>
  <w:endnote w:type="continuationSeparator" w:id="0">
    <w:p w:rsidR="00376ED8" w:rsidRDefault="00376ED8" w:rsidP="005F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ED8" w:rsidRDefault="00376ED8" w:rsidP="005F708D">
      <w:r>
        <w:separator/>
      </w:r>
    </w:p>
  </w:footnote>
  <w:footnote w:type="continuationSeparator" w:id="0">
    <w:p w:rsidR="00376ED8" w:rsidRDefault="00376ED8" w:rsidP="005F7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7F"/>
    <w:rsid w:val="00040EC5"/>
    <w:rsid w:val="00051C96"/>
    <w:rsid w:val="000F35BD"/>
    <w:rsid w:val="00102BEA"/>
    <w:rsid w:val="00107515"/>
    <w:rsid w:val="00145052"/>
    <w:rsid w:val="001763FA"/>
    <w:rsid w:val="00187847"/>
    <w:rsid w:val="001E73C7"/>
    <w:rsid w:val="0021087F"/>
    <w:rsid w:val="002D40AA"/>
    <w:rsid w:val="002F06FC"/>
    <w:rsid w:val="00371915"/>
    <w:rsid w:val="00376ED8"/>
    <w:rsid w:val="00483A25"/>
    <w:rsid w:val="005B62C8"/>
    <w:rsid w:val="005F708D"/>
    <w:rsid w:val="006A255C"/>
    <w:rsid w:val="007160B3"/>
    <w:rsid w:val="00737271"/>
    <w:rsid w:val="0077529B"/>
    <w:rsid w:val="007811D5"/>
    <w:rsid w:val="007E3610"/>
    <w:rsid w:val="00853D37"/>
    <w:rsid w:val="00857A0A"/>
    <w:rsid w:val="00863B44"/>
    <w:rsid w:val="008F700F"/>
    <w:rsid w:val="009120AD"/>
    <w:rsid w:val="00A831CC"/>
    <w:rsid w:val="00A839CC"/>
    <w:rsid w:val="00AF76B3"/>
    <w:rsid w:val="00B4211A"/>
    <w:rsid w:val="00BF3D39"/>
    <w:rsid w:val="00C2252D"/>
    <w:rsid w:val="00C97D3C"/>
    <w:rsid w:val="00CC6791"/>
    <w:rsid w:val="00D434AE"/>
    <w:rsid w:val="00D66BFD"/>
    <w:rsid w:val="00D81E77"/>
    <w:rsid w:val="00DB3506"/>
    <w:rsid w:val="00F1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21356"/>
  <w15:chartTrackingRefBased/>
  <w15:docId w15:val="{0385A97C-5393-4497-A51B-1BB67978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7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708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7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708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D40A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D40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12</cp:revision>
  <cp:lastPrinted>2018-11-08T01:56:00Z</cp:lastPrinted>
  <dcterms:created xsi:type="dcterms:W3CDTF">2018-11-09T08:38:00Z</dcterms:created>
  <dcterms:modified xsi:type="dcterms:W3CDTF">2018-11-20T08:05:00Z</dcterms:modified>
</cp:coreProperties>
</file>