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02" w:rsidRDefault="005D4E02" w:rsidP="005D4E02">
      <w:pPr>
        <w:spacing w:line="600" w:lineRule="auto"/>
        <w:jc w:val="center"/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1617E0" w:rsidRPr="00EC4E93" w:rsidRDefault="001617E0" w:rsidP="000A1E90">
      <w:pPr>
        <w:spacing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EC4E93">
        <w:rPr>
          <w:rFonts w:ascii="华文楷体" w:eastAsia="华文楷体" w:hAnsi="华文楷体" w:hint="eastAsia"/>
          <w:sz w:val="30"/>
          <w:szCs w:val="30"/>
        </w:rPr>
        <w:t>研修地点：苏州大学</w:t>
      </w:r>
    </w:p>
    <w:p w:rsidR="001617E0" w:rsidRPr="00EC4E93" w:rsidRDefault="001617E0" w:rsidP="000A1E90">
      <w:pPr>
        <w:spacing w:after="240"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EC4E93">
        <w:rPr>
          <w:rFonts w:ascii="华文楷体" w:eastAsia="华文楷体" w:hAnsi="华文楷体" w:hint="eastAsia"/>
          <w:sz w:val="30"/>
          <w:szCs w:val="30"/>
        </w:rPr>
        <w:t>研修时间：</w:t>
      </w:r>
      <w:bookmarkStart w:id="0" w:name="_GoBack"/>
      <w:bookmarkEnd w:id="0"/>
      <w:r w:rsidR="00E515F2">
        <w:rPr>
          <w:rFonts w:ascii="华文楷体" w:eastAsia="华文楷体" w:hAnsi="华文楷体" w:hint="eastAsia"/>
          <w:sz w:val="30"/>
          <w:szCs w:val="30"/>
        </w:rPr>
        <w:t>201</w:t>
      </w:r>
      <w:r w:rsidR="00E515F2">
        <w:rPr>
          <w:rFonts w:ascii="华文楷体" w:eastAsia="华文楷体" w:hAnsi="华文楷体"/>
          <w:sz w:val="30"/>
          <w:szCs w:val="30"/>
        </w:rPr>
        <w:t>9</w:t>
      </w:r>
      <w:r w:rsidR="00E515F2">
        <w:rPr>
          <w:rFonts w:ascii="华文楷体" w:eastAsia="华文楷体" w:hAnsi="华文楷体" w:hint="eastAsia"/>
          <w:sz w:val="30"/>
          <w:szCs w:val="30"/>
        </w:rPr>
        <w:t>年</w:t>
      </w:r>
      <w:r w:rsidR="00E515F2"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E515F2" w:rsidRPr="007B38C8">
        <w:rPr>
          <w:rFonts w:ascii="华文楷体" w:eastAsia="华文楷体" w:hAnsi="华文楷体"/>
          <w:sz w:val="30"/>
          <w:szCs w:val="30"/>
        </w:rPr>
        <w:t>1月1</w:t>
      </w:r>
      <w:r w:rsidR="00E515F2">
        <w:rPr>
          <w:rFonts w:ascii="华文楷体" w:eastAsia="华文楷体" w:hAnsi="华文楷体"/>
          <w:sz w:val="30"/>
          <w:szCs w:val="30"/>
        </w:rPr>
        <w:t>0</w:t>
      </w:r>
      <w:r w:rsidR="00E515F2" w:rsidRPr="007B38C8">
        <w:rPr>
          <w:rFonts w:ascii="华文楷体" w:eastAsia="华文楷体" w:hAnsi="华文楷体"/>
          <w:sz w:val="30"/>
          <w:szCs w:val="30"/>
        </w:rPr>
        <w:t>-</w:t>
      </w:r>
      <w:r w:rsidR="00E515F2">
        <w:rPr>
          <w:rFonts w:ascii="华文楷体" w:eastAsia="华文楷体" w:hAnsi="华文楷体"/>
          <w:sz w:val="30"/>
          <w:szCs w:val="30"/>
        </w:rPr>
        <w:t>1</w:t>
      </w:r>
      <w:r w:rsidR="00E515F2">
        <w:rPr>
          <w:rFonts w:ascii="华文楷体" w:eastAsia="华文楷体" w:hAnsi="华文楷体"/>
          <w:sz w:val="30"/>
          <w:szCs w:val="30"/>
        </w:rPr>
        <w:t>4</w:t>
      </w:r>
      <w:r w:rsidR="00E515F2" w:rsidRPr="007B38C8">
        <w:rPr>
          <w:rFonts w:ascii="华文楷体" w:eastAsia="华文楷体" w:hAnsi="华文楷体"/>
          <w:sz w:val="30"/>
          <w:szCs w:val="30"/>
        </w:rPr>
        <w:t>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28"/>
        <w:gridCol w:w="1135"/>
        <w:gridCol w:w="6033"/>
      </w:tblGrid>
      <w:tr w:rsidR="000A1E90" w:rsidRPr="000A1E90" w:rsidTr="00246BA4">
        <w:trPr>
          <w:trHeight w:val="523"/>
        </w:trPr>
        <w:tc>
          <w:tcPr>
            <w:tcW w:w="1364" w:type="pct"/>
            <w:gridSpan w:val="2"/>
            <w:shd w:val="clear" w:color="auto" w:fill="E7E6E6" w:themeFill="background2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b/>
                <w:snapToGrid w:val="0"/>
                <w:kern w:val="0"/>
                <w:sz w:val="28"/>
                <w:szCs w:val="28"/>
              </w:rPr>
              <w:t>日  期</w:t>
            </w:r>
          </w:p>
        </w:tc>
        <w:tc>
          <w:tcPr>
            <w:tcW w:w="3636" w:type="pct"/>
            <w:shd w:val="clear" w:color="auto" w:fill="E7E6E6" w:themeFill="background2"/>
            <w:vAlign w:val="center"/>
          </w:tcPr>
          <w:p w:rsidR="000A1E90" w:rsidRPr="00246BA4" w:rsidRDefault="00456A98" w:rsidP="007D5124">
            <w:pPr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b/>
                <w:sz w:val="28"/>
                <w:szCs w:val="28"/>
              </w:rPr>
              <w:t>培训内容</w:t>
            </w:r>
          </w:p>
        </w:tc>
      </w:tr>
      <w:tr w:rsidR="000A1E90" w:rsidRPr="000A1E90" w:rsidTr="00246BA4">
        <w:trPr>
          <w:trHeight w:val="886"/>
        </w:trPr>
        <w:tc>
          <w:tcPr>
            <w:tcW w:w="680" w:type="pct"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0A1E90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下午</w:t>
            </w:r>
          </w:p>
        </w:tc>
        <w:tc>
          <w:tcPr>
            <w:tcW w:w="3636" w:type="pct"/>
            <w:vAlign w:val="center"/>
          </w:tcPr>
          <w:p w:rsidR="0054178F" w:rsidRPr="00246BA4" w:rsidRDefault="0054178F" w:rsidP="00EC4E9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教师大计，师德为本（查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佐明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，</w:t>
            </w:r>
            <w:r w:rsidR="00B75BAB"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苏州</w:t>
            </w:r>
            <w:r w:rsidR="00B75BAB"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大学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招生就业处处长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）</w:t>
            </w:r>
          </w:p>
        </w:tc>
      </w:tr>
      <w:tr w:rsidR="000A1E90" w:rsidRPr="000A1E90" w:rsidTr="00246BA4">
        <w:trPr>
          <w:trHeight w:val="904"/>
        </w:trPr>
        <w:tc>
          <w:tcPr>
            <w:tcW w:w="680" w:type="pct"/>
            <w:vMerge w:val="restart"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0A1E90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上午</w:t>
            </w:r>
          </w:p>
        </w:tc>
        <w:tc>
          <w:tcPr>
            <w:tcW w:w="3636" w:type="pct"/>
            <w:vAlign w:val="center"/>
          </w:tcPr>
          <w:p w:rsidR="000A1E90" w:rsidRPr="00246BA4" w:rsidRDefault="00246BA4" w:rsidP="00246BA4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" w:eastAsia="仿宋" w:hAnsi="仿宋" w:hint="eastAsia"/>
                <w:sz w:val="28"/>
                <w:szCs w:val="28"/>
              </w:rPr>
              <w:t>教师的职业道德与人文素养（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尹</w:t>
            </w:r>
            <w:r>
              <w:rPr>
                <w:rFonts w:ascii="仿宋" w:eastAsia="仿宋" w:hAnsi="仿宋"/>
                <w:sz w:val="28"/>
                <w:szCs w:val="28"/>
              </w:rPr>
              <w:t>艳秋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/>
                <w:sz w:val="28"/>
                <w:szCs w:val="28"/>
              </w:rPr>
              <w:t>苏州大学教育学院教授</w:t>
            </w:r>
            <w:r w:rsidRPr="00246BA4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下午</w:t>
            </w:r>
          </w:p>
        </w:tc>
        <w:tc>
          <w:tcPr>
            <w:tcW w:w="3636" w:type="pct"/>
            <w:vAlign w:val="center"/>
          </w:tcPr>
          <w:p w:rsidR="000A1E90" w:rsidRPr="00246BA4" w:rsidRDefault="00446C99" w:rsidP="00EC4E9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人工智能现状与未来（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李凡长，苏州大学计算机科学与技术学院院长）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 w:val="restart"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0A1E90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上午</w:t>
            </w:r>
          </w:p>
        </w:tc>
        <w:tc>
          <w:tcPr>
            <w:tcW w:w="3636" w:type="pct"/>
            <w:vAlign w:val="center"/>
          </w:tcPr>
          <w:p w:rsidR="00446C99" w:rsidRPr="00246BA4" w:rsidRDefault="00446C99" w:rsidP="00446C99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知识工程（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刘全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，苏州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大学计算机科学与技术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教授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下午</w:t>
            </w:r>
          </w:p>
        </w:tc>
        <w:tc>
          <w:tcPr>
            <w:tcW w:w="3636" w:type="pct"/>
            <w:vAlign w:val="center"/>
          </w:tcPr>
          <w:p w:rsidR="000A1E90" w:rsidRPr="00246BA4" w:rsidRDefault="000A1E90" w:rsidP="000A1E9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现场教学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 xml:space="preserve"> </w:t>
            </w:r>
            <w:r w:rsidR="00246BA4"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（参观苏州国科数据中心）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 w:val="restart"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0A1E90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上午</w:t>
            </w:r>
          </w:p>
        </w:tc>
        <w:tc>
          <w:tcPr>
            <w:tcW w:w="3636" w:type="pct"/>
            <w:vAlign w:val="center"/>
          </w:tcPr>
          <w:p w:rsidR="000A1E90" w:rsidRPr="00246BA4" w:rsidRDefault="00446C99" w:rsidP="00EC4E9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模式识别（</w:t>
            </w:r>
            <w:r w:rsidRPr="00246BA4"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刘纯平，苏州大学计算机科学与技术学院教授）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/>
            <w:textDirection w:val="tbRlV"/>
            <w:vAlign w:val="center"/>
          </w:tcPr>
          <w:p w:rsidR="000A1E90" w:rsidRPr="000A1E90" w:rsidRDefault="000A1E90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84" w:type="pct"/>
            <w:vAlign w:val="center"/>
          </w:tcPr>
          <w:p w:rsidR="000A1E90" w:rsidRPr="00246BA4" w:rsidRDefault="000A1E90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下午</w:t>
            </w:r>
          </w:p>
        </w:tc>
        <w:tc>
          <w:tcPr>
            <w:tcW w:w="3636" w:type="pct"/>
            <w:vAlign w:val="center"/>
          </w:tcPr>
          <w:p w:rsidR="000A1E90" w:rsidRPr="00246BA4" w:rsidRDefault="00246BA4" w:rsidP="00246BA4">
            <w:pPr>
              <w:jc w:val="left"/>
              <w:rPr>
                <w:rFonts w:ascii="仿宋_GB2312" w:eastAsia="仿宋_GB2312" w:hAnsi="仿宋" w:cs="Times New Roman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color w:val="000000"/>
                <w:kern w:val="0"/>
                <w:sz w:val="28"/>
                <w:szCs w:val="28"/>
              </w:rPr>
              <w:t>机器学习（张</w:t>
            </w:r>
            <w:r w:rsidRPr="00246BA4">
              <w:rPr>
                <w:rFonts w:ascii="仿宋_GB2312" w:eastAsia="仿宋_GB2312" w:hAnsi="仿宋"/>
                <w:snapToGrid w:val="0"/>
                <w:color w:val="000000"/>
                <w:kern w:val="0"/>
                <w:sz w:val="28"/>
                <w:szCs w:val="28"/>
              </w:rPr>
              <w:t>莉，苏州大学计算机科学与技术学院教授）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 w:val="restart"/>
            <w:textDirection w:val="tbRlV"/>
            <w:vAlign w:val="center"/>
          </w:tcPr>
          <w:p w:rsidR="000A1E90" w:rsidRPr="000A1E90" w:rsidRDefault="000A1E90" w:rsidP="009213F5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0A1E90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684" w:type="pct"/>
            <w:vAlign w:val="center"/>
          </w:tcPr>
          <w:p w:rsidR="000A1E90" w:rsidRPr="00246BA4" w:rsidRDefault="000A1E90" w:rsidP="009213F5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上午</w:t>
            </w:r>
          </w:p>
        </w:tc>
        <w:tc>
          <w:tcPr>
            <w:tcW w:w="3636" w:type="pct"/>
            <w:vAlign w:val="center"/>
          </w:tcPr>
          <w:p w:rsidR="000A1E90" w:rsidRPr="00246BA4" w:rsidRDefault="000A1E90" w:rsidP="009213F5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color w:val="000000"/>
                <w:kern w:val="0"/>
                <w:sz w:val="28"/>
                <w:szCs w:val="28"/>
              </w:rPr>
              <w:t>自然语言理解</w:t>
            </w:r>
            <w:r w:rsidR="00446C99" w:rsidRPr="00246BA4">
              <w:rPr>
                <w:rFonts w:ascii="仿宋_GB2312" w:eastAsia="仿宋_GB2312" w:hAnsi="仿宋" w:hint="eastAsia"/>
                <w:snapToGrid w:val="0"/>
                <w:color w:val="000000"/>
                <w:kern w:val="0"/>
                <w:sz w:val="28"/>
                <w:szCs w:val="28"/>
              </w:rPr>
              <w:t>（孔</w:t>
            </w:r>
            <w:r w:rsidR="00446C99" w:rsidRPr="00246BA4">
              <w:rPr>
                <w:rFonts w:ascii="仿宋_GB2312" w:eastAsia="仿宋_GB2312" w:hAnsi="仿宋"/>
                <w:snapToGrid w:val="0"/>
                <w:color w:val="000000"/>
                <w:kern w:val="0"/>
                <w:sz w:val="28"/>
                <w:szCs w:val="28"/>
              </w:rPr>
              <w:t>芳，苏州大学计算机</w:t>
            </w:r>
            <w:r w:rsidR="00446C99" w:rsidRPr="00246BA4">
              <w:rPr>
                <w:rFonts w:ascii="仿宋_GB2312" w:eastAsia="仿宋_GB2312" w:hAnsi="仿宋" w:hint="eastAsia"/>
                <w:snapToGrid w:val="0"/>
                <w:color w:val="000000"/>
                <w:kern w:val="0"/>
                <w:sz w:val="28"/>
                <w:szCs w:val="28"/>
              </w:rPr>
              <w:t>科学</w:t>
            </w:r>
            <w:r w:rsidR="00446C99" w:rsidRPr="00246BA4">
              <w:rPr>
                <w:rFonts w:ascii="仿宋_GB2312" w:eastAsia="仿宋_GB2312" w:hAnsi="仿宋"/>
                <w:snapToGrid w:val="0"/>
                <w:color w:val="000000"/>
                <w:kern w:val="0"/>
                <w:sz w:val="28"/>
                <w:szCs w:val="28"/>
              </w:rPr>
              <w:t>与技术学院教授）</w:t>
            </w:r>
          </w:p>
        </w:tc>
      </w:tr>
      <w:tr w:rsidR="000A1E90" w:rsidRPr="000A1E90" w:rsidTr="00456A98">
        <w:trPr>
          <w:trHeight w:val="851"/>
        </w:trPr>
        <w:tc>
          <w:tcPr>
            <w:tcW w:w="680" w:type="pct"/>
            <w:vMerge/>
            <w:textDirection w:val="tbRlV"/>
            <w:vAlign w:val="center"/>
          </w:tcPr>
          <w:p w:rsidR="000A1E90" w:rsidRPr="000A1E90" w:rsidRDefault="000A1E90" w:rsidP="009213F5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84" w:type="pct"/>
            <w:vAlign w:val="center"/>
          </w:tcPr>
          <w:p w:rsidR="000A1E90" w:rsidRPr="00246BA4" w:rsidRDefault="000A1E90" w:rsidP="009213F5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下午</w:t>
            </w:r>
          </w:p>
        </w:tc>
        <w:tc>
          <w:tcPr>
            <w:tcW w:w="3636" w:type="pct"/>
            <w:vAlign w:val="center"/>
          </w:tcPr>
          <w:p w:rsidR="000A1E90" w:rsidRPr="00246BA4" w:rsidRDefault="00246BA4" w:rsidP="00246BA4">
            <w:pPr>
              <w:ind w:left="-50" w:right="-50"/>
              <w:jc w:val="left"/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</w:pP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现场教学（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参观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人工智能应用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研发</w:t>
            </w:r>
            <w:r>
              <w:rPr>
                <w:rFonts w:ascii="仿宋_GB2312" w:eastAsia="仿宋_GB2312" w:hAnsi="仿宋"/>
                <w:snapToGrid w:val="0"/>
                <w:kern w:val="0"/>
                <w:sz w:val="28"/>
                <w:szCs w:val="28"/>
              </w:rPr>
              <w:t>企业</w:t>
            </w:r>
            <w:r w:rsidRPr="00246BA4">
              <w:rPr>
                <w:rFonts w:ascii="仿宋_GB2312" w:eastAsia="仿宋_GB2312" w:hAnsi="仿宋" w:hint="eastAsia"/>
                <w:snapToGrid w:val="0"/>
                <w:kern w:val="0"/>
                <w:sz w:val="28"/>
                <w:szCs w:val="28"/>
              </w:rPr>
              <w:t>）</w:t>
            </w:r>
          </w:p>
        </w:tc>
      </w:tr>
    </w:tbl>
    <w:p w:rsidR="001617E0" w:rsidRPr="00246BA4" w:rsidRDefault="001617E0" w:rsidP="001617E0">
      <w:pPr>
        <w:rPr>
          <w:rFonts w:ascii="仿宋" w:eastAsia="仿宋" w:hAnsi="仿宋"/>
        </w:rPr>
      </w:pPr>
    </w:p>
    <w:p w:rsidR="00246BA4" w:rsidRDefault="00246BA4">
      <w:pPr>
        <w:rPr>
          <w:rFonts w:ascii="仿宋" w:eastAsia="仿宋" w:hAnsi="仿宋"/>
          <w:sz w:val="28"/>
          <w:szCs w:val="28"/>
        </w:rPr>
      </w:pPr>
      <w:r w:rsidRPr="00246BA4">
        <w:rPr>
          <w:rFonts w:ascii="仿宋" w:eastAsia="仿宋" w:hAnsi="仿宋" w:hint="eastAsia"/>
          <w:sz w:val="28"/>
          <w:szCs w:val="28"/>
        </w:rPr>
        <w:t>备选</w:t>
      </w:r>
      <w:r w:rsidRPr="00246BA4">
        <w:rPr>
          <w:rFonts w:ascii="仿宋" w:eastAsia="仿宋" w:hAnsi="仿宋"/>
          <w:sz w:val="28"/>
          <w:szCs w:val="28"/>
        </w:rPr>
        <w:t>课程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107515" w:rsidRDefault="00246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 w:rsidRPr="00246BA4">
        <w:rPr>
          <w:rFonts w:ascii="仿宋_GB2312" w:eastAsia="仿宋_GB2312" w:hAnsi="仿宋" w:hint="eastAsia"/>
          <w:snapToGrid w:val="0"/>
          <w:kern w:val="0"/>
          <w:sz w:val="28"/>
          <w:szCs w:val="28"/>
        </w:rPr>
        <w:t>教师职业伦理与道德建设（陆</w:t>
      </w:r>
      <w:r w:rsidRPr="00246BA4">
        <w:rPr>
          <w:rFonts w:ascii="仿宋_GB2312" w:eastAsia="仿宋_GB2312" w:hAnsi="仿宋"/>
          <w:snapToGrid w:val="0"/>
          <w:kern w:val="0"/>
          <w:sz w:val="28"/>
          <w:szCs w:val="28"/>
        </w:rPr>
        <w:t>道平</w:t>
      </w:r>
      <w:r w:rsidRPr="00246BA4">
        <w:rPr>
          <w:rFonts w:ascii="仿宋_GB2312" w:eastAsia="仿宋_GB2312" w:hAnsi="仿宋" w:hint="eastAsia"/>
          <w:snapToGrid w:val="0"/>
          <w:kern w:val="0"/>
          <w:sz w:val="28"/>
          <w:szCs w:val="28"/>
        </w:rPr>
        <w:t>，</w:t>
      </w:r>
      <w:r w:rsidRPr="00246BA4">
        <w:rPr>
          <w:rFonts w:ascii="仿宋_GB2312" w:eastAsia="仿宋_GB2312" w:hAnsi="仿宋"/>
          <w:snapToGrid w:val="0"/>
          <w:kern w:val="0"/>
          <w:sz w:val="28"/>
          <w:szCs w:val="28"/>
        </w:rPr>
        <w:t>苏州科技大学教授）</w:t>
      </w:r>
    </w:p>
    <w:p w:rsidR="00246BA4" w:rsidRDefault="00246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2.数据</w:t>
      </w:r>
      <w:r>
        <w:rPr>
          <w:rFonts w:ascii="仿宋" w:eastAsia="仿宋" w:hAnsi="仿宋"/>
          <w:sz w:val="28"/>
          <w:szCs w:val="28"/>
        </w:rPr>
        <w:t>挖掘（伏玉琛，常熟理工学院教授）</w:t>
      </w:r>
    </w:p>
    <w:p w:rsidR="00246BA4" w:rsidRPr="00246BA4" w:rsidRDefault="00246BA4">
      <w:pPr>
        <w:rPr>
          <w:rFonts w:ascii="仿宋" w:eastAsia="仿宋" w:hAnsi="仿宋"/>
          <w:sz w:val="28"/>
          <w:szCs w:val="28"/>
        </w:rPr>
      </w:pPr>
    </w:p>
    <w:sectPr w:rsidR="00246BA4" w:rsidRPr="00246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E8" w:rsidRDefault="007F13E8" w:rsidP="00EC4E93">
      <w:r>
        <w:separator/>
      </w:r>
    </w:p>
  </w:endnote>
  <w:endnote w:type="continuationSeparator" w:id="0">
    <w:p w:rsidR="007F13E8" w:rsidRDefault="007F13E8" w:rsidP="00EC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E8" w:rsidRDefault="007F13E8" w:rsidP="00EC4E93">
      <w:r>
        <w:separator/>
      </w:r>
    </w:p>
  </w:footnote>
  <w:footnote w:type="continuationSeparator" w:id="0">
    <w:p w:rsidR="007F13E8" w:rsidRDefault="007F13E8" w:rsidP="00EC4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E0"/>
    <w:rsid w:val="000A1E90"/>
    <w:rsid w:val="000B476B"/>
    <w:rsid w:val="000F5BD0"/>
    <w:rsid w:val="000F7CE6"/>
    <w:rsid w:val="00107515"/>
    <w:rsid w:val="00134DBC"/>
    <w:rsid w:val="001617E0"/>
    <w:rsid w:val="00163FF1"/>
    <w:rsid w:val="00246BA4"/>
    <w:rsid w:val="00446C99"/>
    <w:rsid w:val="00456A98"/>
    <w:rsid w:val="004F5B14"/>
    <w:rsid w:val="005006AF"/>
    <w:rsid w:val="0054178F"/>
    <w:rsid w:val="005D4E02"/>
    <w:rsid w:val="007A6546"/>
    <w:rsid w:val="007F13E8"/>
    <w:rsid w:val="0083235C"/>
    <w:rsid w:val="00837CC8"/>
    <w:rsid w:val="009213F5"/>
    <w:rsid w:val="00B75BAB"/>
    <w:rsid w:val="00BF1EEE"/>
    <w:rsid w:val="00C749D1"/>
    <w:rsid w:val="00CC791F"/>
    <w:rsid w:val="00D45F5B"/>
    <w:rsid w:val="00E515F2"/>
    <w:rsid w:val="00E60E92"/>
    <w:rsid w:val="00EC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73D86"/>
  <w15:chartTrackingRefBased/>
  <w15:docId w15:val="{5D90969C-CB6B-4DD8-B93A-8103FF8A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617E0"/>
    <w:pPr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C4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C4E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C4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C4E93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56A9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56A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6</cp:revision>
  <cp:lastPrinted>2018-11-08T01:54:00Z</cp:lastPrinted>
  <dcterms:created xsi:type="dcterms:W3CDTF">2018-11-09T05:32:00Z</dcterms:created>
  <dcterms:modified xsi:type="dcterms:W3CDTF">2018-11-20T08:05:00Z</dcterms:modified>
</cp:coreProperties>
</file>