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C17" w:rsidRDefault="00002C17" w:rsidP="00002C17">
      <w:pPr>
        <w:widowControl/>
        <w:adjustRightInd w:val="0"/>
        <w:snapToGrid w:val="0"/>
        <w:spacing w:line="800" w:lineRule="exact"/>
        <w:jc w:val="center"/>
        <w:rPr>
          <w:rFonts w:eastAsia="黑体" w:hint="eastAsia"/>
          <w:b/>
          <w:spacing w:val="36"/>
          <w:kern w:val="0"/>
          <w:sz w:val="52"/>
        </w:rPr>
      </w:pPr>
      <w:r>
        <w:rPr>
          <w:rFonts w:eastAsia="黑体"/>
          <w:b/>
          <w:spacing w:val="36"/>
          <w:sz w:val="52"/>
        </w:rPr>
        <w:t>中国矿业大学教务</w:t>
      </w:r>
      <w:r>
        <w:rPr>
          <w:rFonts w:eastAsia="黑体" w:hint="eastAsia"/>
          <w:b/>
          <w:spacing w:val="36"/>
          <w:sz w:val="52"/>
        </w:rPr>
        <w:t>部</w:t>
      </w:r>
    </w:p>
    <w:p w:rsidR="00002C17" w:rsidRDefault="00002C17" w:rsidP="00002C17">
      <w:pPr>
        <w:adjustRightInd w:val="0"/>
        <w:snapToGrid w:val="0"/>
        <w:spacing w:line="600" w:lineRule="exact"/>
        <w:jc w:val="center"/>
        <w:rPr>
          <w:rFonts w:eastAsia="楷体_GB2312"/>
          <w:sz w:val="32"/>
        </w:rPr>
      </w:pPr>
      <w:r>
        <w:rPr>
          <w:rFonts w:eastAsia="楷体_GB2312"/>
          <w:sz w:val="32"/>
        </w:rPr>
        <w:t>教务通知（</w:t>
      </w:r>
      <w:r>
        <w:rPr>
          <w:rFonts w:eastAsia="楷体_GB2312"/>
          <w:sz w:val="32"/>
        </w:rPr>
        <w:t>20</w:t>
      </w:r>
      <w:r>
        <w:rPr>
          <w:rFonts w:eastAsia="楷体_GB2312" w:hint="eastAsia"/>
          <w:sz w:val="32"/>
        </w:rPr>
        <w:t>15</w:t>
      </w:r>
      <w:r>
        <w:rPr>
          <w:rFonts w:eastAsia="楷体_GB2312"/>
          <w:sz w:val="32"/>
        </w:rPr>
        <w:t>）第</w:t>
      </w:r>
      <w:r>
        <w:rPr>
          <w:rFonts w:eastAsia="楷体_GB2312" w:hint="eastAsia"/>
          <w:sz w:val="32"/>
        </w:rPr>
        <w:t>7</w:t>
      </w:r>
      <w:r w:rsidR="008059EA">
        <w:rPr>
          <w:rFonts w:eastAsia="楷体_GB2312" w:hint="eastAsia"/>
          <w:sz w:val="32"/>
        </w:rPr>
        <w:t>9</w:t>
      </w:r>
      <w:bookmarkStart w:id="0" w:name="_GoBack"/>
      <w:bookmarkEnd w:id="0"/>
      <w:r>
        <w:rPr>
          <w:rFonts w:eastAsia="楷体_GB2312"/>
          <w:sz w:val="32"/>
        </w:rPr>
        <w:t>号</w:t>
      </w:r>
    </w:p>
    <w:p w:rsidR="00D307E0" w:rsidRPr="009C447A" w:rsidRDefault="00002C17" w:rsidP="00002C17">
      <w:pPr>
        <w:shd w:val="clear" w:color="auto" w:fill="FFFFFF"/>
        <w:spacing w:beforeLines="50" w:before="156" w:line="360" w:lineRule="auto"/>
        <w:jc w:val="center"/>
        <w:rPr>
          <w:rFonts w:ascii="宋体"/>
          <w:b/>
          <w:sz w:val="32"/>
          <w:szCs w:val="32"/>
        </w:rPr>
      </w:pPr>
      <w:r w:rsidRPr="001D3223">
        <w:rPr>
          <w:b/>
          <w:noProof/>
          <w:sz w:val="32"/>
        </w:rPr>
        <w:pict>
          <v:line id="_x0000_s1029" style="position:absolute;left:0;text-align:left;z-index:251662336;mso-position-horizontal:center" from="0,7.95pt" to="471.3pt,7.95pt" strokeweight="3pt">
            <v:stroke linestyle="thinThin"/>
            <w10:wrap type="square"/>
          </v:line>
        </w:pict>
      </w:r>
      <w:r w:rsidRPr="001D3223">
        <w:rPr>
          <w:b/>
          <w:noProof/>
          <w:sz w:val="32"/>
        </w:rPr>
        <w:pict>
          <v:line id="_x0000_s1028" style="position:absolute;left:0;text-align:left;z-index:251661312" from="204.75pt,12.15pt" to="204.75pt,12.15pt" o:allowincell="f"/>
        </w:pict>
      </w:r>
      <w:r w:rsidRPr="001D3223">
        <w:rPr>
          <w:b/>
          <w:noProof/>
          <w:sz w:val="32"/>
        </w:rPr>
        <w:pict>
          <v:line id="_x0000_s1027" style="position:absolute;left:0;text-align:left;z-index:251660288" from="204.75pt,12.15pt" to="204.75pt,12.15pt" o:allowincell="f"/>
        </w:pict>
      </w:r>
      <w:r w:rsidRPr="001D3223">
        <w:rPr>
          <w:b/>
          <w:noProof/>
          <w:sz w:val="32"/>
        </w:rPr>
        <w:pict>
          <v:line id="_x0000_s1026" style="position:absolute;left:0;text-align:left;z-index:251659264" from="204.75pt,12.15pt" to="204.75pt,12.15pt" o:allowincell="f"/>
        </w:pict>
      </w:r>
      <w:r w:rsidR="00D307E0" w:rsidRPr="009C447A">
        <w:rPr>
          <w:rFonts w:ascii="宋体" w:hAnsi="宋体" w:hint="eastAsia"/>
          <w:b/>
          <w:sz w:val="32"/>
          <w:szCs w:val="32"/>
        </w:rPr>
        <w:t>关于</w:t>
      </w:r>
      <w:r w:rsidR="00B33A0A">
        <w:rPr>
          <w:rFonts w:ascii="宋体" w:hAnsi="宋体" w:hint="eastAsia"/>
          <w:b/>
          <w:sz w:val="32"/>
          <w:szCs w:val="32"/>
        </w:rPr>
        <w:t>举行</w:t>
      </w:r>
      <w:r w:rsidR="00D307E0" w:rsidRPr="009C447A">
        <w:rPr>
          <w:rFonts w:ascii="宋体" w:hAnsi="宋体"/>
          <w:b/>
          <w:sz w:val="32"/>
          <w:szCs w:val="32"/>
        </w:rPr>
        <w:t>201</w:t>
      </w:r>
      <w:r w:rsidR="00902EF7">
        <w:rPr>
          <w:rFonts w:ascii="宋体" w:hAnsi="宋体" w:hint="eastAsia"/>
          <w:b/>
          <w:sz w:val="32"/>
          <w:szCs w:val="32"/>
        </w:rPr>
        <w:t>5</w:t>
      </w:r>
      <w:r w:rsidR="00D307E0" w:rsidRPr="009C447A">
        <w:rPr>
          <w:rFonts w:ascii="宋体" w:hAnsi="宋体" w:hint="eastAsia"/>
          <w:b/>
          <w:sz w:val="32"/>
          <w:szCs w:val="32"/>
        </w:rPr>
        <w:t>年中国矿业大学程序设计学科竞赛的通知</w:t>
      </w:r>
    </w:p>
    <w:p w:rsidR="00D307E0" w:rsidRPr="009C447A" w:rsidRDefault="00D307E0" w:rsidP="003A365A">
      <w:pPr>
        <w:pStyle w:val="a5"/>
        <w:spacing w:beforeLines="50" w:before="156" w:beforeAutospacing="0" w:after="0" w:afterAutospacing="0"/>
        <w:rPr>
          <w:rFonts w:ascii="仿宋" w:eastAsia="仿宋" w:hAnsi="仿宋"/>
          <w:sz w:val="28"/>
          <w:szCs w:val="28"/>
        </w:rPr>
      </w:pPr>
      <w:r w:rsidRPr="009C447A">
        <w:rPr>
          <w:rFonts w:ascii="仿宋" w:eastAsia="仿宋" w:hAnsi="仿宋" w:hint="eastAsia"/>
          <w:b/>
          <w:bCs/>
          <w:sz w:val="28"/>
          <w:szCs w:val="28"/>
        </w:rPr>
        <w:t>各学院：</w:t>
      </w:r>
    </w:p>
    <w:p w:rsidR="00D307E0" w:rsidRPr="00B33A0A" w:rsidRDefault="00D307E0" w:rsidP="00B33A0A">
      <w:pPr>
        <w:spacing w:line="460" w:lineRule="exact"/>
        <w:ind w:firstLineChars="200" w:firstLine="480"/>
        <w:rPr>
          <w:rFonts w:ascii="仿宋" w:eastAsia="仿宋" w:hAnsi="仿宋"/>
          <w:sz w:val="24"/>
          <w:szCs w:val="24"/>
        </w:rPr>
      </w:pPr>
      <w:r w:rsidRPr="00B33A0A">
        <w:rPr>
          <w:rFonts w:ascii="仿宋" w:eastAsia="仿宋" w:hAnsi="仿宋" w:hint="eastAsia"/>
          <w:sz w:val="24"/>
          <w:szCs w:val="24"/>
        </w:rPr>
        <w:t>计算机程序设计课程是当前高等教育中重要的大学生必修公共基础课程之一。基本的程序设计能力，是当代大学生适应未来信息化社会的必要能力。结合我校实际情况，为培养与展示我校大学生计算机知识应用能力和计算机编程能力，鼓励创新思维，浓厚校园学习氛围，调动广大学生对程序设计学习的兴趣和积极性，特组织开展</w:t>
      </w:r>
      <w:r w:rsidRPr="00B33A0A">
        <w:rPr>
          <w:rFonts w:ascii="仿宋" w:eastAsia="仿宋" w:hAnsi="仿宋"/>
          <w:sz w:val="24"/>
          <w:szCs w:val="24"/>
        </w:rPr>
        <w:t>201</w:t>
      </w:r>
      <w:r w:rsidR="00902EF7" w:rsidRPr="00B33A0A">
        <w:rPr>
          <w:rFonts w:ascii="仿宋" w:eastAsia="仿宋" w:hAnsi="仿宋" w:hint="eastAsia"/>
          <w:sz w:val="24"/>
          <w:szCs w:val="24"/>
        </w:rPr>
        <w:t>5</w:t>
      </w:r>
      <w:r w:rsidRPr="00B33A0A">
        <w:rPr>
          <w:rFonts w:ascii="仿宋" w:eastAsia="仿宋" w:hAnsi="仿宋" w:hint="eastAsia"/>
          <w:sz w:val="24"/>
          <w:szCs w:val="24"/>
        </w:rPr>
        <w:t>年大学生程序设计学科竞赛活动。</w:t>
      </w:r>
    </w:p>
    <w:p w:rsidR="00D307E0" w:rsidRPr="00B33A0A" w:rsidRDefault="00D307E0" w:rsidP="00B33A0A">
      <w:pPr>
        <w:spacing w:line="460" w:lineRule="exact"/>
        <w:ind w:firstLineChars="200" w:firstLine="482"/>
        <w:outlineLvl w:val="0"/>
        <w:rPr>
          <w:rFonts w:ascii="仿宋" w:eastAsia="仿宋" w:hAnsi="仿宋"/>
          <w:b/>
          <w:sz w:val="24"/>
          <w:szCs w:val="24"/>
        </w:rPr>
      </w:pPr>
      <w:r w:rsidRPr="00B33A0A">
        <w:rPr>
          <w:rFonts w:ascii="仿宋" w:eastAsia="仿宋" w:hAnsi="仿宋" w:hint="eastAsia"/>
          <w:b/>
          <w:sz w:val="24"/>
          <w:szCs w:val="24"/>
        </w:rPr>
        <w:t>一、参加对象</w:t>
      </w:r>
    </w:p>
    <w:p w:rsidR="00D307E0" w:rsidRPr="00B33A0A" w:rsidRDefault="00D307E0" w:rsidP="00B33A0A">
      <w:pPr>
        <w:spacing w:line="460" w:lineRule="exact"/>
        <w:ind w:firstLineChars="200" w:firstLine="480"/>
        <w:rPr>
          <w:rFonts w:ascii="仿宋" w:eastAsia="仿宋" w:hAnsi="仿宋"/>
          <w:sz w:val="24"/>
          <w:szCs w:val="24"/>
        </w:rPr>
      </w:pPr>
      <w:r w:rsidRPr="00B33A0A">
        <w:rPr>
          <w:rFonts w:ascii="仿宋" w:eastAsia="仿宋" w:hAnsi="仿宋" w:hint="eastAsia"/>
          <w:sz w:val="24"/>
          <w:szCs w:val="24"/>
        </w:rPr>
        <w:t>所有我校在读本科学生，自愿报名参加。</w:t>
      </w:r>
    </w:p>
    <w:p w:rsidR="003577DD" w:rsidRPr="00B33A0A" w:rsidRDefault="003577DD" w:rsidP="00B33A0A">
      <w:pPr>
        <w:spacing w:line="460" w:lineRule="exact"/>
        <w:ind w:firstLineChars="200" w:firstLine="482"/>
        <w:outlineLvl w:val="0"/>
        <w:rPr>
          <w:rFonts w:ascii="仿宋" w:eastAsia="仿宋" w:hAnsi="仿宋"/>
          <w:b/>
          <w:sz w:val="24"/>
          <w:szCs w:val="24"/>
        </w:rPr>
      </w:pPr>
      <w:r w:rsidRPr="00B33A0A">
        <w:rPr>
          <w:rFonts w:ascii="仿宋" w:eastAsia="仿宋" w:hAnsi="仿宋" w:hint="eastAsia"/>
          <w:b/>
          <w:sz w:val="24"/>
          <w:szCs w:val="24"/>
        </w:rPr>
        <w:t>二、竞赛内容</w:t>
      </w:r>
    </w:p>
    <w:p w:rsidR="003577DD" w:rsidRPr="00B33A0A" w:rsidRDefault="003577DD" w:rsidP="00B33A0A">
      <w:pPr>
        <w:spacing w:line="460" w:lineRule="exact"/>
        <w:ind w:firstLineChars="200" w:firstLine="480"/>
        <w:rPr>
          <w:rFonts w:ascii="仿宋" w:eastAsia="仿宋" w:hAnsi="仿宋"/>
          <w:sz w:val="24"/>
          <w:szCs w:val="24"/>
        </w:rPr>
      </w:pPr>
      <w:r w:rsidRPr="00B33A0A">
        <w:rPr>
          <w:rFonts w:ascii="仿宋" w:eastAsia="仿宋" w:hAnsi="仿宋" w:hint="eastAsia"/>
          <w:sz w:val="24"/>
          <w:szCs w:val="24"/>
        </w:rPr>
        <w:t>本次大赛采用机试，分为两组：专业组和非专业组。</w:t>
      </w:r>
    </w:p>
    <w:p w:rsidR="003577DD" w:rsidRPr="00B33A0A" w:rsidRDefault="003577DD" w:rsidP="00B33A0A">
      <w:pPr>
        <w:spacing w:line="460" w:lineRule="exact"/>
        <w:ind w:firstLineChars="200" w:firstLine="480"/>
        <w:rPr>
          <w:rFonts w:ascii="仿宋" w:eastAsia="仿宋" w:hAnsi="仿宋"/>
          <w:sz w:val="24"/>
          <w:szCs w:val="24"/>
        </w:rPr>
      </w:pPr>
      <w:r w:rsidRPr="00B33A0A">
        <w:rPr>
          <w:rFonts w:ascii="仿宋" w:eastAsia="仿宋" w:hAnsi="仿宋"/>
          <w:sz w:val="24"/>
          <w:szCs w:val="24"/>
        </w:rPr>
        <w:t xml:space="preserve">1. </w:t>
      </w:r>
      <w:r w:rsidRPr="00B33A0A">
        <w:rPr>
          <w:rFonts w:ascii="仿宋" w:eastAsia="仿宋" w:hAnsi="仿宋" w:hint="eastAsia"/>
          <w:sz w:val="24"/>
          <w:szCs w:val="24"/>
        </w:rPr>
        <w:t>专业组：主要针对计算机学院学生。</w:t>
      </w:r>
      <w:r w:rsidRPr="00B33A0A">
        <w:rPr>
          <w:rFonts w:ascii="仿宋" w:eastAsia="仿宋" w:hAnsi="仿宋"/>
          <w:sz w:val="24"/>
          <w:szCs w:val="24"/>
        </w:rPr>
        <w:t>C</w:t>
      </w:r>
      <w:r w:rsidRPr="00B33A0A">
        <w:rPr>
          <w:rFonts w:ascii="仿宋" w:eastAsia="仿宋" w:hAnsi="仿宋" w:hint="eastAsia"/>
          <w:sz w:val="24"/>
          <w:szCs w:val="24"/>
        </w:rPr>
        <w:t>、</w:t>
      </w:r>
      <w:r w:rsidRPr="00B33A0A">
        <w:rPr>
          <w:rFonts w:ascii="仿宋" w:eastAsia="仿宋" w:hAnsi="仿宋"/>
          <w:sz w:val="24"/>
          <w:szCs w:val="24"/>
        </w:rPr>
        <w:t>C++</w:t>
      </w:r>
      <w:r w:rsidRPr="00B33A0A">
        <w:rPr>
          <w:rFonts w:ascii="仿宋" w:eastAsia="仿宋" w:hAnsi="仿宋" w:hint="eastAsia"/>
          <w:sz w:val="24"/>
          <w:szCs w:val="24"/>
        </w:rPr>
        <w:t>和Java任选其中一种语言。</w:t>
      </w:r>
      <w:r w:rsidR="00FD112F" w:rsidRPr="00B33A0A">
        <w:rPr>
          <w:rFonts w:ascii="仿宋" w:eastAsia="仿宋" w:hAnsi="仿宋" w:hint="eastAsia"/>
          <w:sz w:val="24"/>
          <w:szCs w:val="24"/>
        </w:rPr>
        <w:t>竞赛成绩作为</w:t>
      </w:r>
      <w:r w:rsidR="00AC20DB" w:rsidRPr="00B33A0A">
        <w:rPr>
          <w:rFonts w:ascii="仿宋" w:eastAsia="仿宋" w:hAnsi="仿宋" w:hint="eastAsia"/>
          <w:sz w:val="24"/>
          <w:szCs w:val="24"/>
        </w:rPr>
        <w:t>选拔参加2015ACM国际大学生程序</w:t>
      </w:r>
      <w:r w:rsidR="00662124" w:rsidRPr="00B33A0A">
        <w:rPr>
          <w:rFonts w:ascii="仿宋" w:eastAsia="仿宋" w:hAnsi="仿宋" w:hint="eastAsia"/>
          <w:sz w:val="24"/>
          <w:szCs w:val="24"/>
        </w:rPr>
        <w:t>设计</w:t>
      </w:r>
      <w:r w:rsidR="00AC20DB" w:rsidRPr="00B33A0A">
        <w:rPr>
          <w:rFonts w:ascii="仿宋" w:eastAsia="仿宋" w:hAnsi="仿宋" w:hint="eastAsia"/>
          <w:sz w:val="24"/>
          <w:szCs w:val="24"/>
        </w:rPr>
        <w:t>竞赛的依据。</w:t>
      </w:r>
    </w:p>
    <w:p w:rsidR="003577DD" w:rsidRPr="00B33A0A" w:rsidRDefault="003577DD" w:rsidP="00B33A0A">
      <w:pPr>
        <w:spacing w:line="460" w:lineRule="exact"/>
        <w:ind w:firstLineChars="200" w:firstLine="480"/>
        <w:rPr>
          <w:rFonts w:ascii="仿宋" w:eastAsia="仿宋" w:hAnsi="仿宋"/>
          <w:sz w:val="24"/>
          <w:szCs w:val="24"/>
        </w:rPr>
      </w:pPr>
      <w:r w:rsidRPr="00B33A0A">
        <w:rPr>
          <w:rFonts w:ascii="仿宋" w:eastAsia="仿宋" w:hAnsi="仿宋"/>
          <w:sz w:val="24"/>
          <w:szCs w:val="24"/>
        </w:rPr>
        <w:t xml:space="preserve">2. </w:t>
      </w:r>
      <w:r w:rsidRPr="00B33A0A">
        <w:rPr>
          <w:rFonts w:ascii="仿宋" w:eastAsia="仿宋" w:hAnsi="仿宋" w:hint="eastAsia"/>
          <w:sz w:val="24"/>
          <w:szCs w:val="24"/>
        </w:rPr>
        <w:t>非专业组：</w:t>
      </w:r>
      <w:r w:rsidRPr="00B33A0A">
        <w:rPr>
          <w:rFonts w:ascii="仿宋" w:eastAsia="仿宋" w:hAnsi="仿宋"/>
          <w:sz w:val="24"/>
          <w:szCs w:val="24"/>
        </w:rPr>
        <w:t>C</w:t>
      </w:r>
      <w:r w:rsidRPr="00B33A0A">
        <w:rPr>
          <w:rFonts w:ascii="仿宋" w:eastAsia="仿宋" w:hAnsi="仿宋" w:hint="eastAsia"/>
          <w:sz w:val="24"/>
          <w:szCs w:val="24"/>
        </w:rPr>
        <w:t>、</w:t>
      </w:r>
      <w:r w:rsidRPr="00B33A0A">
        <w:rPr>
          <w:rFonts w:ascii="仿宋" w:eastAsia="仿宋" w:hAnsi="仿宋"/>
          <w:sz w:val="24"/>
          <w:szCs w:val="24"/>
        </w:rPr>
        <w:t>C++</w:t>
      </w:r>
      <w:r w:rsidRPr="00B33A0A">
        <w:rPr>
          <w:rFonts w:ascii="仿宋" w:eastAsia="仿宋" w:hAnsi="仿宋" w:hint="eastAsia"/>
          <w:sz w:val="24"/>
          <w:szCs w:val="24"/>
        </w:rPr>
        <w:t>和</w:t>
      </w:r>
      <w:r w:rsidRPr="00B33A0A">
        <w:rPr>
          <w:rFonts w:ascii="仿宋" w:eastAsia="仿宋" w:hAnsi="仿宋"/>
          <w:sz w:val="24"/>
          <w:szCs w:val="24"/>
        </w:rPr>
        <w:t>Visual Basic</w:t>
      </w:r>
      <w:r w:rsidRPr="00B33A0A">
        <w:rPr>
          <w:rFonts w:ascii="仿宋" w:eastAsia="仿宋" w:hAnsi="仿宋" w:hint="eastAsia"/>
          <w:sz w:val="24"/>
          <w:szCs w:val="24"/>
        </w:rPr>
        <w:t>任选其中一种语言。</w:t>
      </w:r>
    </w:p>
    <w:p w:rsidR="003577DD" w:rsidRPr="00B33A0A" w:rsidRDefault="003577DD" w:rsidP="00B33A0A">
      <w:pPr>
        <w:spacing w:line="460" w:lineRule="exact"/>
        <w:ind w:firstLineChars="200" w:firstLine="480"/>
        <w:rPr>
          <w:rFonts w:ascii="仿宋" w:eastAsia="仿宋" w:hAnsi="仿宋"/>
          <w:sz w:val="24"/>
          <w:szCs w:val="24"/>
        </w:rPr>
      </w:pPr>
      <w:r w:rsidRPr="00B33A0A">
        <w:rPr>
          <w:rFonts w:ascii="仿宋" w:eastAsia="仿宋" w:hAnsi="仿宋" w:hint="eastAsia"/>
          <w:sz w:val="24"/>
          <w:szCs w:val="24"/>
        </w:rPr>
        <w:t>要求：在</w:t>
      </w:r>
      <w:r w:rsidRPr="00B33A0A">
        <w:rPr>
          <w:rFonts w:ascii="仿宋" w:eastAsia="仿宋" w:hAnsi="仿宋"/>
          <w:sz w:val="24"/>
          <w:szCs w:val="24"/>
        </w:rPr>
        <w:t>3</w:t>
      </w:r>
      <w:r w:rsidRPr="00B33A0A">
        <w:rPr>
          <w:rFonts w:ascii="仿宋" w:eastAsia="仿宋" w:hAnsi="仿宋" w:hint="eastAsia"/>
          <w:sz w:val="24"/>
          <w:szCs w:val="24"/>
        </w:rPr>
        <w:t>个小时的时间内上机完成</w:t>
      </w:r>
      <w:r w:rsidRPr="00B33A0A">
        <w:rPr>
          <w:rFonts w:ascii="仿宋" w:eastAsia="仿宋" w:hAnsi="仿宋"/>
          <w:sz w:val="24"/>
          <w:szCs w:val="24"/>
        </w:rPr>
        <w:t>5</w:t>
      </w:r>
      <w:r w:rsidRPr="00B33A0A">
        <w:rPr>
          <w:rFonts w:ascii="仿宋" w:eastAsia="仿宋" w:hAnsi="仿宋" w:hint="eastAsia"/>
          <w:sz w:val="24"/>
          <w:szCs w:val="24"/>
        </w:rPr>
        <w:t>道程序设计题目。</w:t>
      </w:r>
    </w:p>
    <w:p w:rsidR="00B33A0A" w:rsidRPr="00B33A0A" w:rsidRDefault="00E43151" w:rsidP="00B33A0A">
      <w:pPr>
        <w:spacing w:line="460" w:lineRule="exact"/>
        <w:ind w:firstLineChars="200" w:firstLine="482"/>
        <w:outlineLvl w:val="0"/>
        <w:rPr>
          <w:rFonts w:ascii="仿宋" w:eastAsia="仿宋" w:hAnsi="仿宋"/>
          <w:b/>
          <w:sz w:val="24"/>
          <w:szCs w:val="24"/>
        </w:rPr>
      </w:pPr>
      <w:r w:rsidRPr="00B33A0A">
        <w:rPr>
          <w:rFonts w:ascii="仿宋" w:eastAsia="仿宋" w:hAnsi="仿宋" w:hint="eastAsia"/>
          <w:b/>
          <w:sz w:val="24"/>
          <w:szCs w:val="24"/>
        </w:rPr>
        <w:t>三</w:t>
      </w:r>
      <w:r w:rsidR="00D307E0" w:rsidRPr="00B33A0A">
        <w:rPr>
          <w:rFonts w:ascii="仿宋" w:eastAsia="仿宋" w:hAnsi="仿宋" w:hint="eastAsia"/>
          <w:b/>
          <w:sz w:val="24"/>
          <w:szCs w:val="24"/>
        </w:rPr>
        <w:t>、</w:t>
      </w:r>
      <w:r w:rsidR="00B33A0A" w:rsidRPr="00B33A0A">
        <w:rPr>
          <w:rFonts w:ascii="仿宋" w:eastAsia="仿宋" w:hAnsi="仿宋" w:hint="eastAsia"/>
          <w:b/>
          <w:sz w:val="24"/>
          <w:szCs w:val="24"/>
        </w:rPr>
        <w:t>竞赛时间和地点</w:t>
      </w:r>
    </w:p>
    <w:p w:rsidR="00B33A0A" w:rsidRPr="00B33A0A" w:rsidRDefault="00B33A0A" w:rsidP="00B33A0A">
      <w:pPr>
        <w:spacing w:line="460" w:lineRule="exact"/>
        <w:ind w:firstLineChars="200" w:firstLine="480"/>
        <w:rPr>
          <w:rFonts w:ascii="仿宋" w:eastAsia="仿宋" w:hAnsi="仿宋"/>
          <w:sz w:val="24"/>
          <w:szCs w:val="24"/>
        </w:rPr>
      </w:pPr>
      <w:r w:rsidRPr="00B33A0A">
        <w:rPr>
          <w:rFonts w:ascii="仿宋" w:eastAsia="仿宋" w:hAnsi="仿宋" w:hint="eastAsia"/>
          <w:sz w:val="24"/>
          <w:szCs w:val="24"/>
        </w:rPr>
        <w:t>专业组竞赛时间：</w:t>
      </w:r>
      <w:r w:rsidRPr="00B33A0A">
        <w:rPr>
          <w:rFonts w:ascii="仿宋" w:eastAsia="仿宋" w:hAnsi="仿宋"/>
          <w:sz w:val="24"/>
          <w:szCs w:val="24"/>
        </w:rPr>
        <w:t>201</w:t>
      </w:r>
      <w:r w:rsidRPr="00B33A0A">
        <w:rPr>
          <w:rFonts w:ascii="仿宋" w:eastAsia="仿宋" w:hAnsi="仿宋" w:hint="eastAsia"/>
          <w:sz w:val="24"/>
          <w:szCs w:val="24"/>
        </w:rPr>
        <w:t>5年9月12日</w:t>
      </w:r>
    </w:p>
    <w:p w:rsidR="00B33A0A" w:rsidRPr="00B33A0A" w:rsidRDefault="00B33A0A" w:rsidP="00B33A0A">
      <w:pPr>
        <w:spacing w:line="460" w:lineRule="exact"/>
        <w:ind w:firstLineChars="200" w:firstLine="480"/>
        <w:rPr>
          <w:rFonts w:ascii="仿宋" w:eastAsia="仿宋" w:hAnsi="仿宋"/>
          <w:sz w:val="24"/>
          <w:szCs w:val="24"/>
        </w:rPr>
      </w:pPr>
      <w:r w:rsidRPr="00B33A0A">
        <w:rPr>
          <w:rFonts w:ascii="仿宋" w:eastAsia="仿宋" w:hAnsi="仿宋" w:hint="eastAsia"/>
          <w:sz w:val="24"/>
          <w:szCs w:val="24"/>
        </w:rPr>
        <w:t>非专业组竞赛时间：</w:t>
      </w:r>
      <w:r w:rsidRPr="00B33A0A">
        <w:rPr>
          <w:rFonts w:ascii="仿宋" w:eastAsia="仿宋" w:hAnsi="仿宋"/>
          <w:sz w:val="24"/>
          <w:szCs w:val="24"/>
        </w:rPr>
        <w:t>201</w:t>
      </w:r>
      <w:r w:rsidRPr="00B33A0A">
        <w:rPr>
          <w:rFonts w:ascii="仿宋" w:eastAsia="仿宋" w:hAnsi="仿宋" w:hint="eastAsia"/>
          <w:sz w:val="24"/>
          <w:szCs w:val="24"/>
        </w:rPr>
        <w:t>5年9月26日</w:t>
      </w:r>
    </w:p>
    <w:p w:rsidR="00B33A0A" w:rsidRPr="00B33A0A" w:rsidRDefault="00B33A0A" w:rsidP="00B33A0A">
      <w:pPr>
        <w:spacing w:line="460" w:lineRule="exact"/>
        <w:ind w:firstLineChars="200" w:firstLine="480"/>
        <w:rPr>
          <w:rFonts w:ascii="仿宋" w:eastAsia="仿宋" w:hAnsi="仿宋"/>
          <w:sz w:val="24"/>
          <w:szCs w:val="24"/>
        </w:rPr>
      </w:pPr>
      <w:r w:rsidRPr="00B33A0A">
        <w:rPr>
          <w:rFonts w:ascii="仿宋" w:eastAsia="仿宋" w:hAnsi="仿宋" w:hint="eastAsia"/>
          <w:sz w:val="24"/>
          <w:szCs w:val="24"/>
        </w:rPr>
        <w:t>竞赛地点：计算机学院四楼实验中心</w:t>
      </w:r>
    </w:p>
    <w:p w:rsidR="00B33A0A" w:rsidRPr="00B33A0A" w:rsidRDefault="00B33A0A" w:rsidP="00B33A0A">
      <w:pPr>
        <w:spacing w:line="460" w:lineRule="exact"/>
        <w:ind w:firstLineChars="200" w:firstLine="480"/>
        <w:outlineLvl w:val="0"/>
        <w:rPr>
          <w:rFonts w:ascii="仿宋" w:eastAsia="仿宋" w:hAnsi="仿宋"/>
          <w:sz w:val="24"/>
          <w:szCs w:val="24"/>
        </w:rPr>
      </w:pPr>
      <w:r w:rsidRPr="00B33A0A">
        <w:rPr>
          <w:rFonts w:ascii="仿宋" w:eastAsia="仿宋" w:hAnsi="仿宋" w:hint="eastAsia"/>
          <w:sz w:val="24"/>
          <w:szCs w:val="24"/>
        </w:rPr>
        <w:t>具体竞赛时间、地点将通过网址：</w:t>
      </w:r>
      <w:hyperlink r:id="rId7" w:history="1">
        <w:r w:rsidRPr="00B33A0A">
          <w:rPr>
            <w:rFonts w:ascii="仿宋" w:eastAsia="仿宋" w:hAnsi="仿宋"/>
            <w:sz w:val="24"/>
            <w:szCs w:val="24"/>
          </w:rPr>
          <w:t>http://bm.cumtcs.net</w:t>
        </w:r>
      </w:hyperlink>
      <w:r w:rsidRPr="00B33A0A">
        <w:rPr>
          <w:rFonts w:ascii="仿宋" w:eastAsia="仿宋" w:hAnsi="仿宋"/>
          <w:sz w:val="24"/>
          <w:szCs w:val="24"/>
        </w:rPr>
        <w:t>予以公布</w:t>
      </w:r>
      <w:r w:rsidRPr="00B33A0A">
        <w:rPr>
          <w:rFonts w:ascii="仿宋" w:eastAsia="仿宋" w:hAnsi="仿宋" w:hint="eastAsia"/>
          <w:sz w:val="24"/>
          <w:szCs w:val="24"/>
        </w:rPr>
        <w:t>，请广大同学及时关注。专业组将于9月11日在网站上公布；</w:t>
      </w:r>
      <w:r w:rsidRPr="00B33A0A">
        <w:rPr>
          <w:rFonts w:ascii="仿宋" w:eastAsia="仿宋" w:hAnsi="仿宋"/>
          <w:sz w:val="24"/>
          <w:szCs w:val="24"/>
        </w:rPr>
        <w:t xml:space="preserve"> 非专业组将于</w:t>
      </w:r>
      <w:r w:rsidRPr="00B33A0A">
        <w:rPr>
          <w:rFonts w:ascii="仿宋" w:eastAsia="仿宋" w:hAnsi="仿宋" w:hint="eastAsia"/>
          <w:sz w:val="24"/>
          <w:szCs w:val="24"/>
        </w:rPr>
        <w:t>9月24日在网站上公布。</w:t>
      </w:r>
    </w:p>
    <w:p w:rsidR="00D307E0" w:rsidRPr="00B33A0A" w:rsidRDefault="00B33A0A" w:rsidP="00B33A0A">
      <w:pPr>
        <w:spacing w:line="460" w:lineRule="exact"/>
        <w:ind w:firstLineChars="200" w:firstLine="482"/>
        <w:outlineLvl w:val="0"/>
        <w:rPr>
          <w:rFonts w:ascii="仿宋" w:eastAsia="仿宋" w:hAnsi="仿宋"/>
          <w:b/>
          <w:sz w:val="24"/>
          <w:szCs w:val="24"/>
        </w:rPr>
      </w:pPr>
      <w:r w:rsidRPr="00B33A0A">
        <w:rPr>
          <w:rFonts w:ascii="仿宋" w:eastAsia="仿宋" w:hAnsi="仿宋" w:hint="eastAsia"/>
          <w:b/>
          <w:sz w:val="24"/>
          <w:szCs w:val="24"/>
        </w:rPr>
        <w:t>四、</w:t>
      </w:r>
      <w:r w:rsidR="00D307E0" w:rsidRPr="00B33A0A">
        <w:rPr>
          <w:rFonts w:ascii="仿宋" w:eastAsia="仿宋" w:hAnsi="仿宋" w:hint="eastAsia"/>
          <w:b/>
          <w:sz w:val="24"/>
          <w:szCs w:val="24"/>
        </w:rPr>
        <w:t>报名</w:t>
      </w:r>
      <w:r w:rsidRPr="00B33A0A">
        <w:rPr>
          <w:rFonts w:ascii="仿宋" w:eastAsia="仿宋" w:hAnsi="仿宋" w:hint="eastAsia"/>
          <w:b/>
          <w:sz w:val="24"/>
          <w:szCs w:val="24"/>
        </w:rPr>
        <w:t>安排及有关</w:t>
      </w:r>
      <w:r w:rsidR="00D307E0" w:rsidRPr="00B33A0A">
        <w:rPr>
          <w:rFonts w:ascii="仿宋" w:eastAsia="仿宋" w:hAnsi="仿宋" w:hint="eastAsia"/>
          <w:b/>
          <w:sz w:val="24"/>
          <w:szCs w:val="24"/>
        </w:rPr>
        <w:t>要求</w:t>
      </w:r>
    </w:p>
    <w:p w:rsidR="00D307E0" w:rsidRPr="00B33A0A" w:rsidRDefault="00D307E0" w:rsidP="00B33A0A">
      <w:pPr>
        <w:spacing w:line="460" w:lineRule="exact"/>
        <w:ind w:firstLineChars="200" w:firstLine="480"/>
        <w:rPr>
          <w:rFonts w:ascii="仿宋" w:eastAsia="仿宋" w:hAnsi="仿宋"/>
          <w:sz w:val="24"/>
          <w:szCs w:val="24"/>
        </w:rPr>
      </w:pPr>
      <w:r w:rsidRPr="00B33A0A">
        <w:rPr>
          <w:rFonts w:ascii="仿宋" w:eastAsia="仿宋" w:hAnsi="仿宋"/>
          <w:sz w:val="24"/>
          <w:szCs w:val="24"/>
        </w:rPr>
        <w:t xml:space="preserve">1. </w:t>
      </w:r>
      <w:r w:rsidRPr="00B33A0A">
        <w:rPr>
          <w:rFonts w:ascii="仿宋" w:eastAsia="仿宋" w:hAnsi="仿宋" w:hint="eastAsia"/>
          <w:sz w:val="24"/>
          <w:szCs w:val="24"/>
        </w:rPr>
        <w:t>参赛同学应具备基本的高级语言程序设计能力。</w:t>
      </w:r>
    </w:p>
    <w:p w:rsidR="00D307E0" w:rsidRPr="00B33A0A" w:rsidRDefault="00D307E0" w:rsidP="00B33A0A">
      <w:pPr>
        <w:spacing w:line="460" w:lineRule="exact"/>
        <w:ind w:firstLineChars="200" w:firstLine="480"/>
        <w:rPr>
          <w:rFonts w:ascii="仿宋" w:eastAsia="仿宋" w:hAnsi="仿宋"/>
          <w:sz w:val="24"/>
          <w:szCs w:val="24"/>
        </w:rPr>
      </w:pPr>
      <w:r w:rsidRPr="00B33A0A">
        <w:rPr>
          <w:rFonts w:ascii="仿宋" w:eastAsia="仿宋" w:hAnsi="仿宋"/>
          <w:sz w:val="24"/>
          <w:szCs w:val="24"/>
        </w:rPr>
        <w:t xml:space="preserve">2. </w:t>
      </w:r>
      <w:r w:rsidR="00B33A0A" w:rsidRPr="00B33A0A">
        <w:rPr>
          <w:rFonts w:ascii="仿宋" w:eastAsia="仿宋" w:hAnsi="仿宋"/>
          <w:sz w:val="24"/>
          <w:szCs w:val="24"/>
        </w:rPr>
        <w:t>学生</w:t>
      </w:r>
      <w:r w:rsidRPr="00B33A0A">
        <w:rPr>
          <w:rFonts w:ascii="仿宋" w:eastAsia="仿宋" w:hAnsi="仿宋" w:hint="eastAsia"/>
          <w:sz w:val="24"/>
          <w:szCs w:val="24"/>
        </w:rPr>
        <w:t>登录</w:t>
      </w:r>
      <w:hyperlink r:id="rId8" w:history="1">
        <w:r w:rsidRPr="00B33A0A">
          <w:rPr>
            <w:rFonts w:ascii="仿宋" w:eastAsia="仿宋" w:hAnsi="仿宋"/>
            <w:sz w:val="24"/>
            <w:szCs w:val="24"/>
          </w:rPr>
          <w:t>http://bm.cumtcs.net</w:t>
        </w:r>
      </w:hyperlink>
      <w:r w:rsidRPr="00B33A0A">
        <w:rPr>
          <w:rFonts w:ascii="仿宋" w:eastAsia="仿宋" w:hAnsi="仿宋" w:hint="eastAsia"/>
          <w:sz w:val="24"/>
          <w:szCs w:val="24"/>
        </w:rPr>
        <w:t>在线报名，报名时间为从</w:t>
      </w:r>
      <w:r w:rsidRPr="00B33A0A">
        <w:rPr>
          <w:rFonts w:ascii="仿宋" w:eastAsia="仿宋" w:hAnsi="仿宋"/>
          <w:sz w:val="24"/>
          <w:szCs w:val="24"/>
        </w:rPr>
        <w:t>201</w:t>
      </w:r>
      <w:r w:rsidR="00902EF7" w:rsidRPr="00B33A0A">
        <w:rPr>
          <w:rFonts w:ascii="仿宋" w:eastAsia="仿宋" w:hAnsi="仿宋" w:hint="eastAsia"/>
          <w:sz w:val="24"/>
          <w:szCs w:val="24"/>
        </w:rPr>
        <w:t>5</w:t>
      </w:r>
      <w:r w:rsidRPr="00B33A0A">
        <w:rPr>
          <w:rFonts w:ascii="仿宋" w:eastAsia="仿宋" w:hAnsi="仿宋" w:hint="eastAsia"/>
          <w:sz w:val="24"/>
          <w:szCs w:val="24"/>
        </w:rPr>
        <w:t>年</w:t>
      </w:r>
      <w:r w:rsidR="003577DD" w:rsidRPr="00B33A0A">
        <w:rPr>
          <w:rFonts w:ascii="仿宋" w:eastAsia="仿宋" w:hAnsi="仿宋" w:hint="eastAsia"/>
          <w:sz w:val="24"/>
          <w:szCs w:val="24"/>
        </w:rPr>
        <w:t>9</w:t>
      </w:r>
      <w:r w:rsidRPr="00B33A0A">
        <w:rPr>
          <w:rFonts w:ascii="仿宋" w:eastAsia="仿宋" w:hAnsi="仿宋" w:hint="eastAsia"/>
          <w:sz w:val="24"/>
          <w:szCs w:val="24"/>
        </w:rPr>
        <w:t>月</w:t>
      </w:r>
      <w:r w:rsidR="003A365A" w:rsidRPr="00B33A0A">
        <w:rPr>
          <w:rFonts w:ascii="仿宋" w:eastAsia="仿宋" w:hAnsi="仿宋" w:hint="eastAsia"/>
          <w:sz w:val="24"/>
          <w:szCs w:val="24"/>
        </w:rPr>
        <w:lastRenderedPageBreak/>
        <w:t>6</w:t>
      </w:r>
      <w:r w:rsidRPr="00B33A0A">
        <w:rPr>
          <w:rFonts w:ascii="仿宋" w:eastAsia="仿宋" w:hAnsi="仿宋" w:hint="eastAsia"/>
          <w:sz w:val="24"/>
          <w:szCs w:val="24"/>
        </w:rPr>
        <w:t>日</w:t>
      </w:r>
      <w:r w:rsidR="003577DD" w:rsidRPr="00B33A0A">
        <w:rPr>
          <w:rFonts w:ascii="仿宋" w:eastAsia="仿宋" w:hAnsi="仿宋" w:hint="eastAsia"/>
          <w:sz w:val="24"/>
          <w:szCs w:val="24"/>
        </w:rPr>
        <w:t>开始</w:t>
      </w:r>
      <w:r w:rsidRPr="00B33A0A">
        <w:rPr>
          <w:rFonts w:ascii="仿宋" w:eastAsia="仿宋" w:hAnsi="仿宋" w:hint="eastAsia"/>
          <w:sz w:val="24"/>
          <w:szCs w:val="24"/>
        </w:rPr>
        <w:t>。</w:t>
      </w:r>
      <w:r w:rsidR="003577DD" w:rsidRPr="00B33A0A">
        <w:rPr>
          <w:rFonts w:ascii="仿宋" w:eastAsia="仿宋" w:hAnsi="仿宋" w:hint="eastAsia"/>
          <w:sz w:val="24"/>
          <w:szCs w:val="24"/>
        </w:rPr>
        <w:t>专业组报名截止时间为：2015年9月10日，非专业组报名截止时间2015年9月</w:t>
      </w:r>
      <w:r w:rsidR="001D55DD" w:rsidRPr="00B33A0A">
        <w:rPr>
          <w:rFonts w:ascii="仿宋" w:eastAsia="仿宋" w:hAnsi="仿宋" w:hint="eastAsia"/>
          <w:sz w:val="24"/>
          <w:szCs w:val="24"/>
        </w:rPr>
        <w:t>19</w:t>
      </w:r>
      <w:r w:rsidR="003577DD" w:rsidRPr="00B33A0A">
        <w:rPr>
          <w:rFonts w:ascii="仿宋" w:eastAsia="仿宋" w:hAnsi="仿宋" w:hint="eastAsia"/>
          <w:sz w:val="24"/>
          <w:szCs w:val="24"/>
        </w:rPr>
        <w:t>日。</w:t>
      </w:r>
    </w:p>
    <w:p w:rsidR="00B33A0A" w:rsidRPr="00B33A0A" w:rsidRDefault="003577DD" w:rsidP="00B33A0A">
      <w:pPr>
        <w:spacing w:line="460" w:lineRule="exact"/>
        <w:ind w:firstLineChars="200" w:firstLine="482"/>
        <w:outlineLvl w:val="0"/>
        <w:rPr>
          <w:rFonts w:ascii="仿宋" w:eastAsia="仿宋" w:hAnsi="仿宋"/>
          <w:b/>
          <w:sz w:val="24"/>
          <w:szCs w:val="24"/>
        </w:rPr>
      </w:pPr>
      <w:r w:rsidRPr="00B33A0A">
        <w:rPr>
          <w:rFonts w:ascii="仿宋" w:eastAsia="仿宋" w:hAnsi="仿宋" w:hint="eastAsia"/>
          <w:b/>
          <w:sz w:val="24"/>
          <w:szCs w:val="24"/>
        </w:rPr>
        <w:t>五、奖项设置</w:t>
      </w:r>
    </w:p>
    <w:p w:rsidR="003577DD" w:rsidRPr="00B33A0A" w:rsidRDefault="00E85169" w:rsidP="00B33A0A">
      <w:pPr>
        <w:spacing w:line="460" w:lineRule="exact"/>
        <w:outlineLvl w:val="0"/>
        <w:rPr>
          <w:rFonts w:ascii="仿宋" w:eastAsia="仿宋" w:hAnsi="仿宋"/>
          <w:sz w:val="24"/>
          <w:szCs w:val="24"/>
        </w:rPr>
      </w:pPr>
      <w:r w:rsidRPr="00B33A0A">
        <w:rPr>
          <w:rFonts w:ascii="仿宋" w:eastAsia="仿宋" w:hAnsi="仿宋" w:hint="eastAsia"/>
          <w:sz w:val="24"/>
          <w:szCs w:val="24"/>
        </w:rPr>
        <w:t xml:space="preserve">  </w:t>
      </w:r>
      <w:r w:rsidR="003577DD" w:rsidRPr="00B33A0A">
        <w:rPr>
          <w:rFonts w:ascii="仿宋" w:eastAsia="仿宋" w:hAnsi="仿宋" w:hint="eastAsia"/>
          <w:sz w:val="24"/>
          <w:szCs w:val="24"/>
        </w:rPr>
        <w:t>根据最终成绩拟设定一等奖：</w:t>
      </w:r>
      <w:r w:rsidRPr="00B33A0A">
        <w:rPr>
          <w:rFonts w:ascii="仿宋" w:eastAsia="仿宋" w:hAnsi="仿宋" w:hint="eastAsia"/>
          <w:sz w:val="24"/>
          <w:szCs w:val="24"/>
        </w:rPr>
        <w:t xml:space="preserve"> 5% ；</w:t>
      </w:r>
      <w:r w:rsidR="003577DD" w:rsidRPr="00B33A0A">
        <w:rPr>
          <w:rFonts w:ascii="仿宋" w:eastAsia="仿宋" w:hAnsi="仿宋" w:hint="eastAsia"/>
          <w:sz w:val="24"/>
          <w:szCs w:val="24"/>
        </w:rPr>
        <w:t>二等奖：</w:t>
      </w:r>
      <w:r w:rsidRPr="00B33A0A">
        <w:rPr>
          <w:rFonts w:ascii="仿宋" w:eastAsia="仿宋" w:hAnsi="仿宋" w:hint="eastAsia"/>
          <w:sz w:val="24"/>
          <w:szCs w:val="24"/>
        </w:rPr>
        <w:t xml:space="preserve"> 10% ；</w:t>
      </w:r>
      <w:r w:rsidR="003577DD" w:rsidRPr="00B33A0A">
        <w:rPr>
          <w:rFonts w:ascii="仿宋" w:eastAsia="仿宋" w:hAnsi="仿宋" w:hint="eastAsia"/>
          <w:sz w:val="24"/>
          <w:szCs w:val="24"/>
        </w:rPr>
        <w:t>三等奖：</w:t>
      </w:r>
      <w:r w:rsidRPr="00B33A0A">
        <w:rPr>
          <w:rFonts w:ascii="仿宋" w:eastAsia="仿宋" w:hAnsi="仿宋" w:hint="eastAsia"/>
          <w:sz w:val="24"/>
          <w:szCs w:val="24"/>
        </w:rPr>
        <w:t>20% ；</w:t>
      </w:r>
      <w:r w:rsidR="003577DD" w:rsidRPr="00B33A0A">
        <w:rPr>
          <w:rFonts w:ascii="仿宋" w:eastAsia="仿宋" w:hAnsi="仿宋" w:hint="eastAsia"/>
          <w:sz w:val="24"/>
          <w:szCs w:val="24"/>
        </w:rPr>
        <w:t>优胜奖：若干</w:t>
      </w:r>
      <w:r w:rsidRPr="00B33A0A">
        <w:rPr>
          <w:rFonts w:ascii="仿宋" w:eastAsia="仿宋" w:hAnsi="仿宋" w:hint="eastAsia"/>
          <w:sz w:val="24"/>
          <w:szCs w:val="24"/>
        </w:rPr>
        <w:t>。</w:t>
      </w:r>
    </w:p>
    <w:p w:rsidR="00D307E0" w:rsidRPr="00B33A0A" w:rsidRDefault="00D307E0" w:rsidP="00B33A0A">
      <w:pPr>
        <w:spacing w:line="460" w:lineRule="exact"/>
        <w:ind w:firstLineChars="200" w:firstLine="482"/>
        <w:outlineLvl w:val="0"/>
        <w:rPr>
          <w:rFonts w:ascii="仿宋" w:eastAsia="仿宋" w:hAnsi="仿宋"/>
          <w:b/>
          <w:sz w:val="24"/>
          <w:szCs w:val="24"/>
        </w:rPr>
      </w:pPr>
      <w:r w:rsidRPr="00B33A0A">
        <w:rPr>
          <w:rFonts w:ascii="仿宋" w:eastAsia="仿宋" w:hAnsi="仿宋" w:hint="eastAsia"/>
          <w:b/>
          <w:sz w:val="24"/>
          <w:szCs w:val="24"/>
        </w:rPr>
        <w:t>六、其他事项</w:t>
      </w:r>
    </w:p>
    <w:p w:rsidR="00D307E0" w:rsidRPr="00B33A0A" w:rsidRDefault="00D307E0" w:rsidP="00B33A0A">
      <w:pPr>
        <w:spacing w:line="460" w:lineRule="exact"/>
        <w:ind w:firstLineChars="200" w:firstLine="480"/>
        <w:rPr>
          <w:rFonts w:ascii="仿宋" w:eastAsia="仿宋" w:hAnsi="仿宋"/>
          <w:sz w:val="24"/>
          <w:szCs w:val="24"/>
        </w:rPr>
      </w:pPr>
      <w:r w:rsidRPr="00B33A0A">
        <w:rPr>
          <w:rFonts w:ascii="仿宋" w:eastAsia="仿宋" w:hAnsi="仿宋"/>
          <w:sz w:val="24"/>
          <w:szCs w:val="24"/>
        </w:rPr>
        <w:t xml:space="preserve">1. </w:t>
      </w:r>
      <w:r w:rsidRPr="00B33A0A">
        <w:rPr>
          <w:rFonts w:ascii="仿宋" w:eastAsia="仿宋" w:hAnsi="仿宋" w:hint="eastAsia"/>
          <w:sz w:val="24"/>
          <w:szCs w:val="24"/>
        </w:rPr>
        <w:t>本次竞赛活动</w:t>
      </w:r>
      <w:r w:rsidR="00B33A0A" w:rsidRPr="00B33A0A">
        <w:rPr>
          <w:rFonts w:ascii="仿宋" w:eastAsia="仿宋" w:hAnsi="仿宋" w:hint="eastAsia"/>
          <w:sz w:val="24"/>
          <w:szCs w:val="24"/>
        </w:rPr>
        <w:t>由</w:t>
      </w:r>
      <w:r w:rsidRPr="00B33A0A">
        <w:rPr>
          <w:rFonts w:ascii="仿宋" w:eastAsia="仿宋" w:hAnsi="仿宋" w:hint="eastAsia"/>
          <w:sz w:val="24"/>
          <w:szCs w:val="24"/>
        </w:rPr>
        <w:t>教务部委托大学生计算机程序设计学科竞赛指导委员会、计算机学院计算机基础部</w:t>
      </w:r>
      <w:r w:rsidR="00B33A0A" w:rsidRPr="00B33A0A">
        <w:rPr>
          <w:rFonts w:ascii="仿宋" w:eastAsia="仿宋" w:hAnsi="仿宋" w:hint="eastAsia"/>
          <w:sz w:val="24"/>
          <w:szCs w:val="24"/>
        </w:rPr>
        <w:t>进行</w:t>
      </w:r>
      <w:r w:rsidRPr="00B33A0A">
        <w:rPr>
          <w:rFonts w:ascii="仿宋" w:eastAsia="仿宋" w:hAnsi="仿宋" w:hint="eastAsia"/>
          <w:sz w:val="24"/>
          <w:szCs w:val="24"/>
        </w:rPr>
        <w:t>组织，有关事宜由竞赛组委会负责解释。</w:t>
      </w:r>
    </w:p>
    <w:p w:rsidR="00D307E0" w:rsidRPr="00B33A0A" w:rsidRDefault="00D307E0" w:rsidP="00B33A0A">
      <w:pPr>
        <w:spacing w:line="460" w:lineRule="exact"/>
        <w:ind w:firstLineChars="200" w:firstLine="480"/>
        <w:rPr>
          <w:rFonts w:ascii="仿宋" w:eastAsia="仿宋" w:hAnsi="仿宋"/>
          <w:sz w:val="24"/>
          <w:szCs w:val="24"/>
        </w:rPr>
      </w:pPr>
      <w:r w:rsidRPr="00B33A0A">
        <w:rPr>
          <w:rFonts w:ascii="仿宋" w:eastAsia="仿宋" w:hAnsi="仿宋"/>
          <w:sz w:val="24"/>
          <w:szCs w:val="24"/>
        </w:rPr>
        <w:t xml:space="preserve">2. </w:t>
      </w:r>
      <w:r w:rsidRPr="00B33A0A">
        <w:rPr>
          <w:rFonts w:ascii="仿宋" w:eastAsia="仿宋" w:hAnsi="仿宋" w:hint="eastAsia"/>
          <w:sz w:val="24"/>
          <w:szCs w:val="24"/>
        </w:rPr>
        <w:t>请各学院及时通知到本学院学生，做好宣传</w:t>
      </w:r>
      <w:r w:rsidR="00B33A0A" w:rsidRPr="00B33A0A">
        <w:rPr>
          <w:rFonts w:ascii="仿宋" w:eastAsia="仿宋" w:hAnsi="仿宋" w:hint="eastAsia"/>
          <w:sz w:val="24"/>
          <w:szCs w:val="24"/>
        </w:rPr>
        <w:t>和动员</w:t>
      </w:r>
      <w:r w:rsidRPr="00B33A0A">
        <w:rPr>
          <w:rFonts w:ascii="仿宋" w:eastAsia="仿宋" w:hAnsi="仿宋" w:hint="eastAsia"/>
          <w:sz w:val="24"/>
          <w:szCs w:val="24"/>
        </w:rPr>
        <w:t>工作，并认真组织参赛。</w:t>
      </w:r>
    </w:p>
    <w:p w:rsidR="00D307E0" w:rsidRPr="00B33A0A" w:rsidRDefault="00D307E0" w:rsidP="00B33A0A">
      <w:pPr>
        <w:spacing w:line="460" w:lineRule="exact"/>
        <w:ind w:firstLineChars="200" w:firstLine="480"/>
        <w:rPr>
          <w:rFonts w:ascii="仿宋" w:eastAsia="仿宋" w:hAnsi="仿宋"/>
          <w:sz w:val="24"/>
          <w:szCs w:val="24"/>
        </w:rPr>
      </w:pPr>
      <w:r w:rsidRPr="00B33A0A">
        <w:rPr>
          <w:rFonts w:ascii="仿宋" w:eastAsia="仿宋" w:hAnsi="仿宋"/>
          <w:sz w:val="24"/>
          <w:szCs w:val="24"/>
        </w:rPr>
        <w:t xml:space="preserve">3. </w:t>
      </w:r>
      <w:r w:rsidRPr="00B33A0A">
        <w:rPr>
          <w:rFonts w:ascii="仿宋" w:eastAsia="仿宋" w:hAnsi="仿宋" w:hint="eastAsia"/>
          <w:sz w:val="24"/>
          <w:szCs w:val="24"/>
        </w:rPr>
        <w:t>报名及咨询联系方式：</w:t>
      </w:r>
      <w:r w:rsidRPr="00B33A0A">
        <w:rPr>
          <w:rFonts w:ascii="仿宋" w:eastAsia="仿宋" w:hAnsi="仿宋"/>
          <w:sz w:val="24"/>
          <w:szCs w:val="24"/>
        </w:rPr>
        <w:t xml:space="preserve"> </w:t>
      </w:r>
    </w:p>
    <w:p w:rsidR="003577DD" w:rsidRPr="00B33A0A" w:rsidRDefault="003577DD" w:rsidP="00B33A0A">
      <w:pPr>
        <w:spacing w:line="460" w:lineRule="exact"/>
        <w:ind w:firstLineChars="200" w:firstLine="480"/>
        <w:rPr>
          <w:rFonts w:ascii="仿宋" w:eastAsia="仿宋" w:hAnsi="仿宋"/>
          <w:sz w:val="24"/>
          <w:szCs w:val="24"/>
        </w:rPr>
      </w:pPr>
      <w:r w:rsidRPr="00B33A0A">
        <w:rPr>
          <w:rFonts w:ascii="仿宋" w:eastAsia="仿宋" w:hAnsi="仿宋" w:hint="eastAsia"/>
          <w:sz w:val="24"/>
          <w:szCs w:val="24"/>
        </w:rPr>
        <w:t>专业组联系教师</w:t>
      </w:r>
      <w:r w:rsidR="00B33A0A" w:rsidRPr="00B33A0A">
        <w:rPr>
          <w:rFonts w:ascii="仿宋" w:eastAsia="仿宋" w:hAnsi="仿宋" w:hint="eastAsia"/>
          <w:sz w:val="24"/>
          <w:szCs w:val="24"/>
        </w:rPr>
        <w:t>：</w:t>
      </w:r>
      <w:r w:rsidRPr="00B33A0A">
        <w:rPr>
          <w:rFonts w:ascii="仿宋" w:eastAsia="仿宋" w:hAnsi="仿宋" w:hint="eastAsia"/>
          <w:sz w:val="24"/>
          <w:szCs w:val="24"/>
        </w:rPr>
        <w:t>杨文嘉</w:t>
      </w:r>
      <w:r w:rsidR="00B33A0A" w:rsidRPr="00B33A0A">
        <w:rPr>
          <w:rFonts w:ascii="仿宋" w:eastAsia="仿宋" w:hAnsi="仿宋" w:hint="eastAsia"/>
          <w:sz w:val="24"/>
          <w:szCs w:val="24"/>
        </w:rPr>
        <w:t>，</w:t>
      </w:r>
      <w:r w:rsidRPr="00B33A0A">
        <w:rPr>
          <w:rFonts w:ascii="仿宋" w:eastAsia="仿宋" w:hAnsi="仿宋" w:hint="eastAsia"/>
          <w:sz w:val="24"/>
          <w:szCs w:val="24"/>
        </w:rPr>
        <w:t xml:space="preserve">wjyang@cumt.edu.cn </w:t>
      </w:r>
    </w:p>
    <w:p w:rsidR="00D307E0" w:rsidRPr="00B33A0A" w:rsidRDefault="003577DD" w:rsidP="00B33A0A">
      <w:pPr>
        <w:spacing w:line="460" w:lineRule="exact"/>
        <w:ind w:firstLineChars="200" w:firstLine="480"/>
        <w:rPr>
          <w:rFonts w:ascii="仿宋" w:eastAsia="仿宋" w:hAnsi="仿宋"/>
          <w:sz w:val="24"/>
          <w:szCs w:val="24"/>
        </w:rPr>
      </w:pPr>
      <w:r w:rsidRPr="00B33A0A">
        <w:rPr>
          <w:rFonts w:ascii="仿宋" w:eastAsia="仿宋" w:hAnsi="仿宋" w:hint="eastAsia"/>
          <w:sz w:val="24"/>
          <w:szCs w:val="24"/>
        </w:rPr>
        <w:t>非专业组联系教师</w:t>
      </w:r>
      <w:r w:rsidR="00B33A0A" w:rsidRPr="00B33A0A">
        <w:rPr>
          <w:rFonts w:ascii="仿宋" w:eastAsia="仿宋" w:hAnsi="仿宋" w:hint="eastAsia"/>
          <w:sz w:val="24"/>
          <w:szCs w:val="24"/>
        </w:rPr>
        <w:t>：</w:t>
      </w:r>
      <w:r w:rsidR="00902EF7" w:rsidRPr="00B33A0A">
        <w:rPr>
          <w:rFonts w:ascii="仿宋" w:eastAsia="仿宋" w:hAnsi="仿宋"/>
          <w:sz w:val="24"/>
          <w:szCs w:val="24"/>
        </w:rPr>
        <w:t>王新</w:t>
      </w:r>
      <w:r w:rsidR="00B33A0A" w:rsidRPr="00B33A0A">
        <w:rPr>
          <w:rFonts w:ascii="仿宋" w:eastAsia="仿宋" w:hAnsi="仿宋" w:hint="eastAsia"/>
          <w:sz w:val="24"/>
          <w:szCs w:val="24"/>
        </w:rPr>
        <w:t>，</w:t>
      </w:r>
      <w:r w:rsidR="00902EF7" w:rsidRPr="00B33A0A">
        <w:rPr>
          <w:rFonts w:ascii="仿宋" w:eastAsia="仿宋" w:hAnsi="仿宋"/>
          <w:sz w:val="24"/>
          <w:szCs w:val="24"/>
        </w:rPr>
        <w:t xml:space="preserve"> </w:t>
      </w:r>
      <w:r w:rsidR="00902EF7" w:rsidRPr="00B33A0A">
        <w:rPr>
          <w:rFonts w:ascii="仿宋" w:eastAsia="仿宋" w:hAnsi="仿宋" w:hint="eastAsia"/>
          <w:sz w:val="24"/>
          <w:szCs w:val="24"/>
        </w:rPr>
        <w:t>wxgrin</w:t>
      </w:r>
      <w:r w:rsidR="00D307E0" w:rsidRPr="00B33A0A">
        <w:rPr>
          <w:rFonts w:ascii="仿宋" w:eastAsia="仿宋" w:hAnsi="仿宋"/>
          <w:sz w:val="24"/>
          <w:szCs w:val="24"/>
        </w:rPr>
        <w:t>@cumt.edu.cn</w:t>
      </w:r>
    </w:p>
    <w:p w:rsidR="00D307E0" w:rsidRPr="00B33A0A" w:rsidRDefault="00D307E0" w:rsidP="00B33A0A">
      <w:pPr>
        <w:pStyle w:val="a5"/>
        <w:spacing w:before="0" w:beforeAutospacing="0" w:after="0" w:afterAutospacing="0" w:line="440" w:lineRule="exact"/>
        <w:rPr>
          <w:rFonts w:ascii="仿宋" w:eastAsia="仿宋" w:hAnsi="仿宋"/>
        </w:rPr>
      </w:pPr>
    </w:p>
    <w:p w:rsidR="00852763" w:rsidRPr="00B33A0A" w:rsidRDefault="00852763" w:rsidP="00B33A0A">
      <w:pPr>
        <w:spacing w:line="440" w:lineRule="exact"/>
        <w:ind w:right="1120"/>
        <w:jc w:val="center"/>
        <w:rPr>
          <w:rFonts w:ascii="仿宋" w:eastAsia="仿宋" w:hAnsi="仿宋"/>
          <w:sz w:val="24"/>
          <w:szCs w:val="24"/>
        </w:rPr>
      </w:pPr>
      <w:r w:rsidRPr="00B33A0A">
        <w:rPr>
          <w:rFonts w:ascii="仿宋" w:eastAsia="仿宋" w:hAnsi="仿宋" w:hint="eastAsia"/>
          <w:sz w:val="24"/>
          <w:szCs w:val="24"/>
        </w:rPr>
        <w:t xml:space="preserve">                           </w:t>
      </w:r>
      <w:r w:rsidR="00B33A0A">
        <w:rPr>
          <w:rFonts w:ascii="仿宋" w:eastAsia="仿宋" w:hAnsi="仿宋"/>
          <w:sz w:val="24"/>
          <w:szCs w:val="24"/>
        </w:rPr>
        <w:t xml:space="preserve">            </w:t>
      </w:r>
      <w:r w:rsidRPr="00B33A0A">
        <w:rPr>
          <w:rFonts w:ascii="仿宋" w:eastAsia="仿宋" w:hAnsi="仿宋" w:hint="eastAsia"/>
          <w:sz w:val="24"/>
          <w:szCs w:val="24"/>
        </w:rPr>
        <w:t>中国矿业大学教务部</w:t>
      </w:r>
    </w:p>
    <w:p w:rsidR="00D307E0" w:rsidRPr="00B33A0A" w:rsidRDefault="00D307E0" w:rsidP="00B33A0A">
      <w:pPr>
        <w:spacing w:line="440" w:lineRule="exact"/>
        <w:jc w:val="right"/>
        <w:rPr>
          <w:rFonts w:ascii="仿宋" w:eastAsia="仿宋" w:hAnsi="仿宋"/>
          <w:sz w:val="24"/>
          <w:szCs w:val="24"/>
        </w:rPr>
      </w:pPr>
      <w:r w:rsidRPr="00B33A0A">
        <w:rPr>
          <w:rFonts w:ascii="仿宋" w:eastAsia="仿宋" w:hAnsi="仿宋" w:hint="eastAsia"/>
          <w:sz w:val="24"/>
          <w:szCs w:val="24"/>
        </w:rPr>
        <w:t>大学生计算机程序设计学科竞赛指导委员会</w:t>
      </w:r>
    </w:p>
    <w:p w:rsidR="00D307E0" w:rsidRPr="00B33A0A" w:rsidRDefault="00D307E0" w:rsidP="00B33A0A">
      <w:pPr>
        <w:spacing w:line="440" w:lineRule="exact"/>
        <w:ind w:right="420" w:firstLine="555"/>
        <w:jc w:val="right"/>
        <w:rPr>
          <w:rFonts w:ascii="仿宋" w:eastAsia="仿宋" w:hAnsi="仿宋"/>
          <w:sz w:val="24"/>
          <w:szCs w:val="24"/>
        </w:rPr>
      </w:pPr>
      <w:r w:rsidRPr="00B33A0A">
        <w:rPr>
          <w:rFonts w:ascii="仿宋" w:eastAsia="仿宋" w:hAnsi="仿宋" w:hint="eastAsia"/>
          <w:sz w:val="24"/>
          <w:szCs w:val="24"/>
        </w:rPr>
        <w:t>计算机科学与技术学院计算机基础部</w:t>
      </w:r>
    </w:p>
    <w:p w:rsidR="00D307E0" w:rsidRPr="00B33A0A" w:rsidRDefault="00902EF7" w:rsidP="00B33A0A">
      <w:pPr>
        <w:spacing w:line="440" w:lineRule="exact"/>
        <w:ind w:right="1120" w:firstLineChars="2147" w:firstLine="5153"/>
        <w:rPr>
          <w:rFonts w:ascii="仿宋" w:eastAsia="仿宋" w:hAnsi="仿宋"/>
          <w:sz w:val="24"/>
          <w:szCs w:val="24"/>
        </w:rPr>
      </w:pPr>
      <w:r w:rsidRPr="00B33A0A">
        <w:rPr>
          <w:rFonts w:ascii="仿宋" w:eastAsia="仿宋" w:hAnsi="仿宋"/>
          <w:sz w:val="24"/>
          <w:szCs w:val="24"/>
        </w:rPr>
        <w:t>201</w:t>
      </w:r>
      <w:r w:rsidRPr="00B33A0A">
        <w:rPr>
          <w:rFonts w:ascii="仿宋" w:eastAsia="仿宋" w:hAnsi="仿宋" w:hint="eastAsia"/>
          <w:sz w:val="24"/>
          <w:szCs w:val="24"/>
        </w:rPr>
        <w:t>5</w:t>
      </w:r>
      <w:r w:rsidR="00D307E0" w:rsidRPr="00B33A0A">
        <w:rPr>
          <w:rFonts w:ascii="仿宋" w:eastAsia="仿宋" w:hAnsi="仿宋" w:hint="eastAsia"/>
          <w:sz w:val="24"/>
          <w:szCs w:val="24"/>
        </w:rPr>
        <w:t>年</w:t>
      </w:r>
      <w:r w:rsidR="003577DD" w:rsidRPr="00B33A0A">
        <w:rPr>
          <w:rFonts w:ascii="仿宋" w:eastAsia="仿宋" w:hAnsi="仿宋" w:hint="eastAsia"/>
          <w:sz w:val="24"/>
          <w:szCs w:val="24"/>
        </w:rPr>
        <w:t>9</w:t>
      </w:r>
      <w:r w:rsidR="00D307E0" w:rsidRPr="00B33A0A">
        <w:rPr>
          <w:rFonts w:ascii="仿宋" w:eastAsia="仿宋" w:hAnsi="仿宋" w:hint="eastAsia"/>
          <w:sz w:val="24"/>
          <w:szCs w:val="24"/>
        </w:rPr>
        <w:t>月</w:t>
      </w:r>
      <w:r w:rsidR="00B33A0A">
        <w:rPr>
          <w:rFonts w:ascii="仿宋" w:eastAsia="仿宋" w:hAnsi="仿宋" w:hint="eastAsia"/>
          <w:sz w:val="24"/>
          <w:szCs w:val="24"/>
        </w:rPr>
        <w:t>2日</w:t>
      </w:r>
    </w:p>
    <w:sectPr w:rsidR="00D307E0" w:rsidRPr="00B33A0A" w:rsidSect="00745E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30F" w:rsidRDefault="007D130F" w:rsidP="00C43B96">
      <w:r>
        <w:separator/>
      </w:r>
    </w:p>
  </w:endnote>
  <w:endnote w:type="continuationSeparator" w:id="0">
    <w:p w:rsidR="007D130F" w:rsidRDefault="007D130F" w:rsidP="00C4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30F" w:rsidRDefault="007D130F" w:rsidP="00C43B96">
      <w:r>
        <w:separator/>
      </w:r>
    </w:p>
  </w:footnote>
  <w:footnote w:type="continuationSeparator" w:id="0">
    <w:p w:rsidR="007D130F" w:rsidRDefault="007D130F" w:rsidP="00C43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5EEE"/>
    <w:rsid w:val="00002C17"/>
    <w:rsid w:val="000042DB"/>
    <w:rsid w:val="00050A02"/>
    <w:rsid w:val="00065801"/>
    <w:rsid w:val="000B430D"/>
    <w:rsid w:val="00131AC4"/>
    <w:rsid w:val="001A2D15"/>
    <w:rsid w:val="001C1746"/>
    <w:rsid w:val="001D55DD"/>
    <w:rsid w:val="001E5A04"/>
    <w:rsid w:val="002313E3"/>
    <w:rsid w:val="0035118F"/>
    <w:rsid w:val="003577DD"/>
    <w:rsid w:val="003A275E"/>
    <w:rsid w:val="003A365A"/>
    <w:rsid w:val="003C2751"/>
    <w:rsid w:val="003C468C"/>
    <w:rsid w:val="003C7B24"/>
    <w:rsid w:val="00475A9C"/>
    <w:rsid w:val="00480797"/>
    <w:rsid w:val="0048302D"/>
    <w:rsid w:val="005318E4"/>
    <w:rsid w:val="0054402F"/>
    <w:rsid w:val="00627DE4"/>
    <w:rsid w:val="00662124"/>
    <w:rsid w:val="00745EEE"/>
    <w:rsid w:val="00795871"/>
    <w:rsid w:val="007D130F"/>
    <w:rsid w:val="008059EA"/>
    <w:rsid w:val="00815A30"/>
    <w:rsid w:val="0085014F"/>
    <w:rsid w:val="00852763"/>
    <w:rsid w:val="00902EF7"/>
    <w:rsid w:val="009A64A3"/>
    <w:rsid w:val="009C1ACF"/>
    <w:rsid w:val="009C447A"/>
    <w:rsid w:val="009E222D"/>
    <w:rsid w:val="00A27FD0"/>
    <w:rsid w:val="00A5259B"/>
    <w:rsid w:val="00AB3905"/>
    <w:rsid w:val="00AC20DB"/>
    <w:rsid w:val="00AD22E6"/>
    <w:rsid w:val="00AD26B9"/>
    <w:rsid w:val="00AE50A6"/>
    <w:rsid w:val="00B22FC7"/>
    <w:rsid w:val="00B33A0A"/>
    <w:rsid w:val="00BB2069"/>
    <w:rsid w:val="00BD5E8D"/>
    <w:rsid w:val="00BE0E85"/>
    <w:rsid w:val="00BF5356"/>
    <w:rsid w:val="00C43B96"/>
    <w:rsid w:val="00D307E0"/>
    <w:rsid w:val="00D42AF2"/>
    <w:rsid w:val="00DC73C6"/>
    <w:rsid w:val="00E414E7"/>
    <w:rsid w:val="00E43151"/>
    <w:rsid w:val="00E85169"/>
    <w:rsid w:val="00F047CD"/>
    <w:rsid w:val="00F71CA7"/>
    <w:rsid w:val="00FD112F"/>
    <w:rsid w:val="00FD7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99"/>
    <w:lsdException w:name="footer" w:locked="1" w:uiPriority="99"/>
    <w:lsdException w:name="caption" w:locked="1" w:uiPriority="35" w:qFormat="1"/>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Web)" w:locked="1" w:uiPriority="99"/>
    <w:lsdException w:name="Normal Table"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locked="1" w:semiHidden="0" w:uiPriority="59"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EEE"/>
    <w:pPr>
      <w:widowControl w:val="0"/>
      <w:jc w:val="both"/>
    </w:pPr>
    <w:rPr>
      <w:rFonts w:ascii="Calibri" w:hAnsi="Calibri"/>
    </w:rPr>
  </w:style>
  <w:style w:type="paragraph" w:styleId="1">
    <w:name w:val="heading 1"/>
    <w:basedOn w:val="a"/>
    <w:next w:val="a"/>
    <w:link w:val="1Char"/>
    <w:uiPriority w:val="99"/>
    <w:qFormat/>
    <w:rsid w:val="00745EEE"/>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745EEE"/>
    <w:rPr>
      <w:rFonts w:cs="Times New Roman"/>
      <w:b/>
      <w:kern w:val="44"/>
      <w:sz w:val="44"/>
    </w:rPr>
  </w:style>
  <w:style w:type="paragraph" w:styleId="a3">
    <w:name w:val="footer"/>
    <w:basedOn w:val="a"/>
    <w:link w:val="Char"/>
    <w:uiPriority w:val="99"/>
    <w:rsid w:val="00745EEE"/>
    <w:pPr>
      <w:tabs>
        <w:tab w:val="center" w:pos="4153"/>
        <w:tab w:val="right" w:pos="8306"/>
      </w:tabs>
      <w:snapToGrid w:val="0"/>
      <w:jc w:val="left"/>
    </w:pPr>
    <w:rPr>
      <w:rFonts w:ascii="Times New Roman" w:hAnsi="Times New Roman"/>
      <w:kern w:val="0"/>
      <w:sz w:val="18"/>
      <w:szCs w:val="18"/>
    </w:rPr>
  </w:style>
  <w:style w:type="character" w:customStyle="1" w:styleId="Char">
    <w:name w:val="页脚 Char"/>
    <w:basedOn w:val="a0"/>
    <w:link w:val="a3"/>
    <w:uiPriority w:val="99"/>
    <w:locked/>
    <w:rsid w:val="00745EEE"/>
    <w:rPr>
      <w:rFonts w:cs="Times New Roman"/>
      <w:sz w:val="18"/>
    </w:rPr>
  </w:style>
  <w:style w:type="paragraph" w:styleId="a4">
    <w:name w:val="header"/>
    <w:basedOn w:val="a"/>
    <w:link w:val="Char0"/>
    <w:uiPriority w:val="99"/>
    <w:rsid w:val="00745EEE"/>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0">
    <w:name w:val="页眉 Char"/>
    <w:basedOn w:val="a0"/>
    <w:link w:val="a4"/>
    <w:uiPriority w:val="99"/>
    <w:locked/>
    <w:rsid w:val="00745EEE"/>
    <w:rPr>
      <w:rFonts w:cs="Times New Roman"/>
      <w:sz w:val="18"/>
    </w:rPr>
  </w:style>
  <w:style w:type="paragraph" w:styleId="a5">
    <w:name w:val="Normal (Web)"/>
    <w:basedOn w:val="a"/>
    <w:uiPriority w:val="99"/>
    <w:semiHidden/>
    <w:rsid w:val="00745EEE"/>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sid w:val="00745EEE"/>
    <w:rPr>
      <w:rFonts w:cs="Times New Roman"/>
      <w:b/>
    </w:rPr>
  </w:style>
  <w:style w:type="character" w:styleId="a7">
    <w:name w:val="Hyperlink"/>
    <w:basedOn w:val="a0"/>
    <w:uiPriority w:val="99"/>
    <w:rsid w:val="00745EEE"/>
    <w:rPr>
      <w:rFonts w:cs="Times New Roman"/>
      <w:color w:val="085D01"/>
      <w:sz w:val="18"/>
      <w:u w:val="none"/>
    </w:rPr>
  </w:style>
  <w:style w:type="paragraph" w:styleId="a8">
    <w:name w:val="Document Map"/>
    <w:basedOn w:val="a"/>
    <w:link w:val="Char1"/>
    <w:rsid w:val="003577DD"/>
    <w:rPr>
      <w:rFonts w:ascii="宋体"/>
      <w:sz w:val="18"/>
      <w:szCs w:val="18"/>
    </w:rPr>
  </w:style>
  <w:style w:type="character" w:customStyle="1" w:styleId="Char1">
    <w:name w:val="文档结构图 Char"/>
    <w:basedOn w:val="a0"/>
    <w:link w:val="a8"/>
    <w:rsid w:val="003577DD"/>
    <w:rPr>
      <w:rFonts w:ascii="宋体" w:hAnsi="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m.cumtcs.net/" TargetMode="External"/><Relationship Id="rId3" Type="http://schemas.openxmlformats.org/officeDocument/2006/relationships/settings" Target="settings.xml"/><Relationship Id="rId7" Type="http://schemas.openxmlformats.org/officeDocument/2006/relationships/hyperlink" Target="http://bm.cumtcs.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166</Words>
  <Characters>950</Characters>
  <Application>Microsoft Office Word</Application>
  <DocSecurity>0</DocSecurity>
  <Lines>7</Lines>
  <Paragraphs>2</Paragraphs>
  <ScaleCrop>false</ScaleCrop>
  <Company>Sky123.Org</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关于组织2014年中国矿业大学程序设计竞赛的通知</dc:title>
  <dc:creator>Chris</dc:creator>
  <cp:lastModifiedBy>韩超</cp:lastModifiedBy>
  <cp:revision>17</cp:revision>
  <dcterms:created xsi:type="dcterms:W3CDTF">2015-05-12T03:19:00Z</dcterms:created>
  <dcterms:modified xsi:type="dcterms:W3CDTF">2015-09-02T05:59:00Z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